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D1E" w:rsidRPr="00E94141" w:rsidRDefault="00B75D1E" w:rsidP="00D7520A">
      <w:pPr>
        <w:ind w:left="4248" w:firstLine="708"/>
        <w:rPr>
          <w:rFonts w:ascii="Garamond" w:hAnsi="Garamon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>Otwock, dnia ……………………………</w:t>
      </w:r>
    </w:p>
    <w:p w:rsidR="00B75D1E" w:rsidRPr="00E94141" w:rsidRDefault="00B75D1E" w:rsidP="00D7520A">
      <w:pPr>
        <w:ind w:left="4248" w:firstLine="708"/>
        <w:rPr>
          <w:rFonts w:ascii="Garamond" w:hAnsi="Garamond" w:cs="Times New Roman"/>
          <w:sz w:val="24"/>
          <w:szCs w:val="24"/>
        </w:rPr>
      </w:pPr>
    </w:p>
    <w:p w:rsidR="002434EF" w:rsidRPr="00E94141" w:rsidRDefault="00225E22" w:rsidP="00D7520A">
      <w:pPr>
        <w:ind w:left="4248" w:firstLine="708"/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PREZYDENT MIASTA OTWOCKA</w:t>
      </w:r>
    </w:p>
    <w:p w:rsidR="00D7520A" w:rsidRPr="00E94141" w:rsidRDefault="00D7520A" w:rsidP="00D7520A">
      <w:pPr>
        <w:jc w:val="center"/>
        <w:rPr>
          <w:rFonts w:ascii="Garamond" w:hAnsi="Garamond" w:cs="Times New Roman"/>
          <w:sz w:val="24"/>
          <w:szCs w:val="24"/>
        </w:rPr>
      </w:pPr>
    </w:p>
    <w:p w:rsidR="00225E22" w:rsidRPr="00E94141" w:rsidRDefault="00225E22" w:rsidP="00D7520A">
      <w:pPr>
        <w:jc w:val="center"/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WNIOSEK</w:t>
      </w:r>
    </w:p>
    <w:p w:rsidR="00225E22" w:rsidRPr="00E94141" w:rsidRDefault="00225E22" w:rsidP="00D7520A">
      <w:pPr>
        <w:jc w:val="center"/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O WYDANIE ZEZWOLENIA NA SPRZEDAŻ I PODAWANIE NAPOJÓW ALKOHOLOWYCH</w:t>
      </w:r>
      <w:r w:rsidR="00B75D1E" w:rsidRPr="00E94141">
        <w:rPr>
          <w:rFonts w:ascii="Garamond" w:hAnsi="Garamond" w:cs="Times New Roman"/>
          <w:sz w:val="24"/>
          <w:szCs w:val="24"/>
        </w:rPr>
        <w:t xml:space="preserve"> PODCZAS DOSTA</w:t>
      </w:r>
      <w:r w:rsidR="007A7EFD" w:rsidRPr="00E94141">
        <w:rPr>
          <w:rFonts w:ascii="Garamond" w:hAnsi="Garamond" w:cs="Times New Roman"/>
          <w:sz w:val="24"/>
          <w:szCs w:val="24"/>
        </w:rPr>
        <w:t>R</w:t>
      </w:r>
      <w:r w:rsidR="00B75D1E" w:rsidRPr="00E94141">
        <w:rPr>
          <w:rFonts w:ascii="Garamond" w:hAnsi="Garamond" w:cs="Times New Roman"/>
          <w:sz w:val="24"/>
          <w:szCs w:val="24"/>
        </w:rPr>
        <w:t>CZANIA ŻYWNOŚCI NA IMPREZY ZAMKNIĘTE ORGANIZOWANE W CZASIE I MIEJSCU WYZNACZONYM PRZEZ KLIENTA,  W OPARCIU O ZAWARTĄ Z NIM UMOWĘ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A – do 4,5% zawartości alkoholu oraz na piwo,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B – powyżej 4,5% do 18% zawartości alkoholu (z wyjątkiem piwa),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C – powyżej 18% zawartości alkoholu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Imię i nazwisko (nazwa):………………………………………………………………………</w:t>
      </w:r>
      <w:r w:rsidR="00D7520A" w:rsidRPr="00E94141">
        <w:rPr>
          <w:rFonts w:ascii="Garamond" w:hAnsi="Garamond" w:cs="Times New Roman"/>
          <w:sz w:val="24"/>
          <w:szCs w:val="24"/>
        </w:rPr>
        <w:t>……….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Miejsce zamieszkania (siedziba): ………………………………………………………………</w:t>
      </w:r>
      <w:r w:rsidR="00D7520A" w:rsidRPr="00E94141">
        <w:rPr>
          <w:rFonts w:ascii="Garamond" w:hAnsi="Garamond" w:cs="Times New Roman"/>
          <w:sz w:val="24"/>
          <w:szCs w:val="24"/>
        </w:rPr>
        <w:t>………</w:t>
      </w:r>
      <w:r w:rsidR="00E94141">
        <w:rPr>
          <w:rFonts w:ascii="Garamond" w:hAnsi="Garamond" w:cs="Times New Roman"/>
          <w:sz w:val="24"/>
          <w:szCs w:val="24"/>
        </w:rPr>
        <w:t>..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Pełnomocnicy: (imię i nazwisko, miejsce zamieszkania): 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...........</w:t>
      </w:r>
      <w:r w:rsidR="00E94141">
        <w:rPr>
          <w:rFonts w:ascii="Garamond" w:hAnsi="Garamond" w:cs="Times New Roman"/>
          <w:sz w:val="24"/>
          <w:szCs w:val="24"/>
        </w:rPr>
        <w:t>.....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...........</w:t>
      </w:r>
    </w:p>
    <w:p w:rsidR="00225E22" w:rsidRPr="00E94141" w:rsidRDefault="00225E22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 xml:space="preserve">Numer z </w:t>
      </w:r>
      <w:r w:rsidR="002A5D1E" w:rsidRPr="00E94141">
        <w:rPr>
          <w:rFonts w:ascii="Garamond" w:hAnsi="Garamond" w:cs="Times New Roman"/>
          <w:sz w:val="24"/>
          <w:szCs w:val="24"/>
        </w:rPr>
        <w:t>rejestru przedsiębiorców:……………………………………………………………...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...........</w:t>
      </w:r>
      <w:r w:rsidR="00E94141">
        <w:rPr>
          <w:rFonts w:ascii="Garamond" w:hAnsi="Garamond" w:cs="Times New Roman"/>
          <w:sz w:val="24"/>
          <w:szCs w:val="24"/>
        </w:rPr>
        <w:t>...</w:t>
      </w: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Przedmiot działalności gospodarczej:…………………………………………………………...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..........</w:t>
      </w:r>
      <w:r w:rsidR="00E94141">
        <w:rPr>
          <w:rFonts w:ascii="Garamond" w:hAnsi="Garamond" w:cs="Times New Roman"/>
          <w:sz w:val="24"/>
          <w:szCs w:val="24"/>
        </w:rPr>
        <w:t>....</w:t>
      </w: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Adres punktu składowania napojów alkoholowych (magazyn dystrybucyjny):………………...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</w:t>
      </w:r>
      <w:r w:rsidR="00E94141">
        <w:rPr>
          <w:rFonts w:ascii="Garamond" w:hAnsi="Garamond" w:cs="Times New Roman"/>
          <w:sz w:val="24"/>
          <w:szCs w:val="24"/>
        </w:rPr>
        <w:t>........</w:t>
      </w: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…………………………………………………………………………………………………...</w:t>
      </w:r>
      <w:r w:rsidR="00D7520A" w:rsidRPr="00E94141">
        <w:rPr>
          <w:rFonts w:ascii="Garamond" w:hAnsi="Garamond" w:cs="Times New Roman"/>
          <w:sz w:val="24"/>
          <w:szCs w:val="24"/>
        </w:rPr>
        <w:t>.........</w:t>
      </w:r>
      <w:r w:rsidR="00E94141">
        <w:rPr>
          <w:rFonts w:ascii="Garamond" w:hAnsi="Garamond" w:cs="Times New Roman"/>
          <w:sz w:val="24"/>
          <w:szCs w:val="24"/>
        </w:rPr>
        <w:t>..</w:t>
      </w: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  <w:t>………………………………….</w:t>
      </w:r>
    </w:p>
    <w:p w:rsidR="002A5D1E" w:rsidRPr="00E94141" w:rsidRDefault="002A5D1E" w:rsidP="00225E22">
      <w:pPr>
        <w:rPr>
          <w:rFonts w:ascii="Garamond" w:hAnsi="Garamond" w:cs="Times New Roman"/>
          <w:sz w:val="24"/>
          <w:szCs w:val="24"/>
        </w:rPr>
      </w:pP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Pr="00E94141">
        <w:rPr>
          <w:rFonts w:ascii="Garamond" w:hAnsi="Garamond" w:cs="Times New Roman"/>
          <w:sz w:val="24"/>
          <w:szCs w:val="24"/>
        </w:rPr>
        <w:tab/>
      </w:r>
      <w:r w:rsidR="00CB5651" w:rsidRPr="00E94141">
        <w:rPr>
          <w:rFonts w:ascii="Garamond" w:hAnsi="Garamond" w:cs="Times New Roman"/>
          <w:sz w:val="24"/>
          <w:szCs w:val="24"/>
        </w:rPr>
        <w:t xml:space="preserve">        </w:t>
      </w:r>
      <w:r w:rsidRPr="00E94141">
        <w:rPr>
          <w:rFonts w:ascii="Garamond" w:hAnsi="Garamond" w:cs="Times New Roman"/>
          <w:sz w:val="24"/>
          <w:szCs w:val="24"/>
        </w:rPr>
        <w:t>Podpis wnioskodawcy</w:t>
      </w:r>
    </w:p>
    <w:p w:rsidR="00CB5651" w:rsidRPr="00E94141" w:rsidRDefault="00CB5651" w:rsidP="00225E22">
      <w:pPr>
        <w:rPr>
          <w:rFonts w:ascii="Garamond" w:hAnsi="Garamond" w:cs="Times New Roman"/>
          <w:sz w:val="24"/>
          <w:szCs w:val="24"/>
        </w:rPr>
      </w:pPr>
    </w:p>
    <w:p w:rsidR="00D7520A" w:rsidRPr="00E94141" w:rsidRDefault="00D7520A" w:rsidP="00225E22">
      <w:pPr>
        <w:rPr>
          <w:rFonts w:ascii="Garamond" w:hAnsi="Garamond" w:cs="Times New Roman"/>
          <w:sz w:val="24"/>
          <w:szCs w:val="24"/>
        </w:rPr>
      </w:pPr>
    </w:p>
    <w:p w:rsidR="00D7520A" w:rsidRDefault="00D7520A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225E22">
      <w:pPr>
        <w:rPr>
          <w:rFonts w:ascii="Garamond" w:hAnsi="Garamond" w:cs="Times New Roman"/>
          <w:sz w:val="24"/>
          <w:szCs w:val="24"/>
        </w:rPr>
      </w:pPr>
    </w:p>
    <w:p w:rsidR="00061FE0" w:rsidRDefault="00061FE0" w:rsidP="00061FE0">
      <w:pPr>
        <w:suppressAutoHyphens/>
        <w:jc w:val="center"/>
        <w:rPr>
          <w:rFonts w:ascii="Garamond" w:eastAsia="Calibri" w:hAnsi="Garamond" w:cs="Tahoma"/>
          <w:b/>
        </w:rPr>
      </w:pPr>
      <w:r w:rsidRPr="002C4FD4">
        <w:rPr>
          <w:rFonts w:ascii="Garamond" w:eastAsia="Calibri" w:hAnsi="Garamond" w:cs="Tahoma"/>
          <w:b/>
        </w:rPr>
        <w:lastRenderedPageBreak/>
        <w:t>INFORMACJA O PRZETWARZANIU DANYCH OSOBOWYCH ZGODNIE Z ART. 13 RODO</w:t>
      </w:r>
    </w:p>
    <w:p w:rsidR="00061FE0" w:rsidRPr="002C4FD4" w:rsidRDefault="00061FE0" w:rsidP="00061FE0">
      <w:pPr>
        <w:suppressAutoHyphens/>
        <w:jc w:val="center"/>
        <w:rPr>
          <w:rFonts w:ascii="Garamond" w:eastAsia="Calibri" w:hAnsi="Garamond" w:cs="Tahoma"/>
          <w:b/>
        </w:rPr>
      </w:pP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Zgodnie z 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2C4FD4">
        <w:rPr>
          <w:rFonts w:ascii="Garamond" w:eastAsia="Calibri" w:hAnsi="Garamond" w:cs="Tahoma"/>
        </w:rPr>
        <w:t>Dz.Urz</w:t>
      </w:r>
      <w:proofErr w:type="spellEnd"/>
      <w:r w:rsidRPr="002C4FD4">
        <w:rPr>
          <w:rFonts w:ascii="Garamond" w:eastAsia="Calibri" w:hAnsi="Garamond" w:cs="Tahoma"/>
        </w:rPr>
        <w:t>. UE L Nr 119 z 04.05.2016, s. 1), dalej jako „RODO” informuję, iż: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1) Administratorem Pana(-i) danych osobowych jest Prezydent Miasta Otwocka, ul. Armii Krajowej 5, 05-400 Otwock, tel. (22) 779 20 01, fax (22) 779 42 25;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 xml:space="preserve">2) dane kontaktowe inspektora ochrony danych osobowych: Pan </w:t>
      </w:r>
      <w:r>
        <w:rPr>
          <w:rFonts w:ascii="Garamond" w:eastAsia="Calibri" w:hAnsi="Garamond" w:cs="Tahoma"/>
        </w:rPr>
        <w:t>Mateusz Borowicz</w:t>
      </w:r>
      <w:r w:rsidRPr="002C4FD4">
        <w:rPr>
          <w:rFonts w:ascii="Garamond" w:eastAsia="Calibri" w:hAnsi="Garamond" w:cs="Tahoma"/>
        </w:rPr>
        <w:t>, tel. (22) 779 20 01 wew. 121, adres e-mail, iod@otwock.pl;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3) Pana(-i) dane osobowe przetwarzane będą w celu przeprowadzenia postępowania administracyjnego lub czynności urzędowej zgodnie ze złożonym podaniem;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4) Pana(-i) dane osobowe przetwarzane będą na podstawie ustawy z 14.06.1960 r. – Kodeks postępowania administracyjnego oraz art. 6 ust. 1 lit. c) rozporządzenia Parlamentu Europejskiego i Rady (UE) 2016/679 z dnia 27 kwietnia 2016 r. w sprawie ochrony osób fizycznych w związku z przetwarzaniem danych osobowych i w sprawie swobodnego przepływu takich danych oraz uchylenia dyrektywy 95/46/WE (RODO),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5) Pana(-i)dane osobowe będą przetwarzane przez upoważnionych pracowników administratora danych osobowych.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6) Pana(-i) dane osobowe nie będą przekazywane do państwa trzeciego/organizacji międzynarodowej/Pana(-i);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7) Pana(-i) dane osobowe będą przechowywane przez okres uregulowany rozporządzeniem Prezesa Rady Ministrów z 18.01.2011 r. w sprawie instrukcji kancelaryjnej, jednolitych rzeczowych wykazów akt oraz instrukcji w sprawie organizacji i zakresu działania archiwach zakładowych;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8) ma Pan(-i) prawo dostępu do: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dostępu do swoich danych osobowych i uzyskania kopii,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sprostowania swoich danych,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ograniczenia ich przetwarzania,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- wniesienia sprzeciwu wobec przetwarzania danych.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9) Ma Pan(-i) prawo wniesienia skargi dotyczącej niezgodności przetwarzania przekazanych danych osobowych z RODO do organu nadzorczego, którym jest Prezes Urzędu Ochrony Danych Osobowych z siedzibą ul. Stawki 2, 00-193 Warszawa.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>10) Podanie przez Pana(-</w:t>
      </w:r>
      <w:proofErr w:type="spellStart"/>
      <w:r w:rsidRPr="002C4FD4">
        <w:rPr>
          <w:rFonts w:ascii="Garamond" w:eastAsia="Calibri" w:hAnsi="Garamond" w:cs="Tahoma"/>
        </w:rPr>
        <w:t>ią</w:t>
      </w:r>
      <w:proofErr w:type="spellEnd"/>
      <w:r w:rsidRPr="002C4FD4">
        <w:rPr>
          <w:rFonts w:ascii="Garamond" w:eastAsia="Calibri" w:hAnsi="Garamond" w:cs="Tahoma"/>
        </w:rPr>
        <w:t>) danych osobowych jest obowiązkowe, gdyż przesłankę przetwarzania danych osobowych stanowi przepis prawa.</w:t>
      </w:r>
    </w:p>
    <w:p w:rsidR="00061FE0" w:rsidRPr="002C4FD4" w:rsidRDefault="00061FE0" w:rsidP="00061FE0">
      <w:pPr>
        <w:suppressAutoHyphens/>
        <w:jc w:val="both"/>
        <w:rPr>
          <w:rFonts w:ascii="Garamond" w:eastAsia="Calibri" w:hAnsi="Garamond" w:cs="Tahoma"/>
        </w:rPr>
      </w:pPr>
      <w:r w:rsidRPr="002C4FD4">
        <w:rPr>
          <w:rFonts w:ascii="Garamond" w:eastAsia="Calibri" w:hAnsi="Garamond" w:cs="Tahoma"/>
        </w:rPr>
        <w:t xml:space="preserve">11) Pana(-i) dane nie będą przetwarzane w sposób zautomatyzowany w tym również w formie profilowania. </w:t>
      </w:r>
    </w:p>
    <w:p w:rsidR="00061FE0" w:rsidRPr="002C4FD4" w:rsidRDefault="00061FE0" w:rsidP="00061FE0">
      <w:pPr>
        <w:jc w:val="both"/>
        <w:rPr>
          <w:rFonts w:ascii="Garamond" w:hAnsi="Garamond" w:cs="Tahoma"/>
        </w:rPr>
      </w:pPr>
    </w:p>
    <w:p w:rsidR="00061FE0" w:rsidRPr="002C4FD4" w:rsidRDefault="00061FE0" w:rsidP="00061FE0">
      <w:pPr>
        <w:jc w:val="both"/>
        <w:rPr>
          <w:rFonts w:ascii="Garamond" w:hAnsi="Garamond" w:cs="Tahoma"/>
        </w:rPr>
      </w:pPr>
    </w:p>
    <w:p w:rsidR="00061FE0" w:rsidRPr="002C4FD4" w:rsidRDefault="00061FE0" w:rsidP="00061FE0">
      <w:pPr>
        <w:jc w:val="both"/>
        <w:rPr>
          <w:rFonts w:ascii="Garamond" w:hAnsi="Garamond" w:cs="Tahoma"/>
        </w:rPr>
      </w:pPr>
      <w:r w:rsidRPr="002C4FD4">
        <w:rPr>
          <w:rFonts w:ascii="Garamond" w:hAnsi="Garamond" w:cs="Tahoma"/>
        </w:rPr>
        <w:t>……………………………….………….                                          ……………………………….………….</w:t>
      </w:r>
    </w:p>
    <w:p w:rsidR="00061FE0" w:rsidRDefault="00061FE0" w:rsidP="00061FE0">
      <w:pPr>
        <w:jc w:val="both"/>
        <w:rPr>
          <w:rFonts w:ascii="Garamond" w:hAnsi="Garamond" w:cs="Tahoma"/>
        </w:rPr>
      </w:pPr>
      <w:r w:rsidRPr="002C4FD4">
        <w:rPr>
          <w:rFonts w:ascii="Garamond" w:hAnsi="Garamond" w:cs="Tahoma"/>
        </w:rPr>
        <w:t xml:space="preserve">            (miejscowość, data)                                                           </w:t>
      </w:r>
      <w:r w:rsidRPr="002C4FD4">
        <w:rPr>
          <w:rFonts w:ascii="Garamond" w:hAnsi="Garamond" w:cs="Tahoma"/>
        </w:rPr>
        <w:tab/>
      </w:r>
      <w:r w:rsidRPr="002C4FD4">
        <w:rPr>
          <w:rFonts w:ascii="Garamond" w:hAnsi="Garamond" w:cs="Tahoma"/>
        </w:rPr>
        <w:tab/>
        <w:t xml:space="preserve">  (czytelny podpis pracodawcy)</w:t>
      </w:r>
    </w:p>
    <w:p w:rsidR="00061FE0" w:rsidRDefault="00061FE0" w:rsidP="00061FE0">
      <w:pPr>
        <w:jc w:val="both"/>
        <w:rPr>
          <w:rFonts w:ascii="Garamond" w:hAnsi="Garamond" w:cs="Tahoma"/>
        </w:rPr>
      </w:pPr>
    </w:p>
    <w:p w:rsidR="00061FE0" w:rsidRPr="005B07A3" w:rsidRDefault="00061FE0" w:rsidP="00061FE0">
      <w:pPr>
        <w:jc w:val="both"/>
        <w:rPr>
          <w:rFonts w:ascii="Garamond" w:hAnsi="Garamond" w:cs="Tahoma"/>
          <w:sz w:val="20"/>
          <w:szCs w:val="20"/>
        </w:rPr>
      </w:pPr>
    </w:p>
    <w:p w:rsidR="00061FE0" w:rsidRPr="00E94141" w:rsidRDefault="00061FE0" w:rsidP="00225E22">
      <w:pPr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sectPr w:rsidR="00061FE0" w:rsidRPr="00E94141" w:rsidSect="00D752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E22"/>
    <w:rsid w:val="00061FE0"/>
    <w:rsid w:val="001E428B"/>
    <w:rsid w:val="00225E22"/>
    <w:rsid w:val="002434EF"/>
    <w:rsid w:val="002A5D1E"/>
    <w:rsid w:val="007A7EFD"/>
    <w:rsid w:val="008622A2"/>
    <w:rsid w:val="00871B58"/>
    <w:rsid w:val="00B04D2F"/>
    <w:rsid w:val="00B75D1E"/>
    <w:rsid w:val="00CB5651"/>
    <w:rsid w:val="00D7520A"/>
    <w:rsid w:val="00E9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A4290-6961-4A5A-B4FB-CBD3B3EB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5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Wieteska</dc:creator>
  <cp:keywords/>
  <dc:description/>
  <cp:lastModifiedBy>Agnieszka Wieteska</cp:lastModifiedBy>
  <cp:revision>4</cp:revision>
  <cp:lastPrinted>2018-05-16T10:19:00Z</cp:lastPrinted>
  <dcterms:created xsi:type="dcterms:W3CDTF">2022-11-30T13:39:00Z</dcterms:created>
  <dcterms:modified xsi:type="dcterms:W3CDTF">2026-04-23T11:25:00Z</dcterms:modified>
</cp:coreProperties>
</file>