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494" w:rsidRDefault="00E126A5" w:rsidP="00724AB9">
      <w:pPr>
        <w:pStyle w:val="Nagwek"/>
        <w:snapToGrid w:val="0"/>
        <w:jc w:val="center"/>
        <w:rPr>
          <w:rFonts w:ascii="Arial" w:hAnsi="Arial" w:cs="Verdana"/>
          <w:b/>
        </w:rPr>
      </w:pPr>
      <w:bookmarkStart w:id="0" w:name="_GoBack"/>
      <w:r>
        <w:rPr>
          <w:rFonts w:ascii="Arial" w:hAnsi="Arial" w:cs="Verdana"/>
          <w:b/>
        </w:rPr>
        <w:t>WYDAWANIE ODPISÓW LUB ZAŚWIADCZEŃ</w:t>
      </w:r>
    </w:p>
    <w:p w:rsidR="00D51494" w:rsidRDefault="00E126A5" w:rsidP="00724AB9">
      <w:pPr>
        <w:pStyle w:val="Nagwek"/>
        <w:snapToGrid w:val="0"/>
        <w:jc w:val="center"/>
        <w:rPr>
          <w:rFonts w:ascii="Arial" w:hAnsi="Arial" w:cs="Verdana"/>
          <w:b/>
        </w:rPr>
      </w:pPr>
      <w:r>
        <w:rPr>
          <w:rFonts w:ascii="Arial" w:hAnsi="Arial" w:cs="Verdana"/>
          <w:b/>
        </w:rPr>
        <w:t>Z KSIĄG STANU CYWILNEGO</w:t>
      </w:r>
    </w:p>
    <w:bookmarkEnd w:id="0"/>
    <w:p w:rsidR="00D51494" w:rsidRDefault="00E126A5">
      <w:pPr>
        <w:pStyle w:val="Nagwek"/>
        <w:tabs>
          <w:tab w:val="clear" w:pos="4536"/>
          <w:tab w:val="clear" w:pos="9072"/>
        </w:tabs>
        <w:spacing w:after="85"/>
        <w:rPr>
          <w:rFonts w:ascii="Arial" w:hAnsi="Arial" w:cs="Verdana"/>
          <w:b/>
        </w:rPr>
      </w:pPr>
      <w:r>
        <w:rPr>
          <w:rFonts w:ascii="Arial" w:hAnsi="Arial" w:cs="Verdana"/>
          <w:b/>
        </w:rPr>
        <w:t>Wymagane wnioski</w:t>
      </w:r>
    </w:p>
    <w:p w:rsidR="00D51494" w:rsidRDefault="00E126A5">
      <w:pPr>
        <w:pStyle w:val="Standard"/>
        <w:spacing w:after="85"/>
        <w:rPr>
          <w:rFonts w:ascii="Arial" w:hAnsi="Arial"/>
          <w:sz w:val="20"/>
        </w:rPr>
      </w:pPr>
      <w:r>
        <w:rPr>
          <w:rFonts w:ascii="Arial" w:hAnsi="Arial"/>
          <w:sz w:val="20"/>
        </w:rPr>
        <w:t>Wniosek o wydanie odpisu lub zaświadczenia z akt stanu cywilnego</w:t>
      </w:r>
    </w:p>
    <w:p w:rsidR="00D51494" w:rsidRDefault="00E126A5">
      <w:pPr>
        <w:pStyle w:val="Nagwek1"/>
        <w:spacing w:after="85"/>
        <w:rPr>
          <w:rFonts w:ascii="Arial" w:hAnsi="Arial"/>
        </w:rPr>
      </w:pPr>
      <w:r>
        <w:rPr>
          <w:rFonts w:ascii="Arial" w:hAnsi="Arial"/>
        </w:rPr>
        <w:t>Wymagane załączniki</w:t>
      </w:r>
    </w:p>
    <w:p w:rsidR="00D51494" w:rsidRDefault="00E126A5">
      <w:pPr>
        <w:pStyle w:val="Standard"/>
        <w:spacing w:after="8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Potwierdzenie zapłaty opłaty skarbowej</w:t>
      </w:r>
      <w:r w:rsidR="008D35F2">
        <w:rPr>
          <w:rFonts w:ascii="Arial" w:hAnsi="Arial"/>
          <w:sz w:val="20"/>
          <w:szCs w:val="20"/>
        </w:rPr>
        <w:t xml:space="preserve"> (np. </w:t>
      </w:r>
      <w:r>
        <w:rPr>
          <w:rFonts w:ascii="Arial" w:hAnsi="Arial"/>
          <w:sz w:val="20"/>
          <w:szCs w:val="20"/>
        </w:rPr>
        <w:t>potwierdzenie przelewu lub pokwitowanie</w:t>
      </w:r>
      <w:r w:rsidR="008D35F2">
        <w:rPr>
          <w:rFonts w:ascii="Arial" w:hAnsi="Arial"/>
          <w:sz w:val="20"/>
          <w:szCs w:val="20"/>
        </w:rPr>
        <w:t xml:space="preserve"> z kasy Urzędu lub wpłatomatu)</w:t>
      </w:r>
    </w:p>
    <w:p w:rsidR="00D51494" w:rsidRDefault="00E126A5">
      <w:pPr>
        <w:pStyle w:val="Standard"/>
        <w:spacing w:after="85"/>
        <w:rPr>
          <w:rFonts w:ascii="Arial" w:hAnsi="Arial" w:cs="Verdana"/>
          <w:sz w:val="20"/>
          <w:szCs w:val="20"/>
        </w:rPr>
      </w:pPr>
      <w:r>
        <w:rPr>
          <w:rFonts w:ascii="Arial" w:hAnsi="Arial" w:cs="Verdana"/>
          <w:sz w:val="20"/>
          <w:szCs w:val="20"/>
        </w:rPr>
        <w:t>Dokument, który potwierdzi interes prawny, jeżeli nie ma ustawowych uprawnień do otrzymania odpisu lub zaświadczenia.</w:t>
      </w:r>
    </w:p>
    <w:p w:rsidR="00D51494" w:rsidRDefault="00E126A5">
      <w:pPr>
        <w:pStyle w:val="Nagwek1"/>
        <w:spacing w:after="85"/>
        <w:rPr>
          <w:rFonts w:ascii="Arial" w:hAnsi="Arial"/>
        </w:rPr>
      </w:pPr>
      <w:r>
        <w:rPr>
          <w:rFonts w:ascii="Arial" w:hAnsi="Arial"/>
        </w:rPr>
        <w:t>Opłaty (jeśli są pobierane)</w:t>
      </w:r>
    </w:p>
    <w:p w:rsidR="008D35F2" w:rsidRDefault="008D35F2">
      <w:pPr>
        <w:pStyle w:val="Standard"/>
        <w:spacing w:after="8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Odpisy:</w:t>
      </w:r>
    </w:p>
    <w:p w:rsidR="00D51494" w:rsidRDefault="00E126A5">
      <w:pPr>
        <w:pStyle w:val="Standard"/>
        <w:spacing w:after="8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 odpis skrócony - 22,00 zł,</w:t>
      </w:r>
    </w:p>
    <w:p w:rsidR="00D51494" w:rsidRDefault="00E126A5">
      <w:pPr>
        <w:pStyle w:val="Standard"/>
        <w:spacing w:after="8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 odpis zupełny - 33,00 zł,</w:t>
      </w:r>
    </w:p>
    <w:p w:rsidR="00D51494" w:rsidRDefault="00E126A5">
      <w:pPr>
        <w:pStyle w:val="Standard"/>
        <w:spacing w:after="85"/>
        <w:rPr>
          <w:rFonts w:ascii="Arial" w:hAnsi="Arial" w:cs="Verdana"/>
          <w:sz w:val="20"/>
          <w:szCs w:val="20"/>
        </w:rPr>
      </w:pPr>
      <w:r>
        <w:rPr>
          <w:rFonts w:ascii="Arial" w:hAnsi="Arial" w:cs="Verdana"/>
          <w:sz w:val="20"/>
          <w:szCs w:val="20"/>
        </w:rPr>
        <w:t xml:space="preserve">- </w:t>
      </w:r>
      <w:r w:rsidR="008D35F2">
        <w:rPr>
          <w:rFonts w:ascii="Arial" w:hAnsi="Arial" w:cs="Verdana"/>
          <w:sz w:val="20"/>
          <w:szCs w:val="20"/>
        </w:rPr>
        <w:t>odpis</w:t>
      </w:r>
      <w:r>
        <w:rPr>
          <w:rFonts w:ascii="Arial" w:hAnsi="Arial" w:cs="Verdana"/>
          <w:sz w:val="20"/>
          <w:szCs w:val="20"/>
        </w:rPr>
        <w:t xml:space="preserve"> na druk</w:t>
      </w:r>
      <w:r w:rsidR="008D35F2">
        <w:rPr>
          <w:rFonts w:ascii="Arial" w:hAnsi="Arial" w:cs="Verdana"/>
          <w:sz w:val="20"/>
          <w:szCs w:val="20"/>
        </w:rPr>
        <w:t>u</w:t>
      </w:r>
      <w:r>
        <w:rPr>
          <w:rFonts w:ascii="Arial" w:hAnsi="Arial" w:cs="Verdana"/>
          <w:sz w:val="20"/>
          <w:szCs w:val="20"/>
        </w:rPr>
        <w:t xml:space="preserve"> wielojęzyczny</w:t>
      </w:r>
      <w:r w:rsidR="008D35F2">
        <w:rPr>
          <w:rFonts w:ascii="Arial" w:hAnsi="Arial" w:cs="Verdana"/>
          <w:sz w:val="20"/>
          <w:szCs w:val="20"/>
        </w:rPr>
        <w:t>m</w:t>
      </w:r>
      <w:r>
        <w:rPr>
          <w:rFonts w:ascii="Arial" w:hAnsi="Arial" w:cs="Verdana"/>
          <w:sz w:val="20"/>
          <w:szCs w:val="20"/>
        </w:rPr>
        <w:t xml:space="preserve"> – 22,00 zł,</w:t>
      </w:r>
    </w:p>
    <w:p w:rsidR="00D51494" w:rsidRDefault="00E126A5">
      <w:pPr>
        <w:pStyle w:val="Standard"/>
        <w:spacing w:after="8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Zaświadczenia:</w:t>
      </w:r>
    </w:p>
    <w:p w:rsidR="00D51494" w:rsidRDefault="008D35F2">
      <w:pPr>
        <w:pStyle w:val="Standard"/>
        <w:spacing w:after="8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</w:t>
      </w:r>
      <w:r w:rsidR="00E126A5">
        <w:rPr>
          <w:rFonts w:ascii="Arial" w:hAnsi="Arial"/>
          <w:sz w:val="20"/>
          <w:szCs w:val="20"/>
        </w:rPr>
        <w:t>zaświadczenie o stanie cywilnym - 38 zł,</w:t>
      </w:r>
    </w:p>
    <w:p w:rsidR="00D51494" w:rsidRDefault="008D35F2">
      <w:pPr>
        <w:pStyle w:val="Standard"/>
        <w:spacing w:after="8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</w:t>
      </w:r>
      <w:r w:rsidR="00E126A5">
        <w:rPr>
          <w:rFonts w:ascii="Arial" w:hAnsi="Arial"/>
          <w:sz w:val="20"/>
          <w:szCs w:val="20"/>
        </w:rPr>
        <w:t>zaświadczenie o zamieszczonych lub niezamieszczonych w rejestrze stanu cywilnego danych dotyczących wskazanej osoby - 24 zł,</w:t>
      </w:r>
    </w:p>
    <w:p w:rsidR="00D51494" w:rsidRDefault="008D35F2">
      <w:pPr>
        <w:pStyle w:val="Standard"/>
        <w:spacing w:after="8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</w:t>
      </w:r>
      <w:r w:rsidR="00E126A5">
        <w:rPr>
          <w:rFonts w:ascii="Arial" w:hAnsi="Arial"/>
          <w:sz w:val="20"/>
          <w:szCs w:val="20"/>
        </w:rPr>
        <w:t>zaświadczenie o nieposiadaniu księgi stanu cywilnego - 24 zł</w:t>
      </w:r>
    </w:p>
    <w:p w:rsidR="00D51494" w:rsidRDefault="00E126A5">
      <w:pPr>
        <w:pStyle w:val="Standard"/>
        <w:spacing w:after="8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Możliwe opłaty dodatkowe:</w:t>
      </w:r>
    </w:p>
    <w:p w:rsidR="00D51494" w:rsidRDefault="00E126A5">
      <w:pPr>
        <w:pStyle w:val="Standard"/>
        <w:spacing w:after="8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17 zł – opłata skarbowa za złożenie dokumentu, który potwierdza udzielenie </w:t>
      </w:r>
      <w:r w:rsidR="008D35F2">
        <w:rPr>
          <w:rFonts w:ascii="Arial" w:hAnsi="Arial"/>
          <w:sz w:val="20"/>
          <w:szCs w:val="20"/>
        </w:rPr>
        <w:t xml:space="preserve">pełnomocnictwa. Pełnomocnictwo udzielone </w:t>
      </w:r>
      <w:r>
        <w:rPr>
          <w:rFonts w:ascii="Arial" w:hAnsi="Arial"/>
          <w:sz w:val="20"/>
          <w:szCs w:val="20"/>
        </w:rPr>
        <w:t>małżonkowi, wstępnemu (rodzicowi, dziadkowi), zstępnemu (dziecku, wnukowi, prawnukowi) lub rodzeństwu jest zwolnione z opłaty.</w:t>
      </w:r>
    </w:p>
    <w:p w:rsidR="00D51494" w:rsidRDefault="00E126A5">
      <w:pPr>
        <w:pStyle w:val="Standard"/>
        <w:spacing w:after="8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17 zł – opłata skarbowa za formularz wielojęzyczny, który </w:t>
      </w:r>
      <w:r w:rsidR="008D35F2">
        <w:rPr>
          <w:rFonts w:ascii="Arial" w:hAnsi="Arial"/>
          <w:sz w:val="20"/>
          <w:szCs w:val="20"/>
        </w:rPr>
        <w:t>można</w:t>
      </w:r>
      <w:r>
        <w:rPr>
          <w:rFonts w:ascii="Arial" w:hAnsi="Arial"/>
          <w:sz w:val="20"/>
          <w:szCs w:val="20"/>
        </w:rPr>
        <w:t xml:space="preserve"> otrzymać do zaświadczenia o stanie cywilnym oraz odpisu skróconego z akt stanu cywilnego.</w:t>
      </w:r>
    </w:p>
    <w:p w:rsidR="00D51494" w:rsidRDefault="00E126A5">
      <w:pPr>
        <w:pStyle w:val="Nagwek1"/>
        <w:spacing w:after="85"/>
        <w:rPr>
          <w:rFonts w:ascii="Arial" w:hAnsi="Arial"/>
        </w:rPr>
      </w:pPr>
      <w:r>
        <w:rPr>
          <w:rFonts w:ascii="Arial" w:hAnsi="Arial"/>
        </w:rPr>
        <w:t>Dokumenty do wglądu</w:t>
      </w:r>
    </w:p>
    <w:p w:rsidR="00D51494" w:rsidRDefault="00E126A5">
      <w:pPr>
        <w:pStyle w:val="Standard"/>
        <w:spacing w:after="85"/>
        <w:rPr>
          <w:rFonts w:ascii="Arial" w:hAnsi="Arial"/>
        </w:rPr>
      </w:pPr>
      <w:r>
        <w:rPr>
          <w:rFonts w:ascii="Arial" w:hAnsi="Arial"/>
          <w:sz w:val="20"/>
        </w:rPr>
        <w:t>Dokument tożsamości – dow</w:t>
      </w:r>
      <w:r w:rsidR="008D35F2">
        <w:rPr>
          <w:rFonts w:ascii="Arial" w:hAnsi="Arial"/>
          <w:sz w:val="20"/>
        </w:rPr>
        <w:t>ód</w:t>
      </w:r>
      <w:r>
        <w:rPr>
          <w:rFonts w:ascii="Arial" w:hAnsi="Arial"/>
          <w:sz w:val="20"/>
        </w:rPr>
        <w:t xml:space="preserve"> osobist</w:t>
      </w:r>
      <w:r w:rsidR="008D35F2">
        <w:rPr>
          <w:rFonts w:ascii="Arial" w:hAnsi="Arial"/>
          <w:sz w:val="20"/>
        </w:rPr>
        <w:t>y</w:t>
      </w:r>
      <w:r>
        <w:rPr>
          <w:rFonts w:ascii="Arial" w:hAnsi="Arial"/>
          <w:sz w:val="20"/>
        </w:rPr>
        <w:t xml:space="preserve"> lub paszport</w:t>
      </w:r>
    </w:p>
    <w:p w:rsidR="00D51494" w:rsidRDefault="00E126A5">
      <w:pPr>
        <w:pStyle w:val="Nagwek1"/>
        <w:spacing w:after="85"/>
        <w:rPr>
          <w:rFonts w:ascii="Arial" w:hAnsi="Arial"/>
        </w:rPr>
      </w:pPr>
      <w:r>
        <w:rPr>
          <w:rFonts w:ascii="Arial" w:hAnsi="Arial"/>
        </w:rPr>
        <w:t>Jednostka odpowiedzialna</w:t>
      </w:r>
    </w:p>
    <w:p w:rsidR="008D35F2" w:rsidRDefault="008D35F2" w:rsidP="008D35F2">
      <w:pPr>
        <w:pStyle w:val="Standard"/>
        <w:spacing w:after="8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Urząd Stanu Cywilnego budynek C, pokój nr 4</w:t>
      </w:r>
    </w:p>
    <w:p w:rsidR="008D35F2" w:rsidRDefault="008D35F2" w:rsidP="008D35F2">
      <w:pPr>
        <w:pStyle w:val="Standard"/>
        <w:spacing w:after="85"/>
        <w:jc w:val="both"/>
      </w:pPr>
      <w:r>
        <w:rPr>
          <w:rFonts w:ascii="Arial" w:hAnsi="Arial" w:cs="Verdana"/>
          <w:sz w:val="20"/>
        </w:rPr>
        <w:t xml:space="preserve">tel. 022 779 46 84, e-mail: </w:t>
      </w:r>
      <w:r>
        <w:rPr>
          <w:rFonts w:ascii="Arial" w:hAnsi="Arial" w:cs="Verdana"/>
          <w:i/>
          <w:sz w:val="20"/>
        </w:rPr>
        <w:t>usc@otwock.pl</w:t>
      </w:r>
    </w:p>
    <w:p w:rsidR="008D35F2" w:rsidRDefault="008D35F2" w:rsidP="008D35F2">
      <w:pPr>
        <w:pStyle w:val="Standard"/>
        <w:spacing w:after="85"/>
        <w:jc w:val="both"/>
      </w:pPr>
      <w:r>
        <w:rPr>
          <w:rFonts w:ascii="Arial" w:hAnsi="Arial" w:cs="Verdana"/>
          <w:sz w:val="20"/>
        </w:rPr>
        <w:t>Pon. 8</w:t>
      </w:r>
      <w:r>
        <w:rPr>
          <w:rFonts w:ascii="Arial" w:hAnsi="Arial" w:cs="Verdana"/>
          <w:sz w:val="20"/>
          <w:vertAlign w:val="superscript"/>
        </w:rPr>
        <w:t>00</w:t>
      </w:r>
      <w:r>
        <w:rPr>
          <w:rFonts w:ascii="Arial" w:hAnsi="Arial" w:cs="Verdana"/>
          <w:sz w:val="20"/>
        </w:rPr>
        <w:t>-18</w:t>
      </w:r>
      <w:r>
        <w:rPr>
          <w:rFonts w:ascii="Arial" w:hAnsi="Arial" w:cs="Verdana"/>
          <w:sz w:val="20"/>
          <w:vertAlign w:val="superscript"/>
        </w:rPr>
        <w:t>00</w:t>
      </w:r>
    </w:p>
    <w:p w:rsidR="008D35F2" w:rsidRDefault="008D35F2" w:rsidP="008D35F2">
      <w:pPr>
        <w:pStyle w:val="Standard"/>
        <w:widowControl/>
        <w:tabs>
          <w:tab w:val="left" w:pos="83"/>
        </w:tabs>
        <w:spacing w:after="85" w:line="244" w:lineRule="auto"/>
        <w:jc w:val="both"/>
      </w:pPr>
      <w:r>
        <w:rPr>
          <w:rFonts w:ascii="Arial" w:hAnsi="Arial" w:cs="Verdana"/>
          <w:sz w:val="20"/>
        </w:rPr>
        <w:t>Wt. - Pt. 8</w:t>
      </w:r>
      <w:r>
        <w:rPr>
          <w:rFonts w:ascii="Arial" w:hAnsi="Arial" w:cs="Verdana"/>
          <w:sz w:val="20"/>
          <w:vertAlign w:val="superscript"/>
        </w:rPr>
        <w:t>00</w:t>
      </w:r>
      <w:r>
        <w:rPr>
          <w:rFonts w:ascii="Arial" w:hAnsi="Arial" w:cs="Verdana"/>
          <w:sz w:val="20"/>
        </w:rPr>
        <w:t>-16</w:t>
      </w:r>
      <w:r>
        <w:rPr>
          <w:rFonts w:ascii="Arial" w:hAnsi="Arial" w:cs="Verdana"/>
          <w:sz w:val="20"/>
          <w:vertAlign w:val="superscript"/>
        </w:rPr>
        <w:t>00</w:t>
      </w:r>
    </w:p>
    <w:p w:rsidR="00D51494" w:rsidRDefault="00E126A5">
      <w:pPr>
        <w:pStyle w:val="Nagwek1"/>
        <w:spacing w:after="85"/>
        <w:rPr>
          <w:rFonts w:ascii="Arial" w:hAnsi="Arial"/>
        </w:rPr>
      </w:pPr>
      <w:r>
        <w:rPr>
          <w:rFonts w:ascii="Arial" w:hAnsi="Arial"/>
        </w:rPr>
        <w:t>Sposób załatwienia</w:t>
      </w:r>
    </w:p>
    <w:p w:rsidR="00D51494" w:rsidRDefault="00E126A5">
      <w:pPr>
        <w:pStyle w:val="Tekstpodstawowy21"/>
        <w:tabs>
          <w:tab w:val="left" w:pos="2880"/>
        </w:tabs>
        <w:spacing w:after="85"/>
      </w:pPr>
      <w:r>
        <w:t>Przyjęcie wniosku</w:t>
      </w:r>
    </w:p>
    <w:p w:rsidR="00D51494" w:rsidRDefault="00E126A5">
      <w:pPr>
        <w:pStyle w:val="Standard"/>
        <w:spacing w:after="85"/>
        <w:rPr>
          <w:rFonts w:ascii="Arial" w:hAnsi="Arial"/>
          <w:sz w:val="20"/>
        </w:rPr>
      </w:pPr>
      <w:r>
        <w:rPr>
          <w:rFonts w:ascii="Arial" w:hAnsi="Arial"/>
          <w:sz w:val="20"/>
        </w:rPr>
        <w:t>Wydanie odpisu, zaświadczenia</w:t>
      </w:r>
    </w:p>
    <w:p w:rsidR="00D51494" w:rsidRDefault="00E126A5">
      <w:pPr>
        <w:pStyle w:val="Nagwek1"/>
        <w:spacing w:after="85"/>
        <w:rPr>
          <w:rFonts w:ascii="Arial" w:hAnsi="Arial"/>
        </w:rPr>
      </w:pPr>
      <w:r>
        <w:rPr>
          <w:rFonts w:ascii="Arial" w:hAnsi="Arial"/>
        </w:rPr>
        <w:t>Termin załatwienia</w:t>
      </w:r>
    </w:p>
    <w:p w:rsidR="00D51494" w:rsidRDefault="00E126A5">
      <w:pPr>
        <w:pStyle w:val="Standard"/>
        <w:spacing w:after="8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Odpisy:</w:t>
      </w:r>
    </w:p>
    <w:p w:rsidR="00D51494" w:rsidRDefault="00E126A5">
      <w:pPr>
        <w:pStyle w:val="Standard"/>
        <w:spacing w:after="8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 7 dni roboczych od dnia złożenia wniosku – jeśli akt jest w elektronicznym centralnym rejestrze stanu cywilnego.</w:t>
      </w:r>
    </w:p>
    <w:p w:rsidR="00D51494" w:rsidRDefault="00E126A5">
      <w:pPr>
        <w:pStyle w:val="Standard"/>
        <w:spacing w:after="8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 10 dni roboczych – jeśli akt był sporządzony w innym urzędzie stanu cywilnego i nie został jeszcze przeniesiony do rejestru.</w:t>
      </w:r>
    </w:p>
    <w:p w:rsidR="00D51494" w:rsidRDefault="00D51494">
      <w:pPr>
        <w:pStyle w:val="Standard"/>
        <w:spacing w:after="85"/>
        <w:rPr>
          <w:rFonts w:ascii="Arial" w:hAnsi="Arial"/>
          <w:sz w:val="20"/>
          <w:szCs w:val="20"/>
        </w:rPr>
      </w:pPr>
    </w:p>
    <w:p w:rsidR="00D51494" w:rsidRDefault="00E126A5">
      <w:pPr>
        <w:pStyle w:val="Standard"/>
        <w:spacing w:after="8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Zaświadczenia:</w:t>
      </w:r>
    </w:p>
    <w:p w:rsidR="00D51494" w:rsidRDefault="00E126A5">
      <w:pPr>
        <w:pStyle w:val="Standard"/>
        <w:spacing w:after="8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 7 dni roboczych od dnia złożenia wniosku,</w:t>
      </w:r>
    </w:p>
    <w:p w:rsidR="00D51494" w:rsidRDefault="00E126A5">
      <w:pPr>
        <w:pStyle w:val="Nagwek1"/>
        <w:spacing w:after="85"/>
        <w:rPr>
          <w:rFonts w:ascii="Arial" w:hAnsi="Arial"/>
        </w:rPr>
      </w:pPr>
      <w:r>
        <w:rPr>
          <w:rFonts w:ascii="Arial" w:hAnsi="Arial"/>
        </w:rPr>
        <w:t>Tryb odwoławczy</w:t>
      </w:r>
    </w:p>
    <w:p w:rsidR="00D51494" w:rsidRDefault="00E126A5">
      <w:pPr>
        <w:pStyle w:val="Standard"/>
        <w:spacing w:after="85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Od decyzji odmawiającej wydania odpisu, wydanej przez Kierownika USC w Otwocku, przysługuje odwołanie do Wojewody Mazowieckiego, za pośrednictwem Kierownika USC, w terminie 14 dni od dnia doręczenia</w:t>
      </w:r>
      <w:r w:rsidR="008D35F2">
        <w:rPr>
          <w:rFonts w:ascii="Arial" w:hAnsi="Arial"/>
          <w:sz w:val="20"/>
          <w:szCs w:val="22"/>
        </w:rPr>
        <w:t xml:space="preserve"> decyzji</w:t>
      </w:r>
      <w:r>
        <w:rPr>
          <w:rFonts w:ascii="Arial" w:hAnsi="Arial"/>
          <w:sz w:val="20"/>
          <w:szCs w:val="22"/>
        </w:rPr>
        <w:t>.</w:t>
      </w:r>
    </w:p>
    <w:p w:rsidR="00D51494" w:rsidRDefault="00E126A5">
      <w:pPr>
        <w:pStyle w:val="Standard"/>
        <w:spacing w:after="85"/>
        <w:rPr>
          <w:rFonts w:ascii="Arial" w:hAnsi="Arial"/>
          <w:sz w:val="20"/>
          <w:szCs w:val="22"/>
        </w:rPr>
      </w:pPr>
      <w:r>
        <w:rPr>
          <w:rFonts w:ascii="Arial" w:hAnsi="Arial" w:cs="Verdana"/>
          <w:sz w:val="20"/>
          <w:szCs w:val="22"/>
        </w:rPr>
        <w:lastRenderedPageBreak/>
        <w:t xml:space="preserve">Odmowa wydania zaświadczenia następuje w drodze postanowienia, na które służy zażalenie do Wojewody Mazowieckiego, </w:t>
      </w:r>
      <w:r w:rsidR="008D35F2">
        <w:rPr>
          <w:rFonts w:ascii="Arial" w:hAnsi="Arial"/>
          <w:sz w:val="20"/>
          <w:szCs w:val="22"/>
        </w:rPr>
        <w:t>w terminie 7 dni od dnia d</w:t>
      </w:r>
      <w:r>
        <w:rPr>
          <w:rFonts w:ascii="Arial" w:hAnsi="Arial"/>
          <w:sz w:val="20"/>
          <w:szCs w:val="22"/>
        </w:rPr>
        <w:t>oręczenia</w:t>
      </w:r>
      <w:r w:rsidR="008D35F2">
        <w:rPr>
          <w:rFonts w:ascii="Arial" w:hAnsi="Arial"/>
          <w:sz w:val="20"/>
          <w:szCs w:val="22"/>
        </w:rPr>
        <w:t xml:space="preserve"> postanowienia.</w:t>
      </w:r>
    </w:p>
    <w:p w:rsidR="00D51494" w:rsidRDefault="00E126A5">
      <w:pPr>
        <w:pStyle w:val="Nagwek1"/>
        <w:spacing w:after="85"/>
        <w:rPr>
          <w:rFonts w:ascii="Arial" w:hAnsi="Arial"/>
        </w:rPr>
      </w:pPr>
      <w:r>
        <w:rPr>
          <w:rFonts w:ascii="Arial" w:hAnsi="Arial"/>
        </w:rPr>
        <w:t>Opłata za odwołanie</w:t>
      </w:r>
    </w:p>
    <w:p w:rsidR="00D51494" w:rsidRDefault="00E126A5">
      <w:pPr>
        <w:pStyle w:val="Standard"/>
        <w:spacing w:after="85"/>
        <w:rPr>
          <w:rFonts w:ascii="Arial" w:hAnsi="Arial"/>
          <w:sz w:val="20"/>
        </w:rPr>
      </w:pPr>
      <w:r>
        <w:rPr>
          <w:rFonts w:ascii="Arial" w:hAnsi="Arial"/>
          <w:sz w:val="20"/>
        </w:rPr>
        <w:t>Nie pobiera się</w:t>
      </w:r>
    </w:p>
    <w:p w:rsidR="00D51494" w:rsidRDefault="00E126A5">
      <w:pPr>
        <w:pStyle w:val="Nagwek1"/>
        <w:spacing w:after="85"/>
        <w:rPr>
          <w:rFonts w:ascii="Arial" w:hAnsi="Arial"/>
        </w:rPr>
      </w:pPr>
      <w:r>
        <w:rPr>
          <w:rFonts w:ascii="Arial" w:hAnsi="Arial"/>
        </w:rPr>
        <w:t>Uwagi</w:t>
      </w:r>
    </w:p>
    <w:p w:rsidR="00D51494" w:rsidRDefault="00E126A5" w:rsidP="00684376">
      <w:pPr>
        <w:pStyle w:val="Standard"/>
        <w:numPr>
          <w:ilvl w:val="0"/>
          <w:numId w:val="5"/>
        </w:numPr>
        <w:spacing w:after="85"/>
        <w:ind w:left="42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 ksiąg stanu cywilnego wydaje się odpisy zupełne i skrócone aktów stanu cywilnego, zaświadczenia o dokonanych w księdze stanu cywilnego wpisach lub o ich braku, zaświadczenie o zaginięciu lub zniszczeniu księgi stanu cywilnego, zaświadczenie o stanie cywilnym oraz inne zaświadczenia dotyczące urzędowego potwierdzenia określonych faktów, np. zaświadczenie o wyznaczonej dacie ślubu.</w:t>
      </w:r>
    </w:p>
    <w:p w:rsidR="00D51494" w:rsidRDefault="00E126A5" w:rsidP="00684376">
      <w:pPr>
        <w:pStyle w:val="Standard"/>
        <w:numPr>
          <w:ilvl w:val="0"/>
          <w:numId w:val="2"/>
        </w:numPr>
        <w:spacing w:after="85"/>
        <w:ind w:left="42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Podmioty uprawnione do uzyskania odpisów i zaświadczeń: osoba, której akt dotyczy, jej wstępny, zstępny, rodzeństwo, małżonek, przedstawiciel ustawowy, pełnomocnik oraz inne osoby, które wykażą interes prawny. </w:t>
      </w:r>
      <w:r w:rsidR="008D35F2">
        <w:rPr>
          <w:rFonts w:ascii="Arial" w:hAnsi="Arial"/>
          <w:sz w:val="20"/>
          <w:szCs w:val="20"/>
        </w:rPr>
        <w:t>Jeżeli sprawa ma być załatwiana</w:t>
      </w:r>
      <w:r>
        <w:rPr>
          <w:rFonts w:ascii="Arial" w:hAnsi="Arial"/>
          <w:sz w:val="20"/>
          <w:szCs w:val="20"/>
        </w:rPr>
        <w:t xml:space="preserve"> przez pełnomocnika </w:t>
      </w:r>
      <w:r w:rsidR="008D35F2">
        <w:rPr>
          <w:rFonts w:ascii="Arial" w:hAnsi="Arial"/>
          <w:sz w:val="20"/>
          <w:szCs w:val="20"/>
        </w:rPr>
        <w:t>należy przygotować</w:t>
      </w:r>
      <w:r>
        <w:rPr>
          <w:rFonts w:ascii="Arial" w:hAnsi="Arial"/>
          <w:sz w:val="20"/>
          <w:szCs w:val="20"/>
        </w:rPr>
        <w:t xml:space="preserve"> odpowiednie pełnomocnictwo.</w:t>
      </w:r>
    </w:p>
    <w:p w:rsidR="00D51494" w:rsidRDefault="00E126A5" w:rsidP="00684376">
      <w:pPr>
        <w:pStyle w:val="Standard"/>
        <w:widowControl/>
        <w:numPr>
          <w:ilvl w:val="0"/>
          <w:numId w:val="2"/>
        </w:numPr>
        <w:spacing w:after="85"/>
        <w:ind w:left="42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Jeśli </w:t>
      </w:r>
      <w:r w:rsidR="008D35F2">
        <w:rPr>
          <w:rFonts w:ascii="Arial" w:hAnsi="Arial"/>
          <w:sz w:val="20"/>
          <w:szCs w:val="20"/>
        </w:rPr>
        <w:t>wraz z wnioskiem składana jest</w:t>
      </w:r>
      <w:r>
        <w:rPr>
          <w:rFonts w:ascii="Arial" w:hAnsi="Arial"/>
          <w:sz w:val="20"/>
          <w:szCs w:val="20"/>
        </w:rPr>
        <w:t xml:space="preserve"> kopi</w:t>
      </w:r>
      <w:r w:rsidR="008D35F2">
        <w:rPr>
          <w:rFonts w:ascii="Arial" w:hAnsi="Arial"/>
          <w:sz w:val="20"/>
          <w:szCs w:val="20"/>
        </w:rPr>
        <w:t>a</w:t>
      </w:r>
      <w:r>
        <w:rPr>
          <w:rFonts w:ascii="Arial" w:hAnsi="Arial"/>
          <w:sz w:val="20"/>
          <w:szCs w:val="20"/>
        </w:rPr>
        <w:t xml:space="preserve"> pełnomocnictwa musi być ona poświadczona za zgodność z oryginałem przez: notariusza lub adwokata lub radcę prawnego, który jest pełnomocnikiem w sprawie lub upoważnionego pracownika urzędu, który prowadzi sprawę. </w:t>
      </w:r>
      <w:r w:rsidR="008D35F2">
        <w:rPr>
          <w:rFonts w:ascii="Arial" w:hAnsi="Arial"/>
          <w:sz w:val="20"/>
          <w:szCs w:val="20"/>
        </w:rPr>
        <w:t xml:space="preserve">Należy </w:t>
      </w:r>
      <w:r>
        <w:rPr>
          <w:rFonts w:ascii="Arial" w:hAnsi="Arial"/>
          <w:sz w:val="20"/>
          <w:szCs w:val="20"/>
        </w:rPr>
        <w:t>wtedy okazać również oryginał dokumentu.</w:t>
      </w:r>
    </w:p>
    <w:p w:rsidR="00D51494" w:rsidRDefault="00E126A5" w:rsidP="00684376">
      <w:pPr>
        <w:pStyle w:val="Tekstpodstawowy21"/>
        <w:numPr>
          <w:ilvl w:val="0"/>
          <w:numId w:val="2"/>
        </w:numPr>
        <w:spacing w:after="85"/>
        <w:ind w:left="426"/>
        <w:rPr>
          <w:szCs w:val="20"/>
        </w:rPr>
      </w:pPr>
      <w:r>
        <w:rPr>
          <w:szCs w:val="20"/>
        </w:rPr>
        <w:t>Interes prawny ma miejsce, gdy przedstawienie odpisu aktu stanu cywilnego lub zaświadczenia ma istotne znaczenie dla rozstrzygnięcia sprawy w postępowaniu sądowym lub administracyjnym, co należy udokumentować wezwaniem sądu lub organu administracji do przedłożenia tego dokumentu lub okazaniem potwierdzonego przez sąd pozwu sądowego względnie zawiadomienia organu administracyjnego o toczącym się postępowaniu.</w:t>
      </w:r>
      <w:r w:rsidR="008D35F2">
        <w:rPr>
          <w:szCs w:val="20"/>
        </w:rPr>
        <w:t xml:space="preserve"> </w:t>
      </w:r>
    </w:p>
    <w:p w:rsidR="00D51494" w:rsidRDefault="00E126A5" w:rsidP="00684376">
      <w:pPr>
        <w:pStyle w:val="Standard"/>
        <w:numPr>
          <w:ilvl w:val="0"/>
          <w:numId w:val="2"/>
        </w:numPr>
        <w:spacing w:after="85"/>
        <w:ind w:left="42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Wniosek o nieposiadaniu księgi stanu cywilnego </w:t>
      </w:r>
      <w:r w:rsidR="008D35F2">
        <w:rPr>
          <w:rFonts w:ascii="Arial" w:hAnsi="Arial"/>
          <w:sz w:val="20"/>
          <w:szCs w:val="20"/>
        </w:rPr>
        <w:t>należy złożyć</w:t>
      </w:r>
      <w:r>
        <w:rPr>
          <w:rFonts w:ascii="Arial" w:hAnsi="Arial"/>
          <w:sz w:val="20"/>
          <w:szCs w:val="20"/>
        </w:rPr>
        <w:t xml:space="preserve"> do USC, w którym powinna znajdować się księga.</w:t>
      </w:r>
    </w:p>
    <w:p w:rsidR="00D51494" w:rsidRDefault="00E126A5" w:rsidP="00684376">
      <w:pPr>
        <w:pStyle w:val="Standard"/>
        <w:numPr>
          <w:ilvl w:val="0"/>
          <w:numId w:val="2"/>
        </w:numPr>
        <w:spacing w:after="85"/>
        <w:ind w:left="42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Aby załatwić </w:t>
      </w:r>
      <w:r w:rsidR="008D35F2">
        <w:rPr>
          <w:rFonts w:ascii="Arial" w:hAnsi="Arial"/>
          <w:sz w:val="20"/>
          <w:szCs w:val="20"/>
        </w:rPr>
        <w:t xml:space="preserve">sprawę </w:t>
      </w:r>
      <w:r>
        <w:rPr>
          <w:rFonts w:ascii="Arial" w:hAnsi="Arial"/>
          <w:sz w:val="20"/>
          <w:szCs w:val="20"/>
        </w:rPr>
        <w:t xml:space="preserve">przez </w:t>
      </w:r>
      <w:r w:rsidR="008D35F2">
        <w:rPr>
          <w:rFonts w:ascii="Arial" w:hAnsi="Arial"/>
          <w:sz w:val="20"/>
          <w:szCs w:val="20"/>
        </w:rPr>
        <w:t>I</w:t>
      </w:r>
      <w:r>
        <w:rPr>
          <w:rFonts w:ascii="Arial" w:hAnsi="Arial"/>
          <w:sz w:val="20"/>
          <w:szCs w:val="20"/>
        </w:rPr>
        <w:t>nternet:</w:t>
      </w:r>
    </w:p>
    <w:p w:rsidR="00D51494" w:rsidRDefault="008D35F2" w:rsidP="00684376">
      <w:pPr>
        <w:pStyle w:val="Standard"/>
        <w:numPr>
          <w:ilvl w:val="0"/>
          <w:numId w:val="6"/>
        </w:numPr>
        <w:spacing w:after="85"/>
        <w:ind w:left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Należy</w:t>
      </w:r>
      <w:r w:rsidR="00E126A5">
        <w:rPr>
          <w:rFonts w:ascii="Arial" w:hAnsi="Arial"/>
          <w:sz w:val="20"/>
          <w:szCs w:val="20"/>
        </w:rPr>
        <w:t xml:space="preserve"> mieć profil zaufany lub podpis kwalifikowany.</w:t>
      </w:r>
    </w:p>
    <w:p w:rsidR="00D51494" w:rsidRPr="008D35F2" w:rsidRDefault="008D35F2" w:rsidP="00684376">
      <w:pPr>
        <w:pStyle w:val="Standard"/>
        <w:numPr>
          <w:ilvl w:val="0"/>
          <w:numId w:val="6"/>
        </w:numPr>
        <w:spacing w:after="85"/>
        <w:ind w:left="709"/>
        <w:rPr>
          <w:rFonts w:ascii="Arial" w:hAnsi="Arial"/>
          <w:sz w:val="20"/>
          <w:szCs w:val="20"/>
        </w:rPr>
      </w:pPr>
      <w:r w:rsidRPr="008D35F2">
        <w:rPr>
          <w:rFonts w:ascii="Arial" w:hAnsi="Arial"/>
          <w:sz w:val="20"/>
          <w:szCs w:val="20"/>
        </w:rPr>
        <w:t xml:space="preserve">Na </w:t>
      </w:r>
      <w:r w:rsidR="00E126A5" w:rsidRPr="008D35F2">
        <w:rPr>
          <w:rFonts w:ascii="Arial" w:hAnsi="Arial"/>
          <w:sz w:val="20"/>
          <w:szCs w:val="20"/>
        </w:rPr>
        <w:t>elektroniczn</w:t>
      </w:r>
      <w:r w:rsidRPr="008D35F2">
        <w:rPr>
          <w:rFonts w:ascii="Arial" w:hAnsi="Arial"/>
          <w:sz w:val="20"/>
          <w:szCs w:val="20"/>
        </w:rPr>
        <w:t>ej</w:t>
      </w:r>
      <w:r w:rsidR="00E126A5" w:rsidRPr="008D35F2">
        <w:rPr>
          <w:rFonts w:ascii="Arial" w:hAnsi="Arial"/>
          <w:sz w:val="20"/>
          <w:szCs w:val="20"/>
        </w:rPr>
        <w:t xml:space="preserve"> Platformę Usług Administracji Publicznej (ePUAP) ap.gov.pl.</w:t>
      </w:r>
      <w:r>
        <w:rPr>
          <w:rFonts w:ascii="Arial" w:hAnsi="Arial"/>
          <w:sz w:val="20"/>
          <w:szCs w:val="20"/>
        </w:rPr>
        <w:t xml:space="preserve"> należy wypełnić</w:t>
      </w:r>
      <w:r w:rsidR="00E126A5" w:rsidRPr="008D35F2">
        <w:rPr>
          <w:rFonts w:ascii="Arial" w:hAnsi="Arial"/>
          <w:sz w:val="20"/>
          <w:szCs w:val="20"/>
        </w:rPr>
        <w:t xml:space="preserve"> wniosek</w:t>
      </w:r>
      <w:r>
        <w:rPr>
          <w:rFonts w:ascii="Arial" w:hAnsi="Arial"/>
          <w:sz w:val="20"/>
          <w:szCs w:val="20"/>
        </w:rPr>
        <w:t>,</w:t>
      </w:r>
      <w:r w:rsidR="00E126A5" w:rsidRPr="008D35F2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wybrać sposób płatności, sposób otrzymania odpisu lub zaświadczenia, dołączyć wymagane dokumenty.</w:t>
      </w:r>
    </w:p>
    <w:p w:rsidR="00D51494" w:rsidRDefault="00684376" w:rsidP="00684376">
      <w:pPr>
        <w:pStyle w:val="Standard"/>
        <w:numPr>
          <w:ilvl w:val="0"/>
          <w:numId w:val="6"/>
        </w:numPr>
        <w:spacing w:after="85"/>
        <w:ind w:left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Należy wniosek wysłać do wybranego USC, czego potwierdzeniem będzie otrzymanie Urzędowego Potwierdzenie Przedłożenia</w:t>
      </w:r>
    </w:p>
    <w:p w:rsidR="00D51494" w:rsidRDefault="00E126A5" w:rsidP="00684376">
      <w:pPr>
        <w:pStyle w:val="Standard"/>
        <w:numPr>
          <w:ilvl w:val="0"/>
          <w:numId w:val="2"/>
        </w:numPr>
        <w:spacing w:after="85"/>
        <w:ind w:left="42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Odpisy i zaświadczenia </w:t>
      </w:r>
      <w:r w:rsidR="00684376">
        <w:rPr>
          <w:rFonts w:ascii="Arial" w:hAnsi="Arial"/>
          <w:sz w:val="20"/>
          <w:szCs w:val="20"/>
        </w:rPr>
        <w:t>można</w:t>
      </w:r>
      <w:r>
        <w:rPr>
          <w:rFonts w:ascii="Arial" w:hAnsi="Arial"/>
          <w:sz w:val="20"/>
          <w:szCs w:val="20"/>
        </w:rPr>
        <w:t xml:space="preserve"> otrzymać w formie dokumentu elektronicznego. Odpis i zaświadczenie w formie elektronicznej może być wykorzystane wyłącznie w systemach informatycznych instytucji, do których jest przekazywane. Wydruk takiego zaświadczenia nie jest dokumentem urzędowym.</w:t>
      </w:r>
    </w:p>
    <w:p w:rsidR="00D51494" w:rsidRDefault="00E126A5" w:rsidP="00684376">
      <w:pPr>
        <w:pStyle w:val="Standard"/>
        <w:numPr>
          <w:ilvl w:val="0"/>
          <w:numId w:val="2"/>
        </w:numPr>
        <w:spacing w:after="85"/>
        <w:ind w:left="426"/>
      </w:pPr>
      <w:r>
        <w:rPr>
          <w:rFonts w:ascii="Arial" w:hAnsi="Arial"/>
          <w:sz w:val="20"/>
          <w:szCs w:val="20"/>
        </w:rPr>
        <w:t xml:space="preserve">E-Doręczenia to elektroniczny odpowiednik listu poleconego za potwierdzeniem odbioru. </w:t>
      </w:r>
      <w:r w:rsidR="00684376">
        <w:rPr>
          <w:rFonts w:ascii="Arial" w:hAnsi="Arial"/>
          <w:sz w:val="20"/>
          <w:szCs w:val="20"/>
        </w:rPr>
        <w:t xml:space="preserve">Aby </w:t>
      </w:r>
      <w:r>
        <w:rPr>
          <w:rFonts w:ascii="Arial" w:hAnsi="Arial"/>
          <w:sz w:val="20"/>
          <w:szCs w:val="20"/>
        </w:rPr>
        <w:t xml:space="preserve">skorzystać z tego systemu, </w:t>
      </w:r>
      <w:r w:rsidR="00684376">
        <w:rPr>
          <w:rFonts w:ascii="Arial" w:hAnsi="Arial"/>
          <w:sz w:val="20"/>
          <w:szCs w:val="20"/>
        </w:rPr>
        <w:t>należy</w:t>
      </w:r>
      <w:r>
        <w:rPr>
          <w:rFonts w:ascii="Arial" w:hAnsi="Arial"/>
          <w:sz w:val="20"/>
          <w:szCs w:val="20"/>
        </w:rPr>
        <w:t xml:space="preserve"> złożyć wniosek o założenie adresu do doręczeń elektronicznych (ADE). Więcej </w:t>
      </w:r>
      <w:r w:rsidR="00684376">
        <w:rPr>
          <w:rFonts w:ascii="Arial" w:hAnsi="Arial"/>
          <w:sz w:val="20"/>
          <w:szCs w:val="20"/>
        </w:rPr>
        <w:t>informacji na stronie</w:t>
      </w:r>
      <w:r>
        <w:rPr>
          <w:rFonts w:ascii="Arial" w:hAnsi="Arial"/>
          <w:sz w:val="20"/>
          <w:szCs w:val="20"/>
        </w:rPr>
        <w:t xml:space="preserve"> </w:t>
      </w:r>
      <w:hyperlink r:id="rId7" w:history="1">
        <w:r>
          <w:rPr>
            <w:rStyle w:val="Internetlink"/>
            <w:rFonts w:ascii="Arial" w:hAnsi="Arial"/>
            <w:sz w:val="20"/>
            <w:szCs w:val="20"/>
          </w:rPr>
          <w:t>https://www.gov.pl/web/e-doreczenia</w:t>
        </w:r>
      </w:hyperlink>
      <w:r>
        <w:rPr>
          <w:rFonts w:ascii="Arial" w:hAnsi="Arial"/>
          <w:sz w:val="20"/>
          <w:szCs w:val="20"/>
        </w:rPr>
        <w:t>.</w:t>
      </w:r>
    </w:p>
    <w:p w:rsidR="00D51494" w:rsidRDefault="00E126A5" w:rsidP="00684376">
      <w:pPr>
        <w:pStyle w:val="Standard"/>
        <w:numPr>
          <w:ilvl w:val="0"/>
          <w:numId w:val="2"/>
        </w:numPr>
        <w:spacing w:after="85"/>
        <w:ind w:left="42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Kierownik USC może odmówić wydania zaświadczenia, jeśli </w:t>
      </w:r>
      <w:r w:rsidR="00684376">
        <w:rPr>
          <w:rFonts w:ascii="Arial" w:hAnsi="Arial"/>
          <w:sz w:val="20"/>
          <w:szCs w:val="20"/>
        </w:rPr>
        <w:t>wnioskodawca nie ma</w:t>
      </w:r>
      <w:r>
        <w:rPr>
          <w:rFonts w:ascii="Arial" w:hAnsi="Arial"/>
          <w:sz w:val="20"/>
          <w:szCs w:val="20"/>
        </w:rPr>
        <w:t xml:space="preserve"> uprawnień do jego otrzymania, np. informacje, o które prosi dotyczą innej osoby i nie wykaże interesu prawnego do ich uzyskania. </w:t>
      </w:r>
      <w:r w:rsidR="00684376">
        <w:rPr>
          <w:rFonts w:ascii="Arial" w:hAnsi="Arial"/>
          <w:sz w:val="20"/>
          <w:szCs w:val="20"/>
        </w:rPr>
        <w:t>Wydana zostanie</w:t>
      </w:r>
      <w:r>
        <w:rPr>
          <w:rFonts w:ascii="Arial" w:hAnsi="Arial"/>
          <w:sz w:val="20"/>
          <w:szCs w:val="20"/>
        </w:rPr>
        <w:t xml:space="preserve"> wtedy decyzj</w:t>
      </w:r>
      <w:r w:rsidR="00684376">
        <w:rPr>
          <w:rFonts w:ascii="Arial" w:hAnsi="Arial"/>
          <w:sz w:val="20"/>
          <w:szCs w:val="20"/>
        </w:rPr>
        <w:t>a administracyjna</w:t>
      </w:r>
      <w:r>
        <w:rPr>
          <w:rFonts w:ascii="Arial" w:hAnsi="Arial"/>
          <w:sz w:val="20"/>
          <w:szCs w:val="20"/>
        </w:rPr>
        <w:t xml:space="preserve"> o odmowie wydania zaświadczenia</w:t>
      </w:r>
      <w:r w:rsidR="00684376">
        <w:rPr>
          <w:rFonts w:ascii="Arial" w:hAnsi="Arial"/>
          <w:sz w:val="20"/>
          <w:szCs w:val="20"/>
        </w:rPr>
        <w:t>, od której przysługuje odwołanie do wojewody</w:t>
      </w:r>
      <w:r>
        <w:rPr>
          <w:rFonts w:ascii="Arial" w:hAnsi="Arial"/>
          <w:sz w:val="20"/>
          <w:szCs w:val="20"/>
        </w:rPr>
        <w:t xml:space="preserve">. </w:t>
      </w:r>
      <w:r w:rsidR="00684376">
        <w:rPr>
          <w:rFonts w:ascii="Arial" w:hAnsi="Arial"/>
          <w:sz w:val="20"/>
          <w:szCs w:val="20"/>
        </w:rPr>
        <w:t>Odwołanie należy złożyć za pośrednictwem kierownika USC, który wydał decyzję, w terminie 14 dni od dnia jej otrzymania.</w:t>
      </w:r>
    </w:p>
    <w:p w:rsidR="00D51494" w:rsidRDefault="00E126A5" w:rsidP="00684376">
      <w:pPr>
        <w:pStyle w:val="Standard"/>
        <w:numPr>
          <w:ilvl w:val="0"/>
          <w:numId w:val="2"/>
        </w:numPr>
        <w:spacing w:after="85"/>
        <w:ind w:left="42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Zaświadczenie o stanie cywilnym może otrzymać wyłącznie osoba, której to zaświadczenie dotyczy (art. 49 ust. 3 ustawy Prawo o aktach stanu cywilnego).</w:t>
      </w:r>
    </w:p>
    <w:p w:rsidR="00D51494" w:rsidRDefault="00E126A5" w:rsidP="00684376">
      <w:pPr>
        <w:pStyle w:val="Standard"/>
        <w:numPr>
          <w:ilvl w:val="0"/>
          <w:numId w:val="2"/>
        </w:numPr>
        <w:spacing w:after="85"/>
        <w:ind w:left="42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Zaświadczenia o zamieszczonych lub niezamieszczonych w rejestrze stanu cywilnego danych dotyczących wskazanej osoby mogą otrzymać:</w:t>
      </w:r>
    </w:p>
    <w:p w:rsidR="00D51494" w:rsidRDefault="00E126A5" w:rsidP="00684376">
      <w:pPr>
        <w:pStyle w:val="Standard"/>
        <w:numPr>
          <w:ilvl w:val="0"/>
          <w:numId w:val="7"/>
        </w:numPr>
        <w:spacing w:after="85"/>
        <w:ind w:left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osoba, której zaświadczenie dotyczy i jej małżonek,</w:t>
      </w:r>
    </w:p>
    <w:p w:rsidR="00D51494" w:rsidRDefault="00E126A5" w:rsidP="00684376">
      <w:pPr>
        <w:pStyle w:val="Standard"/>
        <w:numPr>
          <w:ilvl w:val="0"/>
          <w:numId w:val="7"/>
        </w:numPr>
        <w:spacing w:after="85"/>
        <w:ind w:left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wstępni: rodzice, dziadkowie, pradziadkowie,</w:t>
      </w:r>
    </w:p>
    <w:p w:rsidR="00684376" w:rsidRDefault="00E126A5" w:rsidP="00684376">
      <w:pPr>
        <w:pStyle w:val="Standard"/>
        <w:numPr>
          <w:ilvl w:val="0"/>
          <w:numId w:val="7"/>
        </w:numPr>
        <w:spacing w:after="85"/>
        <w:ind w:left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zstępni: dzieci, wnuki</w:t>
      </w:r>
      <w:r w:rsidR="00684376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prawnuki </w:t>
      </w:r>
    </w:p>
    <w:p w:rsidR="00D51494" w:rsidRDefault="00E126A5" w:rsidP="00684376">
      <w:pPr>
        <w:pStyle w:val="Standard"/>
        <w:numPr>
          <w:ilvl w:val="0"/>
          <w:numId w:val="7"/>
        </w:numPr>
        <w:spacing w:after="85"/>
        <w:ind w:left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rodzeństwo,</w:t>
      </w:r>
    </w:p>
    <w:p w:rsidR="00D51494" w:rsidRDefault="00E126A5" w:rsidP="00684376">
      <w:pPr>
        <w:pStyle w:val="Standard"/>
        <w:numPr>
          <w:ilvl w:val="0"/>
          <w:numId w:val="7"/>
        </w:numPr>
        <w:spacing w:after="85"/>
        <w:ind w:left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przedstawiciel ustawowy,</w:t>
      </w:r>
    </w:p>
    <w:p w:rsidR="00D51494" w:rsidRDefault="00E126A5" w:rsidP="00684376">
      <w:pPr>
        <w:pStyle w:val="Standard"/>
        <w:numPr>
          <w:ilvl w:val="0"/>
          <w:numId w:val="7"/>
        </w:numPr>
        <w:spacing w:after="85"/>
        <w:ind w:left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opiekun prawny (musi przedstawić prawomocne postanowienie sądu),</w:t>
      </w:r>
    </w:p>
    <w:p w:rsidR="00D51494" w:rsidRDefault="00E126A5" w:rsidP="00684376">
      <w:pPr>
        <w:pStyle w:val="Standard"/>
        <w:numPr>
          <w:ilvl w:val="0"/>
          <w:numId w:val="7"/>
        </w:numPr>
        <w:spacing w:after="85"/>
        <w:ind w:left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inne osoby, które wykażą interes prawny na podstawie dokumentu.</w:t>
      </w:r>
    </w:p>
    <w:p w:rsidR="00D51494" w:rsidRDefault="00E126A5" w:rsidP="00684376">
      <w:pPr>
        <w:pStyle w:val="Standard"/>
        <w:numPr>
          <w:ilvl w:val="0"/>
          <w:numId w:val="2"/>
        </w:numPr>
        <w:spacing w:after="85"/>
        <w:ind w:left="42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Interes prawny </w:t>
      </w:r>
      <w:r w:rsidR="00684376">
        <w:rPr>
          <w:rFonts w:ascii="Arial" w:hAnsi="Arial"/>
          <w:sz w:val="20"/>
          <w:szCs w:val="20"/>
        </w:rPr>
        <w:t>istnieje</w:t>
      </w:r>
      <w:r>
        <w:rPr>
          <w:rFonts w:ascii="Arial" w:hAnsi="Arial"/>
          <w:sz w:val="20"/>
          <w:szCs w:val="20"/>
        </w:rPr>
        <w:t xml:space="preserve"> wtedy, gdy </w:t>
      </w:r>
      <w:r w:rsidR="00684376">
        <w:rPr>
          <w:rFonts w:ascii="Arial" w:hAnsi="Arial"/>
          <w:sz w:val="20"/>
          <w:szCs w:val="20"/>
        </w:rPr>
        <w:t>niezbędne jest</w:t>
      </w:r>
      <w:r>
        <w:rPr>
          <w:rFonts w:ascii="Arial" w:hAnsi="Arial"/>
          <w:sz w:val="20"/>
          <w:szCs w:val="20"/>
        </w:rPr>
        <w:t xml:space="preserve"> przedstawi</w:t>
      </w:r>
      <w:r w:rsidR="00684376">
        <w:rPr>
          <w:rFonts w:ascii="Arial" w:hAnsi="Arial"/>
          <w:sz w:val="20"/>
          <w:szCs w:val="20"/>
        </w:rPr>
        <w:t>enie</w:t>
      </w:r>
      <w:r>
        <w:rPr>
          <w:rFonts w:ascii="Arial" w:hAnsi="Arial"/>
          <w:sz w:val="20"/>
          <w:szCs w:val="20"/>
        </w:rPr>
        <w:t xml:space="preserve"> zaświadczeni</w:t>
      </w:r>
      <w:r w:rsidR="00684376">
        <w:rPr>
          <w:rFonts w:ascii="Arial" w:hAnsi="Arial"/>
          <w:sz w:val="20"/>
          <w:szCs w:val="20"/>
        </w:rPr>
        <w:t>a</w:t>
      </w:r>
      <w:r>
        <w:rPr>
          <w:rFonts w:ascii="Arial" w:hAnsi="Arial"/>
          <w:sz w:val="20"/>
          <w:szCs w:val="20"/>
        </w:rPr>
        <w:t xml:space="preserve">, żeby załatwić swoją sprawę np. w postępowaniu sądowym lub administracyjnym. Aby wykazać taki interes prawny </w:t>
      </w:r>
      <w:r w:rsidR="00684376">
        <w:rPr>
          <w:rFonts w:ascii="Arial" w:hAnsi="Arial"/>
          <w:sz w:val="20"/>
          <w:szCs w:val="20"/>
        </w:rPr>
        <w:t>trzeba</w:t>
      </w:r>
      <w:r>
        <w:rPr>
          <w:rFonts w:ascii="Arial" w:hAnsi="Arial"/>
          <w:sz w:val="20"/>
          <w:szCs w:val="20"/>
        </w:rPr>
        <w:t xml:space="preserve"> przedstawić w USC dokument, który </w:t>
      </w:r>
      <w:r w:rsidR="00684376">
        <w:rPr>
          <w:rFonts w:ascii="Arial" w:hAnsi="Arial"/>
          <w:sz w:val="20"/>
          <w:szCs w:val="20"/>
        </w:rPr>
        <w:t xml:space="preserve">go </w:t>
      </w:r>
      <w:r>
        <w:rPr>
          <w:rFonts w:ascii="Arial" w:hAnsi="Arial"/>
          <w:sz w:val="20"/>
          <w:szCs w:val="20"/>
        </w:rPr>
        <w:t>potwierdzi</w:t>
      </w:r>
      <w:r w:rsidR="00684376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np. wezwanie z sądu do złożenia zaświadczenia.</w:t>
      </w:r>
    </w:p>
    <w:p w:rsidR="00D51494" w:rsidRDefault="00E126A5" w:rsidP="00684376">
      <w:pPr>
        <w:pStyle w:val="Standard"/>
        <w:numPr>
          <w:ilvl w:val="0"/>
          <w:numId w:val="2"/>
        </w:numPr>
        <w:spacing w:after="85"/>
        <w:ind w:left="42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Zaświadczenie o nieposiadaniu księgi stanu cywilnego może otrzymać osoba:</w:t>
      </w:r>
    </w:p>
    <w:p w:rsidR="00D51494" w:rsidRDefault="00E126A5" w:rsidP="00684376">
      <w:pPr>
        <w:pStyle w:val="Standard"/>
        <w:numPr>
          <w:ilvl w:val="0"/>
          <w:numId w:val="8"/>
        </w:numPr>
        <w:spacing w:after="85"/>
        <w:ind w:left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której dotyczy dokument potwierdzający zdarzenie (np. urodzenie),</w:t>
      </w:r>
    </w:p>
    <w:p w:rsidR="00D51494" w:rsidRDefault="00E126A5" w:rsidP="00684376">
      <w:pPr>
        <w:pStyle w:val="Standard"/>
        <w:numPr>
          <w:ilvl w:val="0"/>
          <w:numId w:val="8"/>
        </w:numPr>
        <w:spacing w:after="85"/>
        <w:ind w:left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która wykaże interes prawny,</w:t>
      </w:r>
    </w:p>
    <w:p w:rsidR="00D51494" w:rsidRDefault="00E126A5" w:rsidP="00684376">
      <w:pPr>
        <w:pStyle w:val="Standard"/>
        <w:numPr>
          <w:ilvl w:val="0"/>
          <w:numId w:val="8"/>
        </w:numPr>
        <w:spacing w:after="85"/>
        <w:ind w:left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która wykaże interes faktyczny w odtworzeniu dokumentu potwierdzającego zgon.</w:t>
      </w:r>
    </w:p>
    <w:p w:rsidR="00D51494" w:rsidRDefault="00E126A5" w:rsidP="00684376">
      <w:pPr>
        <w:pStyle w:val="Standard"/>
        <w:numPr>
          <w:ilvl w:val="0"/>
          <w:numId w:val="2"/>
        </w:numPr>
        <w:spacing w:after="85"/>
        <w:ind w:left="42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Wielojęzyczny standardowy formularz do dokumentu urzędowego (tłumaczenie pomocnicze) jest wydawany do zaświadczeń o stanie cywilnym. Formularz nie jest samodzielnym dokumentem. Może być przedstawiany tylko z dokumentem, do którego został wydany, np. z zaświadczeniem o stanie cywilnym.</w:t>
      </w:r>
    </w:p>
    <w:p w:rsidR="00D51494" w:rsidRDefault="00E126A5" w:rsidP="00684376">
      <w:pPr>
        <w:pStyle w:val="Standard"/>
        <w:numPr>
          <w:ilvl w:val="0"/>
          <w:numId w:val="2"/>
        </w:numPr>
        <w:spacing w:after="85"/>
        <w:ind w:left="42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Wniosek o wydanie formularza </w:t>
      </w:r>
      <w:r w:rsidR="00684376">
        <w:rPr>
          <w:rFonts w:ascii="Arial" w:hAnsi="Arial"/>
          <w:sz w:val="20"/>
          <w:szCs w:val="20"/>
        </w:rPr>
        <w:t>można</w:t>
      </w:r>
      <w:r>
        <w:rPr>
          <w:rFonts w:ascii="Arial" w:hAnsi="Arial"/>
          <w:sz w:val="20"/>
          <w:szCs w:val="20"/>
        </w:rPr>
        <w:t xml:space="preserve"> złożyć jednocześnie z wnioskiem o wydanie dokumentu, do którego ma zostać dołączony, po wydaniu dokumentu, do którego ma być dołączony, pod warunkiem, że został wydany w USC. W tej sytuacji z wnioskiem o wydanie formularza </w:t>
      </w:r>
      <w:r w:rsidR="00684376">
        <w:rPr>
          <w:rFonts w:ascii="Arial" w:hAnsi="Arial"/>
          <w:sz w:val="20"/>
          <w:szCs w:val="20"/>
        </w:rPr>
        <w:t>trzeba</w:t>
      </w:r>
      <w:r>
        <w:rPr>
          <w:rFonts w:ascii="Arial" w:hAnsi="Arial"/>
          <w:sz w:val="20"/>
          <w:szCs w:val="20"/>
        </w:rPr>
        <w:t xml:space="preserve"> złożyć również ten dokument. We wniosku o wydanie formularza </w:t>
      </w:r>
      <w:r w:rsidR="00684376">
        <w:rPr>
          <w:rFonts w:ascii="Arial" w:hAnsi="Arial"/>
          <w:sz w:val="20"/>
          <w:szCs w:val="20"/>
        </w:rPr>
        <w:t>naeży</w:t>
      </w:r>
      <w:r>
        <w:rPr>
          <w:rFonts w:ascii="Arial" w:hAnsi="Arial"/>
          <w:sz w:val="20"/>
          <w:szCs w:val="20"/>
        </w:rPr>
        <w:t xml:space="preserve"> podać język państwa członkowskiego Unii Europejskiej, w którym ma być sporządzony wielojęzyczny formularz.</w:t>
      </w:r>
    </w:p>
    <w:p w:rsidR="00D51494" w:rsidRDefault="00E126A5">
      <w:pPr>
        <w:pStyle w:val="Nagwek1"/>
        <w:spacing w:after="85"/>
        <w:rPr>
          <w:rFonts w:ascii="Arial" w:hAnsi="Arial"/>
        </w:rPr>
      </w:pPr>
      <w:r>
        <w:rPr>
          <w:rFonts w:ascii="Arial" w:hAnsi="Arial"/>
        </w:rPr>
        <w:t>Podstawa prawna</w:t>
      </w:r>
    </w:p>
    <w:p w:rsidR="00D51494" w:rsidRDefault="00E126A5">
      <w:pPr>
        <w:pStyle w:val="Standard"/>
        <w:spacing w:after="8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pacing w:val="-8"/>
          <w:sz w:val="20"/>
          <w:szCs w:val="20"/>
        </w:rPr>
        <w:t xml:space="preserve">Ustawa z dnia 28 listopada 2014 roku Prawo o aktach stanu cywilnego </w:t>
      </w:r>
    </w:p>
    <w:p w:rsidR="00684376" w:rsidRDefault="00684376">
      <w:pPr>
        <w:pStyle w:val="Standard"/>
        <w:spacing w:after="85"/>
        <w:jc w:val="both"/>
        <w:rPr>
          <w:rFonts w:ascii="Arial" w:hAnsi="Arial"/>
          <w:spacing w:val="-8"/>
          <w:sz w:val="20"/>
          <w:szCs w:val="20"/>
        </w:rPr>
      </w:pPr>
      <w:r>
        <w:rPr>
          <w:rFonts w:ascii="Arial" w:hAnsi="Arial"/>
          <w:spacing w:val="-8"/>
          <w:sz w:val="20"/>
          <w:szCs w:val="20"/>
        </w:rPr>
        <w:t>Ustawa z dnia 14 czerwca 1960 roku</w:t>
      </w:r>
      <w:r w:rsidR="00E126A5">
        <w:rPr>
          <w:rFonts w:ascii="Arial" w:hAnsi="Arial"/>
          <w:spacing w:val="-8"/>
          <w:sz w:val="20"/>
          <w:szCs w:val="20"/>
        </w:rPr>
        <w:t xml:space="preserve"> kodeks </w:t>
      </w:r>
      <w:r>
        <w:rPr>
          <w:rFonts w:ascii="Arial" w:hAnsi="Arial"/>
          <w:spacing w:val="-8"/>
          <w:sz w:val="20"/>
          <w:szCs w:val="20"/>
        </w:rPr>
        <w:t xml:space="preserve">postępowania administracyjnego </w:t>
      </w:r>
    </w:p>
    <w:p w:rsidR="00D51494" w:rsidRDefault="00E126A5">
      <w:pPr>
        <w:pStyle w:val="Standard"/>
        <w:spacing w:after="85"/>
        <w:jc w:val="both"/>
        <w:rPr>
          <w:rFonts w:ascii="Arial" w:hAnsi="Arial"/>
          <w:spacing w:val="-8"/>
          <w:sz w:val="20"/>
          <w:szCs w:val="20"/>
        </w:rPr>
      </w:pPr>
      <w:r>
        <w:rPr>
          <w:rFonts w:ascii="Arial" w:hAnsi="Arial"/>
          <w:spacing w:val="-8"/>
          <w:sz w:val="20"/>
          <w:szCs w:val="20"/>
        </w:rPr>
        <w:t xml:space="preserve">Ustawa z dnia 16 listopada 2006 roku o opłacie skarbowej </w:t>
      </w:r>
    </w:p>
    <w:p w:rsidR="00D51494" w:rsidRDefault="00E126A5">
      <w:pPr>
        <w:pStyle w:val="Standard"/>
        <w:spacing w:after="85"/>
        <w:jc w:val="both"/>
        <w:rPr>
          <w:rFonts w:ascii="Arial" w:hAnsi="Arial"/>
          <w:spacing w:val="-8"/>
          <w:sz w:val="20"/>
          <w:szCs w:val="20"/>
        </w:rPr>
      </w:pPr>
      <w:r>
        <w:rPr>
          <w:rFonts w:ascii="Arial" w:hAnsi="Arial"/>
          <w:spacing w:val="-8"/>
          <w:sz w:val="20"/>
          <w:szCs w:val="20"/>
        </w:rPr>
        <w:t>Ustawa z dnia 4 kwietnia 2019 r. o przedkładaniu niektórych dokumentów urzędowych w państwach członkowskich Unii Europejskiej</w:t>
      </w:r>
    </w:p>
    <w:p w:rsidR="00D51494" w:rsidRDefault="00D51494">
      <w:pPr>
        <w:pStyle w:val="Standard"/>
        <w:spacing w:after="85"/>
        <w:jc w:val="both"/>
        <w:rPr>
          <w:rFonts w:ascii="Arial" w:hAnsi="Arial"/>
          <w:spacing w:val="-8"/>
          <w:sz w:val="20"/>
          <w:szCs w:val="20"/>
        </w:rPr>
      </w:pPr>
    </w:p>
    <w:p w:rsidR="00EB11FE" w:rsidRPr="00A93B93" w:rsidRDefault="00EB11FE" w:rsidP="00EB11FE">
      <w:pPr>
        <w:pStyle w:val="Standard"/>
        <w:spacing w:after="85"/>
        <w:rPr>
          <w:rFonts w:ascii="Arial" w:hAnsi="Arial"/>
          <w:sz w:val="20"/>
          <w:szCs w:val="20"/>
        </w:rPr>
      </w:pPr>
      <w:r w:rsidRPr="00A93B93">
        <w:rPr>
          <w:rFonts w:ascii="Arial" w:hAnsi="Arial"/>
          <w:sz w:val="20"/>
          <w:szCs w:val="20"/>
        </w:rPr>
        <w:t>Nr konta do dokonania opłaty skarbowej: 89 8001 0005 2001 0007 9875 0013</w:t>
      </w:r>
    </w:p>
    <w:p w:rsidR="00EB11FE" w:rsidRDefault="00EB11FE">
      <w:pPr>
        <w:pStyle w:val="Standard"/>
        <w:spacing w:after="85"/>
        <w:jc w:val="both"/>
        <w:rPr>
          <w:rFonts w:ascii="Arial" w:hAnsi="Arial"/>
          <w:spacing w:val="-8"/>
          <w:sz w:val="20"/>
          <w:szCs w:val="20"/>
        </w:rPr>
      </w:pPr>
    </w:p>
    <w:p w:rsidR="00684376" w:rsidRDefault="00684376">
      <w:pPr>
        <w:pStyle w:val="Standard"/>
        <w:spacing w:after="85"/>
        <w:jc w:val="both"/>
        <w:rPr>
          <w:rFonts w:ascii="Arial" w:hAnsi="Arial"/>
          <w:spacing w:val="-8"/>
          <w:sz w:val="20"/>
          <w:szCs w:val="20"/>
        </w:rPr>
      </w:pPr>
    </w:p>
    <w:p w:rsidR="00D51494" w:rsidRDefault="00E126A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DATA WPROWADZENIA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23.11.2005</w:t>
      </w:r>
    </w:p>
    <w:p w:rsidR="00D51494" w:rsidRDefault="00E126A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DATA OSTATNIEJ AKTUALIZACJI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684376">
        <w:rPr>
          <w:rFonts w:ascii="Arial" w:hAnsi="Arial"/>
          <w:sz w:val="20"/>
          <w:szCs w:val="20"/>
        </w:rPr>
        <w:t>18.11</w:t>
      </w:r>
      <w:r>
        <w:rPr>
          <w:rFonts w:ascii="Arial" w:hAnsi="Arial"/>
          <w:sz w:val="20"/>
          <w:szCs w:val="20"/>
        </w:rPr>
        <w:t>.2025</w:t>
      </w:r>
    </w:p>
    <w:p w:rsidR="00D51494" w:rsidRDefault="00E126A5">
      <w:pPr>
        <w:pStyle w:val="Standard"/>
        <w:spacing w:after="85"/>
        <w:jc w:val="both"/>
        <w:rPr>
          <w:rFonts w:ascii="Arial" w:hAnsi="Arial"/>
          <w:spacing w:val="-8"/>
          <w:sz w:val="20"/>
          <w:szCs w:val="20"/>
        </w:rPr>
      </w:pPr>
      <w:r>
        <w:rPr>
          <w:rFonts w:ascii="Arial" w:hAnsi="Arial"/>
          <w:spacing w:val="-10"/>
          <w:sz w:val="20"/>
          <w:szCs w:val="20"/>
        </w:rPr>
        <w:t>ZATWIERDZIŁ</w:t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  <w:t>Jolanta Wysocka</w:t>
      </w:r>
    </w:p>
    <w:sectPr w:rsidR="00D51494" w:rsidSect="00EB11FE">
      <w:pgSz w:w="11906" w:h="16838"/>
      <w:pgMar w:top="1134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BDA" w:rsidRDefault="007B3BDA">
      <w:r>
        <w:separator/>
      </w:r>
    </w:p>
  </w:endnote>
  <w:endnote w:type="continuationSeparator" w:id="0">
    <w:p w:rsidR="007B3BDA" w:rsidRDefault="007B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8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BDA" w:rsidRDefault="007B3BDA">
      <w:r>
        <w:rPr>
          <w:color w:val="000000"/>
        </w:rPr>
        <w:separator/>
      </w:r>
    </w:p>
  </w:footnote>
  <w:footnote w:type="continuationSeparator" w:id="0">
    <w:p w:rsidR="007B3BDA" w:rsidRDefault="007B3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71FCD"/>
    <w:multiLevelType w:val="multilevel"/>
    <w:tmpl w:val="7742AA5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EAC7582"/>
    <w:multiLevelType w:val="multilevel"/>
    <w:tmpl w:val="B390283E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sz w:val="20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4935163"/>
    <w:multiLevelType w:val="multilevel"/>
    <w:tmpl w:val="F0045C0C"/>
    <w:styleLink w:val="WW8Num5"/>
    <w:lvl w:ilvl="0">
      <w:numFmt w:val="bullet"/>
      <w:lvlText w:val=""/>
      <w:lvlJc w:val="left"/>
      <w:pPr>
        <w:ind w:left="720" w:hanging="360"/>
      </w:pPr>
      <w:rPr>
        <w:rFonts w:cs="Arial"/>
      </w:r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  <w:rPr>
        <w:rFonts w:cs="Arial"/>
      </w:r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  <w:rPr>
        <w:rFonts w:cs="Arial"/>
      </w:r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3" w15:restartNumberingAfterBreak="0">
    <w:nsid w:val="294D2648"/>
    <w:multiLevelType w:val="multilevel"/>
    <w:tmpl w:val="B46ADD1E"/>
    <w:styleLink w:val="WW8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4" w15:restartNumberingAfterBreak="0">
    <w:nsid w:val="2E151F8E"/>
    <w:multiLevelType w:val="multilevel"/>
    <w:tmpl w:val="6424316A"/>
    <w:lvl w:ilvl="0">
      <w:numFmt w:val="bullet"/>
      <w:lvlText w:val="•"/>
      <w:lvlJc w:val="left"/>
      <w:pPr>
        <w:ind w:left="181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217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53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9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25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61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97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33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699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461A0881"/>
    <w:multiLevelType w:val="multilevel"/>
    <w:tmpl w:val="BD8E69FA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226169E"/>
    <w:multiLevelType w:val="multilevel"/>
    <w:tmpl w:val="E40092E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94"/>
    <w:rsid w:val="00361E3A"/>
    <w:rsid w:val="006362A7"/>
    <w:rsid w:val="00684376"/>
    <w:rsid w:val="00724AB9"/>
    <w:rsid w:val="007B3BDA"/>
    <w:rsid w:val="008D35F2"/>
    <w:rsid w:val="00D51494"/>
    <w:rsid w:val="00E126A5"/>
    <w:rsid w:val="00EB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03310-3860-48B5-B18A-D1F55C10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outlineLvl w:val="0"/>
    </w:pPr>
    <w:rPr>
      <w:rFonts w:ascii="Verdana" w:hAnsi="Verdana" w:cs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Standard"/>
    <w:rPr>
      <w:rFonts w:ascii="Arial" w:hAnsi="Arial"/>
      <w:sz w:val="20"/>
      <w:szCs w:val="22"/>
    </w:rPr>
  </w:style>
  <w:style w:type="character" w:customStyle="1" w:styleId="WW8Num2z0">
    <w:name w:val="WW8Num2z0"/>
    <w:rPr>
      <w:rFonts w:ascii="Arial" w:hAnsi="Arial" w:cs="Arial"/>
      <w:b/>
      <w:sz w:val="20"/>
    </w:rPr>
  </w:style>
  <w:style w:type="character" w:customStyle="1" w:styleId="WW8Num3z0">
    <w:name w:val="WW8Num3z0"/>
    <w:rPr>
      <w:rFonts w:ascii="Verdana" w:hAnsi="Verdana" w:cs="Verdana"/>
      <w:sz w:val="20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5z0">
    <w:name w:val="WW8Num5z0"/>
    <w:rPr>
      <w:rFonts w:cs="Arial"/>
    </w:rPr>
  </w:style>
  <w:style w:type="character" w:customStyle="1" w:styleId="WW8Num5z1">
    <w:name w:val="WW8Num5z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4">
    <w:name w:val="WW8Num4"/>
    <w:basedOn w:val="Bezlisty"/>
    <w:pPr>
      <w:numPr>
        <w:numId w:val="3"/>
      </w:numPr>
    </w:pPr>
  </w:style>
  <w:style w:type="numbering" w:customStyle="1" w:styleId="WW8Num5">
    <w:name w:val="WW8Num5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e-doreczen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1084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Kudlicka</dc:creator>
  <cp:lastModifiedBy>Konto Microsoft</cp:lastModifiedBy>
  <cp:revision>5</cp:revision>
  <dcterms:created xsi:type="dcterms:W3CDTF">2025-11-19T12:40:00Z</dcterms:created>
  <dcterms:modified xsi:type="dcterms:W3CDTF">2025-11-21T10:41:00Z</dcterms:modified>
</cp:coreProperties>
</file>