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A27FC" w14:textId="5B2B8E66" w:rsidR="00F6453D" w:rsidRPr="00ED1B76" w:rsidRDefault="00F6453D" w:rsidP="00E05A61">
      <w:pPr>
        <w:ind w:left="284"/>
        <w:jc w:val="right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Załącznik nr 3</w:t>
      </w:r>
    </w:p>
    <w:p w14:paraId="485CCC5B" w14:textId="2BBCC682" w:rsidR="00F6453D" w:rsidRPr="00ED1B76" w:rsidRDefault="00F6453D" w:rsidP="00C920F1">
      <w:pPr>
        <w:spacing w:after="0" w:line="360" w:lineRule="auto"/>
        <w:ind w:left="284" w:right="302"/>
        <w:jc w:val="center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UMOWA nr WI …………………………. 202</w:t>
      </w:r>
      <w:r w:rsidR="008A7914">
        <w:rPr>
          <w:rFonts w:ascii="Garamond" w:hAnsi="Garamond" w:cs="Garamond"/>
          <w:sz w:val="24"/>
          <w:szCs w:val="24"/>
        </w:rPr>
        <w:t>2</w:t>
      </w:r>
    </w:p>
    <w:p w14:paraId="2B18A8C9" w14:textId="77777777" w:rsidR="00F6453D" w:rsidRPr="00ED1B76" w:rsidRDefault="00F6453D" w:rsidP="00C920F1">
      <w:pPr>
        <w:spacing w:after="0" w:line="360" w:lineRule="auto"/>
        <w:ind w:left="284" w:right="302"/>
        <w:jc w:val="both"/>
        <w:rPr>
          <w:rFonts w:ascii="Garamond" w:hAnsi="Garamond" w:cs="Garamond"/>
          <w:sz w:val="24"/>
          <w:szCs w:val="24"/>
        </w:rPr>
      </w:pPr>
    </w:p>
    <w:p w14:paraId="6C0FE5CF" w14:textId="4C5C35D1" w:rsidR="00F6453D" w:rsidRPr="00ED1B76" w:rsidRDefault="00F6453D" w:rsidP="00C920F1">
      <w:pPr>
        <w:spacing w:after="0" w:line="360" w:lineRule="auto"/>
        <w:ind w:left="284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zawarta w Otwocku, w dniu ………………..  roku, pomiędzy:</w:t>
      </w:r>
      <w:r w:rsidR="00B15DC6" w:rsidRPr="00ED1B76">
        <w:rPr>
          <w:rFonts w:ascii="Garamond" w:hAnsi="Garamond" w:cs="Garamond"/>
          <w:noProof/>
          <w:sz w:val="24"/>
          <w:szCs w:val="24"/>
          <w:lang w:eastAsia="pl-PL"/>
        </w:rPr>
        <w:drawing>
          <wp:inline distT="0" distB="0" distL="0" distR="0" wp14:anchorId="6D58FA7A" wp14:editId="2E7EAA68">
            <wp:extent cx="9525" cy="19050"/>
            <wp:effectExtent l="0" t="0" r="0" b="0"/>
            <wp:docPr id="2" name="Picture 169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2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01848" w14:textId="77777777" w:rsidR="00F6453D" w:rsidRPr="00ED1B76" w:rsidRDefault="00F6453D" w:rsidP="00C920F1">
      <w:pPr>
        <w:spacing w:after="0" w:line="360" w:lineRule="auto"/>
        <w:ind w:left="284" w:right="115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 xml:space="preserve">Miastem Otwock, ul. Armii Krajowej 5, 05-400 Otwock, NIP: 532-10-07-014, reprezentowanym przez Prezydenta Miasta Otwocka - Pana Jarosława Tomasza Margielskiego, zwanego w dalszej części umowy </w:t>
      </w:r>
      <w:r w:rsidRPr="00ED1B76">
        <w:rPr>
          <w:rFonts w:ascii="Garamond" w:hAnsi="Garamond" w:cs="Garamond"/>
          <w:b/>
          <w:bCs/>
          <w:sz w:val="24"/>
          <w:szCs w:val="24"/>
        </w:rPr>
        <w:t>„Zamawiającym</w:t>
      </w:r>
      <w:r w:rsidRPr="00ED1B76">
        <w:rPr>
          <w:rFonts w:ascii="Garamond" w:hAnsi="Garamond" w:cs="Garamond"/>
          <w:b/>
          <w:bCs/>
          <w:noProof/>
          <w:sz w:val="24"/>
          <w:szCs w:val="24"/>
        </w:rPr>
        <w:t>”</w:t>
      </w:r>
      <w:r w:rsidRPr="00ED1B76">
        <w:rPr>
          <w:rFonts w:ascii="Garamond" w:hAnsi="Garamond" w:cs="Garamond"/>
          <w:sz w:val="24"/>
          <w:szCs w:val="24"/>
        </w:rPr>
        <w:t xml:space="preserve">,  </w:t>
      </w:r>
    </w:p>
    <w:p w14:paraId="6DE05327" w14:textId="77777777" w:rsidR="00F6453D" w:rsidRPr="00ED1B76" w:rsidRDefault="00F6453D" w:rsidP="00C920F1">
      <w:pPr>
        <w:spacing w:after="0" w:line="360" w:lineRule="auto"/>
        <w:ind w:left="284" w:right="115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a</w:t>
      </w:r>
    </w:p>
    <w:p w14:paraId="51E2E691" w14:textId="77777777" w:rsidR="00F6453D" w:rsidRPr="00ED1B76" w:rsidRDefault="00F6453D" w:rsidP="00C920F1">
      <w:pPr>
        <w:spacing w:after="0" w:line="360" w:lineRule="auto"/>
        <w:ind w:left="284" w:right="115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………………………………………………………………………………………………………</w:t>
      </w:r>
    </w:p>
    <w:p w14:paraId="08B43BFE" w14:textId="77777777" w:rsidR="00F6453D" w:rsidRPr="00ED1B76" w:rsidRDefault="00F6453D" w:rsidP="00C920F1">
      <w:pPr>
        <w:spacing w:after="0" w:line="360" w:lineRule="auto"/>
        <w:ind w:left="284" w:right="115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………………………………………………………………………………………………………</w:t>
      </w:r>
    </w:p>
    <w:p w14:paraId="056E47A8" w14:textId="77777777" w:rsidR="00F6453D" w:rsidRPr="00ED1B76" w:rsidRDefault="00F6453D" w:rsidP="00C920F1">
      <w:pPr>
        <w:spacing w:after="0" w:line="360" w:lineRule="auto"/>
        <w:ind w:left="284" w:right="115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………………………………………………………………………………………………………</w:t>
      </w:r>
    </w:p>
    <w:p w14:paraId="72BFBD56" w14:textId="77777777" w:rsidR="00F6453D" w:rsidRPr="00ED1B76" w:rsidRDefault="00F6453D" w:rsidP="00C920F1">
      <w:pPr>
        <w:spacing w:after="0" w:line="360" w:lineRule="auto"/>
        <w:ind w:left="284" w:right="119"/>
        <w:jc w:val="both"/>
        <w:rPr>
          <w:rFonts w:ascii="Garamond" w:hAnsi="Garamond" w:cs="Garamond"/>
          <w:b/>
          <w:bCs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 xml:space="preserve">Zwanym w dalszej części umowy </w:t>
      </w:r>
      <w:r w:rsidRPr="00ED1B76">
        <w:rPr>
          <w:rFonts w:ascii="Garamond" w:hAnsi="Garamond" w:cs="Garamond"/>
          <w:b/>
          <w:bCs/>
          <w:sz w:val="24"/>
          <w:szCs w:val="24"/>
        </w:rPr>
        <w:t xml:space="preserve">„Wykonawcą” </w:t>
      </w:r>
    </w:p>
    <w:p w14:paraId="40CF8D1E" w14:textId="77777777" w:rsidR="00F6453D" w:rsidRPr="00ED1B76" w:rsidRDefault="00F6453D" w:rsidP="00C920F1">
      <w:pPr>
        <w:spacing w:after="0" w:line="360" w:lineRule="auto"/>
        <w:ind w:left="284" w:right="119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Zwanymi dalej łącznie „Stronami”</w:t>
      </w:r>
    </w:p>
    <w:p w14:paraId="7565A1EB" w14:textId="77777777" w:rsidR="00F6453D" w:rsidRPr="00ED1B76" w:rsidRDefault="00F6453D" w:rsidP="00C920F1">
      <w:pPr>
        <w:spacing w:after="0" w:line="360" w:lineRule="auto"/>
        <w:ind w:left="284" w:right="119"/>
        <w:jc w:val="both"/>
        <w:rPr>
          <w:rFonts w:ascii="Garamond" w:hAnsi="Garamond" w:cs="Garamond"/>
          <w:sz w:val="24"/>
          <w:szCs w:val="24"/>
        </w:rPr>
      </w:pPr>
    </w:p>
    <w:p w14:paraId="5701B566" w14:textId="0A38E25D" w:rsidR="00F6453D" w:rsidRPr="00ED1B76" w:rsidRDefault="00F6453D" w:rsidP="00C920F1">
      <w:pPr>
        <w:spacing w:after="0" w:line="360" w:lineRule="auto"/>
        <w:ind w:left="284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 xml:space="preserve">Niniejsza umowa została zawarta bez stosowania przepisów ustawy z dnia 11 września 2019 r. Prawo zamówień publicznych (Dz. U. z 2021 r. poz. 1129 ze zm.) ze względu na wartość zamówienia nieprzekraczającą 130 tys. zł </w:t>
      </w:r>
      <w:r w:rsidR="00B15DC6" w:rsidRPr="00ED1B76">
        <w:rPr>
          <w:rFonts w:ascii="Garamond" w:hAnsi="Garamond" w:cs="Garamond"/>
          <w:noProof/>
          <w:sz w:val="24"/>
          <w:szCs w:val="24"/>
          <w:lang w:eastAsia="pl-PL"/>
        </w:rPr>
        <w:drawing>
          <wp:inline distT="0" distB="0" distL="0" distR="0" wp14:anchorId="098E0792" wp14:editId="70691433">
            <wp:extent cx="9525" cy="9525"/>
            <wp:effectExtent l="0" t="0" r="0" b="0"/>
            <wp:docPr id="3" name="Picture 1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1B76">
        <w:rPr>
          <w:rFonts w:ascii="Garamond" w:hAnsi="Garamond" w:cs="Garamond"/>
          <w:sz w:val="24"/>
          <w:szCs w:val="24"/>
        </w:rPr>
        <w:t>(art. 2 ust. 1 pkt 1 ustawy).</w:t>
      </w:r>
    </w:p>
    <w:p w14:paraId="7798DBCC" w14:textId="77777777" w:rsidR="00F6453D" w:rsidRPr="00ED1B76" w:rsidRDefault="00F6453D" w:rsidP="00C920F1">
      <w:pPr>
        <w:spacing w:after="0" w:line="360" w:lineRule="auto"/>
        <w:ind w:left="284"/>
        <w:jc w:val="both"/>
        <w:rPr>
          <w:rFonts w:ascii="Garamond" w:hAnsi="Garamond" w:cs="Garamond"/>
          <w:sz w:val="24"/>
          <w:szCs w:val="24"/>
        </w:rPr>
      </w:pPr>
    </w:p>
    <w:p w14:paraId="3E3527D5" w14:textId="77777777" w:rsidR="00F6453D" w:rsidRPr="00ED1B76" w:rsidRDefault="00F6453D" w:rsidP="00C920F1">
      <w:pPr>
        <w:spacing w:after="0" w:line="360" w:lineRule="auto"/>
        <w:ind w:left="284"/>
        <w:jc w:val="center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§1</w:t>
      </w:r>
    </w:p>
    <w:p w14:paraId="1845E0A3" w14:textId="77777777" w:rsidR="00F6453D" w:rsidRPr="00ED1B76" w:rsidRDefault="00F6453D" w:rsidP="00E47965">
      <w:pPr>
        <w:numPr>
          <w:ilvl w:val="0"/>
          <w:numId w:val="23"/>
        </w:numPr>
        <w:spacing w:after="0" w:line="360" w:lineRule="auto"/>
        <w:ind w:left="567" w:hanging="283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 xml:space="preserve">Przedmiotem umowy jest realizacja usług z zakresu zdalnej administracji systemami informatycznymi Urzędu Miasta Otwocka przez </w:t>
      </w:r>
      <w:r w:rsidRPr="00ED1B76">
        <w:rPr>
          <w:rFonts w:ascii="Garamond" w:hAnsi="Garamond" w:cs="Garamond"/>
          <w:b/>
          <w:bCs/>
          <w:sz w:val="24"/>
          <w:szCs w:val="24"/>
        </w:rPr>
        <w:t>Wykonawcę</w:t>
      </w:r>
      <w:r w:rsidRPr="00ED1B76">
        <w:rPr>
          <w:rFonts w:ascii="Garamond" w:hAnsi="Garamond" w:cs="Garamond"/>
          <w:sz w:val="24"/>
          <w:szCs w:val="24"/>
        </w:rPr>
        <w:t xml:space="preserve"> na rzecz </w:t>
      </w:r>
      <w:r w:rsidRPr="00ED1B76">
        <w:rPr>
          <w:rFonts w:ascii="Garamond" w:hAnsi="Garamond" w:cs="Garamond"/>
          <w:b/>
          <w:bCs/>
          <w:sz w:val="24"/>
          <w:szCs w:val="24"/>
        </w:rPr>
        <w:t>Zamawiającego</w:t>
      </w:r>
      <w:r w:rsidRPr="00ED1B76">
        <w:rPr>
          <w:rFonts w:ascii="Garamond" w:hAnsi="Garamond" w:cs="Garamond"/>
          <w:sz w:val="24"/>
          <w:szCs w:val="24"/>
        </w:rPr>
        <w:t>.</w:t>
      </w:r>
    </w:p>
    <w:p w14:paraId="4BC780EA" w14:textId="7703539D" w:rsidR="00F6453D" w:rsidRPr="00ED1B76" w:rsidRDefault="00F6453D" w:rsidP="00E47965">
      <w:pPr>
        <w:numPr>
          <w:ilvl w:val="0"/>
          <w:numId w:val="23"/>
        </w:numPr>
        <w:spacing w:after="0" w:line="360" w:lineRule="auto"/>
        <w:ind w:left="567" w:hanging="283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b/>
          <w:bCs/>
          <w:sz w:val="24"/>
          <w:szCs w:val="24"/>
        </w:rPr>
        <w:t>Wykonawca</w:t>
      </w:r>
      <w:r w:rsidRPr="00ED1B76">
        <w:rPr>
          <w:rFonts w:ascii="Garamond" w:hAnsi="Garamond" w:cs="Garamond"/>
          <w:sz w:val="24"/>
          <w:szCs w:val="24"/>
        </w:rPr>
        <w:t xml:space="preserve"> oświadcza, iż posiada wszelkie uprawnienia niezbędne do realizacji zadań określonych w §2 </w:t>
      </w:r>
      <w:r w:rsidR="00B15DC6" w:rsidRPr="00ED1B76">
        <w:rPr>
          <w:rFonts w:ascii="Garamond" w:hAnsi="Garamond" w:cs="Garamond"/>
          <w:noProof/>
          <w:sz w:val="24"/>
          <w:szCs w:val="24"/>
          <w:lang w:eastAsia="pl-PL"/>
        </w:rPr>
        <w:drawing>
          <wp:inline distT="0" distB="0" distL="0" distR="0" wp14:anchorId="28C51939" wp14:editId="7E82B269">
            <wp:extent cx="9525" cy="28575"/>
            <wp:effectExtent l="0" t="0" r="9525" b="0"/>
            <wp:docPr id="4" name="Picture 169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3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1B76">
        <w:rPr>
          <w:rFonts w:ascii="Garamond" w:hAnsi="Garamond" w:cs="Garamond"/>
          <w:sz w:val="24"/>
          <w:szCs w:val="24"/>
        </w:rPr>
        <w:t>niniejszej umowy oraz zobowiązuje się, do posiadania ich przez cały okres trwania umowy.</w:t>
      </w:r>
    </w:p>
    <w:p w14:paraId="3FA97796" w14:textId="77777777" w:rsidR="00F6453D" w:rsidRPr="00ED1B76" w:rsidRDefault="00F6453D" w:rsidP="00C920F1">
      <w:pPr>
        <w:spacing w:after="0" w:line="360" w:lineRule="auto"/>
        <w:ind w:left="284"/>
        <w:jc w:val="center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§2</w:t>
      </w:r>
    </w:p>
    <w:p w14:paraId="635D8284" w14:textId="77777777" w:rsidR="00F6453D" w:rsidRPr="00ED1B76" w:rsidRDefault="00F6453D" w:rsidP="00E47965">
      <w:pPr>
        <w:pStyle w:val="Akapitzlist"/>
        <w:numPr>
          <w:ilvl w:val="0"/>
          <w:numId w:val="24"/>
        </w:numPr>
        <w:spacing w:after="0" w:line="360" w:lineRule="auto"/>
        <w:ind w:left="567" w:hanging="283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 xml:space="preserve">W zakres obowiązków </w:t>
      </w:r>
      <w:r w:rsidRPr="00ED1B76">
        <w:rPr>
          <w:rFonts w:ascii="Garamond" w:hAnsi="Garamond" w:cs="Garamond"/>
          <w:b/>
          <w:bCs/>
          <w:sz w:val="24"/>
          <w:szCs w:val="24"/>
        </w:rPr>
        <w:t>Wykonawcy</w:t>
      </w:r>
      <w:r w:rsidRPr="00ED1B76">
        <w:rPr>
          <w:rFonts w:ascii="Garamond" w:hAnsi="Garamond" w:cs="Garamond"/>
          <w:sz w:val="24"/>
          <w:szCs w:val="24"/>
        </w:rPr>
        <w:t xml:space="preserve"> wchodzi zdalna administracja systemami informatycznymi, </w:t>
      </w:r>
      <w:r w:rsidRPr="00ED1B76">
        <w:rPr>
          <w:rFonts w:ascii="Garamond" w:hAnsi="Garamond" w:cs="Garamond"/>
          <w:sz w:val="24"/>
          <w:szCs w:val="24"/>
        </w:rPr>
        <w:br/>
        <w:t>w szczególności następujące czynności:</w:t>
      </w:r>
    </w:p>
    <w:p w14:paraId="1564F7AB" w14:textId="7A479EA0" w:rsidR="00F6453D" w:rsidRPr="00ED1B76" w:rsidRDefault="00F6453D" w:rsidP="00C920F1">
      <w:pPr>
        <w:spacing w:after="0" w:line="360" w:lineRule="auto"/>
        <w:ind w:left="284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 xml:space="preserve">1) </w:t>
      </w:r>
      <w:r w:rsidRPr="00ED1B76">
        <w:rPr>
          <w:rFonts w:ascii="Garamond" w:hAnsi="Garamond" w:cs="Garamond"/>
          <w:sz w:val="24"/>
          <w:szCs w:val="24"/>
        </w:rPr>
        <w:tab/>
        <w:t>administrowanie siecią Urzędu Miasta;</w:t>
      </w:r>
      <w:r w:rsidR="00B15DC6" w:rsidRPr="00ED1B76">
        <w:rPr>
          <w:rFonts w:ascii="Garamond" w:hAnsi="Garamond" w:cs="Garamond"/>
          <w:noProof/>
          <w:sz w:val="24"/>
          <w:szCs w:val="24"/>
          <w:lang w:eastAsia="pl-PL"/>
        </w:rPr>
        <w:drawing>
          <wp:inline distT="0" distB="0" distL="0" distR="0" wp14:anchorId="2C65677D" wp14:editId="14ED9A5D">
            <wp:extent cx="9525" cy="9525"/>
            <wp:effectExtent l="0" t="0" r="0" b="0"/>
            <wp:docPr id="5" name="Picture 1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7E1C4F" w14:textId="77777777" w:rsidR="00F6453D" w:rsidRPr="00ED1B76" w:rsidRDefault="00F6453D" w:rsidP="00C920F1">
      <w:pPr>
        <w:numPr>
          <w:ilvl w:val="1"/>
          <w:numId w:val="19"/>
        </w:numPr>
        <w:spacing w:after="0" w:line="360" w:lineRule="auto"/>
        <w:ind w:left="284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nadzór nad tworzeniem i zabezpieczeniem kopii zapasowych;</w:t>
      </w:r>
    </w:p>
    <w:p w14:paraId="480D0D79" w14:textId="77777777" w:rsidR="0070377D" w:rsidRDefault="00F6453D" w:rsidP="0070377D">
      <w:pPr>
        <w:numPr>
          <w:ilvl w:val="1"/>
          <w:numId w:val="19"/>
        </w:numPr>
        <w:spacing w:after="0" w:line="360" w:lineRule="auto"/>
        <w:ind w:left="284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regularne przeglądanie logów pod kątem nieautoryzowanych prób dostępu</w:t>
      </w:r>
      <w:r w:rsidR="0070377D">
        <w:rPr>
          <w:rFonts w:ascii="Garamond" w:hAnsi="Garamond" w:cs="Garamond"/>
          <w:sz w:val="24"/>
          <w:szCs w:val="24"/>
        </w:rPr>
        <w:t>;</w:t>
      </w:r>
    </w:p>
    <w:p w14:paraId="776D73FC" w14:textId="3DAEA163" w:rsidR="0070377D" w:rsidRDefault="0070377D" w:rsidP="0070377D">
      <w:pPr>
        <w:numPr>
          <w:ilvl w:val="1"/>
          <w:numId w:val="19"/>
        </w:numPr>
        <w:spacing w:after="0" w:line="360" w:lineRule="auto"/>
        <w:ind w:left="284"/>
        <w:jc w:val="both"/>
        <w:rPr>
          <w:rFonts w:ascii="Garamond" w:hAnsi="Garamond" w:cs="Garamond"/>
          <w:sz w:val="24"/>
          <w:szCs w:val="24"/>
        </w:rPr>
      </w:pPr>
      <w:r w:rsidRPr="0070377D">
        <w:rPr>
          <w:rFonts w:ascii="Garamond" w:hAnsi="Garamond" w:cs="Garamond"/>
          <w:sz w:val="24"/>
          <w:szCs w:val="24"/>
          <w:lang w:eastAsia="pl-PL"/>
        </w:rPr>
        <w:t>świadczeni</w:t>
      </w:r>
      <w:r>
        <w:rPr>
          <w:rFonts w:ascii="Garamond" w:hAnsi="Garamond" w:cs="Garamond"/>
          <w:sz w:val="24"/>
          <w:szCs w:val="24"/>
          <w:lang w:eastAsia="pl-PL"/>
        </w:rPr>
        <w:t>e</w:t>
      </w:r>
      <w:r w:rsidRPr="0070377D">
        <w:rPr>
          <w:rFonts w:ascii="Garamond" w:hAnsi="Garamond" w:cs="Garamond"/>
          <w:sz w:val="24"/>
          <w:szCs w:val="24"/>
          <w:lang w:eastAsia="pl-PL"/>
        </w:rPr>
        <w:t xml:space="preserve"> nadzoru informatycznego oraz usuwania usterek i awarii sieci informatycznej, systemów serwerowych w Urzędzie Miasta,</w:t>
      </w:r>
    </w:p>
    <w:p w14:paraId="20E95B88" w14:textId="095BD5F4" w:rsidR="0070377D" w:rsidRDefault="0070377D" w:rsidP="0070377D">
      <w:pPr>
        <w:numPr>
          <w:ilvl w:val="1"/>
          <w:numId w:val="19"/>
        </w:numPr>
        <w:spacing w:after="0" w:line="360" w:lineRule="auto"/>
        <w:ind w:left="284"/>
        <w:jc w:val="both"/>
        <w:rPr>
          <w:rFonts w:ascii="Garamond" w:hAnsi="Garamond" w:cs="Garamond"/>
          <w:sz w:val="24"/>
          <w:szCs w:val="24"/>
        </w:rPr>
      </w:pPr>
      <w:r w:rsidRPr="0070377D">
        <w:rPr>
          <w:rFonts w:ascii="Garamond" w:hAnsi="Garamond" w:cs="Garamond"/>
          <w:sz w:val="24"/>
          <w:szCs w:val="24"/>
          <w:lang w:eastAsia="pl-PL"/>
        </w:rPr>
        <w:t>administrowani</w:t>
      </w:r>
      <w:r>
        <w:rPr>
          <w:rFonts w:ascii="Garamond" w:hAnsi="Garamond" w:cs="Garamond"/>
          <w:sz w:val="24"/>
          <w:szCs w:val="24"/>
          <w:lang w:eastAsia="pl-PL"/>
        </w:rPr>
        <w:t>e</w:t>
      </w:r>
      <w:r w:rsidRPr="0070377D">
        <w:rPr>
          <w:rFonts w:ascii="Garamond" w:hAnsi="Garamond" w:cs="Garamond"/>
          <w:sz w:val="24"/>
          <w:szCs w:val="24"/>
          <w:lang w:eastAsia="pl-PL"/>
        </w:rPr>
        <w:t xml:space="preserve"> bazami danych SQL,</w:t>
      </w:r>
    </w:p>
    <w:p w14:paraId="57C10F0D" w14:textId="5B730CB1" w:rsidR="0070377D" w:rsidRDefault="0070377D" w:rsidP="0070377D">
      <w:pPr>
        <w:numPr>
          <w:ilvl w:val="1"/>
          <w:numId w:val="19"/>
        </w:numPr>
        <w:spacing w:after="0" w:line="360" w:lineRule="auto"/>
        <w:ind w:left="284"/>
        <w:jc w:val="both"/>
        <w:rPr>
          <w:rFonts w:ascii="Garamond" w:hAnsi="Garamond" w:cs="Garamond"/>
          <w:sz w:val="24"/>
          <w:szCs w:val="24"/>
        </w:rPr>
      </w:pPr>
      <w:r w:rsidRPr="0070377D">
        <w:rPr>
          <w:rFonts w:ascii="Garamond" w:hAnsi="Garamond" w:cs="Garamond"/>
          <w:sz w:val="24"/>
          <w:szCs w:val="24"/>
          <w:lang w:eastAsia="pl-PL"/>
        </w:rPr>
        <w:t>wymian</w:t>
      </w:r>
      <w:r>
        <w:rPr>
          <w:rFonts w:ascii="Garamond" w:hAnsi="Garamond" w:cs="Garamond"/>
          <w:sz w:val="24"/>
          <w:szCs w:val="24"/>
          <w:lang w:eastAsia="pl-PL"/>
        </w:rPr>
        <w:t>a</w:t>
      </w:r>
      <w:r w:rsidRPr="0070377D">
        <w:rPr>
          <w:rFonts w:ascii="Garamond" w:hAnsi="Garamond" w:cs="Garamond"/>
          <w:sz w:val="24"/>
          <w:szCs w:val="24"/>
          <w:lang w:eastAsia="pl-PL"/>
        </w:rPr>
        <w:t xml:space="preserve"> uszkodzonych elementów sieci komputerowej (koszt materiałów i elementów zamiennych pokrywa Zamawiający),</w:t>
      </w:r>
    </w:p>
    <w:p w14:paraId="6DD70BE1" w14:textId="000F5FD5" w:rsidR="0070377D" w:rsidRDefault="0070377D" w:rsidP="0070377D">
      <w:pPr>
        <w:numPr>
          <w:ilvl w:val="1"/>
          <w:numId w:val="19"/>
        </w:numPr>
        <w:spacing w:after="0" w:line="360" w:lineRule="auto"/>
        <w:ind w:left="284"/>
        <w:jc w:val="both"/>
        <w:rPr>
          <w:rFonts w:ascii="Garamond" w:hAnsi="Garamond" w:cs="Garamond"/>
          <w:sz w:val="24"/>
          <w:szCs w:val="24"/>
        </w:rPr>
      </w:pPr>
      <w:r w:rsidRPr="0070377D">
        <w:rPr>
          <w:rFonts w:ascii="Garamond" w:hAnsi="Garamond" w:cs="Garamond"/>
          <w:sz w:val="24"/>
          <w:szCs w:val="24"/>
          <w:lang w:eastAsia="pl-PL"/>
        </w:rPr>
        <w:t>sporządzani</w:t>
      </w:r>
      <w:r>
        <w:rPr>
          <w:rFonts w:ascii="Garamond" w:hAnsi="Garamond" w:cs="Garamond"/>
          <w:sz w:val="24"/>
          <w:szCs w:val="24"/>
          <w:lang w:eastAsia="pl-PL"/>
        </w:rPr>
        <w:t>e</w:t>
      </w:r>
      <w:r w:rsidRPr="0070377D">
        <w:rPr>
          <w:rFonts w:ascii="Garamond" w:hAnsi="Garamond" w:cs="Garamond"/>
          <w:sz w:val="24"/>
          <w:szCs w:val="24"/>
          <w:lang w:eastAsia="pl-PL"/>
        </w:rPr>
        <w:t xml:space="preserve"> i weryfikowani</w:t>
      </w:r>
      <w:r>
        <w:rPr>
          <w:rFonts w:ascii="Garamond" w:hAnsi="Garamond" w:cs="Garamond"/>
          <w:sz w:val="24"/>
          <w:szCs w:val="24"/>
          <w:lang w:eastAsia="pl-PL"/>
        </w:rPr>
        <w:t>e</w:t>
      </w:r>
      <w:r w:rsidRPr="0070377D">
        <w:rPr>
          <w:rFonts w:ascii="Garamond" w:hAnsi="Garamond" w:cs="Garamond"/>
          <w:sz w:val="24"/>
          <w:szCs w:val="24"/>
          <w:lang w:eastAsia="pl-PL"/>
        </w:rPr>
        <w:t xml:space="preserve"> kopii zapasowej programów i danych oraz okresowego sporządzania kopii najważniejszych plików konfiguracyjnych,</w:t>
      </w:r>
    </w:p>
    <w:p w14:paraId="47066519" w14:textId="5DA75BC7" w:rsidR="0070377D" w:rsidRDefault="0070377D" w:rsidP="0070377D">
      <w:pPr>
        <w:numPr>
          <w:ilvl w:val="1"/>
          <w:numId w:val="19"/>
        </w:numPr>
        <w:spacing w:after="0" w:line="360" w:lineRule="auto"/>
        <w:ind w:left="284"/>
        <w:jc w:val="both"/>
        <w:rPr>
          <w:rFonts w:ascii="Garamond" w:hAnsi="Garamond" w:cs="Garamond"/>
          <w:sz w:val="24"/>
          <w:szCs w:val="24"/>
        </w:rPr>
      </w:pPr>
      <w:r w:rsidRPr="0070377D">
        <w:rPr>
          <w:rFonts w:ascii="Garamond" w:hAnsi="Garamond" w:cs="Garamond"/>
          <w:sz w:val="24"/>
          <w:szCs w:val="24"/>
          <w:lang w:eastAsia="pl-PL"/>
        </w:rPr>
        <w:lastRenderedPageBreak/>
        <w:t>zapewnieni</w:t>
      </w:r>
      <w:r>
        <w:rPr>
          <w:rFonts w:ascii="Garamond" w:hAnsi="Garamond" w:cs="Garamond"/>
          <w:sz w:val="24"/>
          <w:szCs w:val="24"/>
          <w:lang w:eastAsia="pl-PL"/>
        </w:rPr>
        <w:t>e</w:t>
      </w:r>
      <w:r w:rsidRPr="0070377D">
        <w:rPr>
          <w:rFonts w:ascii="Garamond" w:hAnsi="Garamond" w:cs="Garamond"/>
          <w:sz w:val="24"/>
          <w:szCs w:val="24"/>
          <w:lang w:eastAsia="pl-PL"/>
        </w:rPr>
        <w:t xml:space="preserve"> nadzoru odnośnie prawidłowego funkcjonowania i zabezpieczenia: sieci, systemów, aplikacji, baz danych oraz ich archiwizacja,</w:t>
      </w:r>
    </w:p>
    <w:p w14:paraId="28C5A419" w14:textId="4BFA6A27" w:rsidR="0070377D" w:rsidRDefault="0070377D" w:rsidP="0070377D">
      <w:pPr>
        <w:numPr>
          <w:ilvl w:val="1"/>
          <w:numId w:val="19"/>
        </w:numPr>
        <w:spacing w:after="0" w:line="360" w:lineRule="auto"/>
        <w:ind w:left="284"/>
        <w:jc w:val="both"/>
        <w:rPr>
          <w:rFonts w:ascii="Garamond" w:hAnsi="Garamond" w:cs="Garamond"/>
          <w:sz w:val="24"/>
          <w:szCs w:val="24"/>
        </w:rPr>
      </w:pPr>
      <w:r w:rsidRPr="0070377D">
        <w:rPr>
          <w:rFonts w:ascii="Garamond" w:hAnsi="Garamond" w:cs="Garamond"/>
          <w:sz w:val="24"/>
          <w:szCs w:val="24"/>
          <w:lang w:eastAsia="pl-PL"/>
        </w:rPr>
        <w:t>świadczeni</w:t>
      </w:r>
      <w:r>
        <w:rPr>
          <w:rFonts w:ascii="Garamond" w:hAnsi="Garamond" w:cs="Garamond"/>
          <w:sz w:val="24"/>
          <w:szCs w:val="24"/>
          <w:lang w:eastAsia="pl-PL"/>
        </w:rPr>
        <w:t>e</w:t>
      </w:r>
      <w:r w:rsidRPr="0070377D">
        <w:rPr>
          <w:rFonts w:ascii="Garamond" w:hAnsi="Garamond" w:cs="Garamond"/>
          <w:sz w:val="24"/>
          <w:szCs w:val="24"/>
          <w:lang w:eastAsia="pl-PL"/>
        </w:rPr>
        <w:t xml:space="preserve"> usług doradczych poprzez udział w pracach związanych z zakupami sprzętu komputerowego oraz oprogramowania z zakresu sieci komputerowych,</w:t>
      </w:r>
    </w:p>
    <w:p w14:paraId="4AA8FE53" w14:textId="530C5A74" w:rsidR="0070377D" w:rsidRDefault="0070377D" w:rsidP="0070377D">
      <w:pPr>
        <w:numPr>
          <w:ilvl w:val="1"/>
          <w:numId w:val="19"/>
        </w:numPr>
        <w:spacing w:after="0" w:line="360" w:lineRule="auto"/>
        <w:ind w:left="284"/>
        <w:jc w:val="both"/>
        <w:rPr>
          <w:rFonts w:ascii="Garamond" w:hAnsi="Garamond" w:cs="Garamond"/>
          <w:sz w:val="24"/>
          <w:szCs w:val="24"/>
        </w:rPr>
      </w:pPr>
      <w:r w:rsidRPr="0070377D">
        <w:rPr>
          <w:rFonts w:ascii="Garamond" w:hAnsi="Garamond" w:cs="Garamond"/>
          <w:sz w:val="24"/>
          <w:szCs w:val="24"/>
          <w:lang w:eastAsia="pl-PL"/>
        </w:rPr>
        <w:t>aktualizacj</w:t>
      </w:r>
      <w:r>
        <w:rPr>
          <w:rFonts w:ascii="Garamond" w:hAnsi="Garamond" w:cs="Garamond"/>
          <w:sz w:val="24"/>
          <w:szCs w:val="24"/>
          <w:lang w:eastAsia="pl-PL"/>
        </w:rPr>
        <w:t>a</w:t>
      </w:r>
      <w:r w:rsidRPr="0070377D">
        <w:rPr>
          <w:rFonts w:ascii="Garamond" w:hAnsi="Garamond" w:cs="Garamond"/>
          <w:sz w:val="24"/>
          <w:szCs w:val="24"/>
          <w:lang w:eastAsia="pl-PL"/>
        </w:rPr>
        <w:t xml:space="preserve"> wersji oprogramowania dostarczanych przez producentów urządzeń sieciowych, serwerów oraz ich systemów operacyjnych,</w:t>
      </w:r>
    </w:p>
    <w:p w14:paraId="633D9D69" w14:textId="6AE689EC" w:rsidR="0070377D" w:rsidRDefault="0070377D" w:rsidP="0070377D">
      <w:pPr>
        <w:numPr>
          <w:ilvl w:val="1"/>
          <w:numId w:val="19"/>
        </w:numPr>
        <w:spacing w:after="0" w:line="360" w:lineRule="auto"/>
        <w:ind w:left="284"/>
        <w:jc w:val="both"/>
        <w:rPr>
          <w:rFonts w:ascii="Garamond" w:hAnsi="Garamond" w:cs="Garamond"/>
          <w:sz w:val="24"/>
          <w:szCs w:val="24"/>
        </w:rPr>
      </w:pPr>
      <w:r w:rsidRPr="0070377D">
        <w:rPr>
          <w:rFonts w:ascii="Garamond" w:hAnsi="Garamond" w:cs="Garamond"/>
          <w:sz w:val="24"/>
          <w:szCs w:val="24"/>
          <w:lang w:eastAsia="pl-PL"/>
        </w:rPr>
        <w:t>w razie konieczności wykonani</w:t>
      </w:r>
      <w:r>
        <w:rPr>
          <w:rFonts w:ascii="Garamond" w:hAnsi="Garamond" w:cs="Garamond"/>
          <w:sz w:val="24"/>
          <w:szCs w:val="24"/>
          <w:lang w:eastAsia="pl-PL"/>
        </w:rPr>
        <w:t>e</w:t>
      </w:r>
      <w:r w:rsidRPr="0070377D">
        <w:rPr>
          <w:rFonts w:ascii="Garamond" w:hAnsi="Garamond" w:cs="Garamond"/>
          <w:sz w:val="24"/>
          <w:szCs w:val="24"/>
          <w:lang w:eastAsia="pl-PL"/>
        </w:rPr>
        <w:t xml:space="preserve"> prac serwisowych i administracyjnych związanych z utrzymaniem systemów po godzinach urzędowania i w dni wolne od pracy,</w:t>
      </w:r>
    </w:p>
    <w:p w14:paraId="7A6BA21A" w14:textId="77777777" w:rsidR="0070377D" w:rsidRDefault="0070377D" w:rsidP="0070377D">
      <w:pPr>
        <w:numPr>
          <w:ilvl w:val="1"/>
          <w:numId w:val="19"/>
        </w:numPr>
        <w:spacing w:after="0" w:line="360" w:lineRule="auto"/>
        <w:ind w:left="284"/>
        <w:jc w:val="both"/>
        <w:rPr>
          <w:rFonts w:ascii="Garamond" w:hAnsi="Garamond" w:cs="Garamond"/>
          <w:sz w:val="24"/>
          <w:szCs w:val="24"/>
        </w:rPr>
      </w:pPr>
      <w:r w:rsidRPr="0070377D">
        <w:rPr>
          <w:rFonts w:ascii="Garamond" w:hAnsi="Garamond" w:cs="Garamond"/>
          <w:sz w:val="24"/>
          <w:szCs w:val="24"/>
          <w:lang w:eastAsia="pl-PL"/>
        </w:rPr>
        <w:t xml:space="preserve">zapewnienia jak najszybszego przywrócenia pełnej sprawności systemów informatycznych </w:t>
      </w:r>
      <w:r w:rsidRPr="0070377D">
        <w:rPr>
          <w:rFonts w:ascii="Garamond" w:hAnsi="Garamond" w:cs="Garamond"/>
          <w:sz w:val="24"/>
          <w:szCs w:val="24"/>
          <w:lang w:eastAsia="pl-PL"/>
        </w:rPr>
        <w:br/>
        <w:t xml:space="preserve">w przypadku wystąpienia awarii, ataku, </w:t>
      </w:r>
    </w:p>
    <w:p w14:paraId="025BEFFF" w14:textId="7B36D5C3" w:rsidR="0070377D" w:rsidRDefault="0070377D" w:rsidP="0070377D">
      <w:pPr>
        <w:numPr>
          <w:ilvl w:val="1"/>
          <w:numId w:val="19"/>
        </w:numPr>
        <w:spacing w:after="0" w:line="360" w:lineRule="auto"/>
        <w:ind w:left="284"/>
        <w:jc w:val="both"/>
        <w:rPr>
          <w:rFonts w:ascii="Garamond" w:hAnsi="Garamond" w:cs="Garamond"/>
          <w:sz w:val="24"/>
          <w:szCs w:val="24"/>
        </w:rPr>
      </w:pPr>
      <w:r w:rsidRPr="0070377D">
        <w:rPr>
          <w:rFonts w:ascii="Garamond" w:hAnsi="Garamond" w:cs="Garamond"/>
          <w:sz w:val="24"/>
          <w:szCs w:val="24"/>
          <w:lang w:eastAsia="pl-PL"/>
        </w:rPr>
        <w:t>jak najszybsz</w:t>
      </w:r>
      <w:r>
        <w:rPr>
          <w:rFonts w:ascii="Garamond" w:hAnsi="Garamond" w:cs="Garamond"/>
          <w:sz w:val="24"/>
          <w:szCs w:val="24"/>
          <w:lang w:eastAsia="pl-PL"/>
        </w:rPr>
        <w:t>y</w:t>
      </w:r>
      <w:r w:rsidRPr="0070377D">
        <w:rPr>
          <w:rFonts w:ascii="Garamond" w:hAnsi="Garamond" w:cs="Garamond"/>
          <w:sz w:val="24"/>
          <w:szCs w:val="24"/>
          <w:lang w:eastAsia="pl-PL"/>
        </w:rPr>
        <w:t xml:space="preserve"> czas reakcji na zgłoszoną awarię, maksymalnie do 8 godzin (w dni robocze) od czasu zgłoszenia przez Zleceniodawcę, 8 godzinny czas realizacji należy rozumieć jako podjęcie interwencji serwisowej i nie utożsamia się z gwarantowanym czasem usunięcia awarii,</w:t>
      </w:r>
    </w:p>
    <w:p w14:paraId="5B2DC5CA" w14:textId="60816CC8" w:rsidR="0070377D" w:rsidRDefault="0070377D" w:rsidP="0070377D">
      <w:pPr>
        <w:numPr>
          <w:ilvl w:val="1"/>
          <w:numId w:val="19"/>
        </w:numPr>
        <w:spacing w:after="0" w:line="360" w:lineRule="auto"/>
        <w:ind w:left="284"/>
        <w:jc w:val="both"/>
        <w:rPr>
          <w:rFonts w:ascii="Garamond" w:hAnsi="Garamond" w:cs="Garamond"/>
          <w:sz w:val="24"/>
          <w:szCs w:val="24"/>
        </w:rPr>
      </w:pPr>
      <w:r w:rsidRPr="0070377D">
        <w:rPr>
          <w:rFonts w:ascii="Garamond" w:hAnsi="Garamond" w:cs="Garamond"/>
          <w:sz w:val="24"/>
          <w:szCs w:val="24"/>
          <w:lang w:eastAsia="pl-PL"/>
        </w:rPr>
        <w:t>przestrzegani</w:t>
      </w:r>
      <w:r>
        <w:rPr>
          <w:rFonts w:ascii="Garamond" w:hAnsi="Garamond" w:cs="Garamond"/>
          <w:sz w:val="24"/>
          <w:szCs w:val="24"/>
          <w:lang w:eastAsia="pl-PL"/>
        </w:rPr>
        <w:t>e</w:t>
      </w:r>
      <w:r w:rsidRPr="0070377D">
        <w:rPr>
          <w:rFonts w:ascii="Garamond" w:hAnsi="Garamond" w:cs="Garamond"/>
          <w:sz w:val="24"/>
          <w:szCs w:val="24"/>
          <w:lang w:eastAsia="pl-PL"/>
        </w:rPr>
        <w:t xml:space="preserve"> zapisów regulaminów i instrukcji dotyczących polityki informatycznej Urzędu </w:t>
      </w:r>
      <w:r w:rsidRPr="0070377D">
        <w:rPr>
          <w:rFonts w:ascii="Garamond" w:hAnsi="Garamond" w:cs="Garamond"/>
          <w:sz w:val="24"/>
          <w:szCs w:val="24"/>
          <w:lang w:eastAsia="pl-PL"/>
        </w:rPr>
        <w:br/>
        <w:t>i pomoc w ich opracowywaniu,</w:t>
      </w:r>
    </w:p>
    <w:p w14:paraId="285E9350" w14:textId="5F11809B" w:rsidR="0070377D" w:rsidRPr="0070377D" w:rsidRDefault="0070377D" w:rsidP="0070377D">
      <w:pPr>
        <w:numPr>
          <w:ilvl w:val="1"/>
          <w:numId w:val="19"/>
        </w:numPr>
        <w:spacing w:after="0" w:line="360" w:lineRule="auto"/>
        <w:ind w:left="284"/>
        <w:jc w:val="both"/>
        <w:rPr>
          <w:rFonts w:ascii="Garamond" w:hAnsi="Garamond" w:cs="Garamond"/>
          <w:sz w:val="24"/>
          <w:szCs w:val="24"/>
        </w:rPr>
      </w:pPr>
      <w:r w:rsidRPr="0070377D">
        <w:rPr>
          <w:rFonts w:ascii="Garamond" w:hAnsi="Garamond" w:cs="Garamond"/>
          <w:sz w:val="24"/>
          <w:szCs w:val="24"/>
          <w:lang w:eastAsia="pl-PL"/>
        </w:rPr>
        <w:t>bieżące dostosowywani</w:t>
      </w:r>
      <w:r>
        <w:rPr>
          <w:rFonts w:ascii="Garamond" w:hAnsi="Garamond" w:cs="Garamond"/>
          <w:sz w:val="24"/>
          <w:szCs w:val="24"/>
          <w:lang w:eastAsia="pl-PL"/>
        </w:rPr>
        <w:t>e</w:t>
      </w:r>
      <w:r w:rsidRPr="0070377D">
        <w:rPr>
          <w:rFonts w:ascii="Garamond" w:hAnsi="Garamond" w:cs="Garamond"/>
          <w:sz w:val="24"/>
          <w:szCs w:val="24"/>
          <w:lang w:eastAsia="pl-PL"/>
        </w:rPr>
        <w:t xml:space="preserve"> sieci informatycznej do obowiązujących przepisów z uwzględnieniem przepisów dotyczących ochrony danych osobowych.</w:t>
      </w:r>
    </w:p>
    <w:p w14:paraId="11535CF8" w14:textId="77777777" w:rsidR="0070377D" w:rsidRPr="00ED1B76" w:rsidRDefault="0070377D" w:rsidP="0070377D">
      <w:pPr>
        <w:spacing w:after="0" w:line="360" w:lineRule="auto"/>
        <w:ind w:left="284"/>
        <w:jc w:val="both"/>
        <w:rPr>
          <w:rFonts w:ascii="Garamond" w:hAnsi="Garamond" w:cs="Garamond"/>
          <w:sz w:val="24"/>
          <w:szCs w:val="24"/>
        </w:rPr>
      </w:pPr>
    </w:p>
    <w:p w14:paraId="0411AA00" w14:textId="027D51B8" w:rsidR="00F6453D" w:rsidRPr="00ED1B76" w:rsidRDefault="00F6453D" w:rsidP="00E47965">
      <w:pPr>
        <w:pStyle w:val="Akapitzlist"/>
        <w:numPr>
          <w:ilvl w:val="0"/>
          <w:numId w:val="19"/>
        </w:numPr>
        <w:spacing w:after="0" w:line="360" w:lineRule="auto"/>
        <w:ind w:left="567" w:hanging="283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 xml:space="preserve">Prace, o których mowa w ust. 1 niniejszego paragrafu będą prowadzone zdalnie lub stacjonarnie </w:t>
      </w:r>
      <w:r w:rsidRPr="00ED1B76">
        <w:rPr>
          <w:rFonts w:ascii="Garamond" w:hAnsi="Garamond" w:cs="Garamond"/>
          <w:sz w:val="24"/>
          <w:szCs w:val="24"/>
        </w:rPr>
        <w:br/>
        <w:t xml:space="preserve">w wymiarze czasowym </w:t>
      </w:r>
      <w:r w:rsidR="00B15DC6" w:rsidRPr="00ED1B76">
        <w:rPr>
          <w:rFonts w:ascii="Garamond" w:hAnsi="Garamond" w:cs="Garamond"/>
          <w:noProof/>
          <w:sz w:val="24"/>
          <w:szCs w:val="24"/>
          <w:lang w:eastAsia="pl-PL"/>
        </w:rPr>
        <w:drawing>
          <wp:inline distT="0" distB="0" distL="0" distR="0" wp14:anchorId="494000B3" wp14:editId="2CA9A074">
            <wp:extent cx="9525" cy="9525"/>
            <wp:effectExtent l="0" t="0" r="0" b="0"/>
            <wp:docPr id="6" name="Picture 1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15DC6" w:rsidRPr="00ED1B76">
        <w:rPr>
          <w:rFonts w:ascii="Garamond" w:hAnsi="Garamond" w:cs="Garamond"/>
          <w:noProof/>
          <w:sz w:val="24"/>
          <w:szCs w:val="24"/>
          <w:lang w:eastAsia="pl-PL"/>
        </w:rPr>
        <w:drawing>
          <wp:inline distT="0" distB="0" distL="0" distR="0" wp14:anchorId="3767A826" wp14:editId="5BFC00A6">
            <wp:extent cx="9525" cy="9525"/>
            <wp:effectExtent l="0" t="0" r="0" b="0"/>
            <wp:docPr id="7" name="Picture 1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1B76">
        <w:rPr>
          <w:rFonts w:ascii="Garamond" w:hAnsi="Garamond" w:cs="Garamond"/>
          <w:sz w:val="24"/>
          <w:szCs w:val="24"/>
        </w:rPr>
        <w:t xml:space="preserve">zależnym od aktualnych potrzeb </w:t>
      </w:r>
      <w:r w:rsidRPr="00ED1B76">
        <w:rPr>
          <w:rFonts w:ascii="Garamond" w:hAnsi="Garamond" w:cs="Garamond"/>
          <w:b/>
          <w:bCs/>
          <w:sz w:val="24"/>
          <w:szCs w:val="24"/>
        </w:rPr>
        <w:t>Zamawiającego</w:t>
      </w:r>
      <w:r w:rsidRPr="00ED1B76">
        <w:rPr>
          <w:rFonts w:ascii="Garamond" w:hAnsi="Garamond" w:cs="Garamond"/>
          <w:sz w:val="24"/>
          <w:szCs w:val="24"/>
        </w:rPr>
        <w:t>.</w:t>
      </w:r>
    </w:p>
    <w:p w14:paraId="34B361B2" w14:textId="77777777" w:rsidR="00F6453D" w:rsidRPr="00ED1B76" w:rsidRDefault="00F6453D" w:rsidP="00C920F1">
      <w:pPr>
        <w:pStyle w:val="Akapitzlist"/>
        <w:spacing w:after="0" w:line="360" w:lineRule="auto"/>
        <w:ind w:left="284"/>
        <w:jc w:val="both"/>
        <w:rPr>
          <w:rFonts w:ascii="Garamond" w:hAnsi="Garamond" w:cs="Garamond"/>
          <w:sz w:val="24"/>
          <w:szCs w:val="24"/>
        </w:rPr>
      </w:pPr>
    </w:p>
    <w:p w14:paraId="60B7BD22" w14:textId="77777777" w:rsidR="00F6453D" w:rsidRPr="00ED1B76" w:rsidRDefault="00F6453D" w:rsidP="00C920F1">
      <w:pPr>
        <w:spacing w:after="0" w:line="360" w:lineRule="auto"/>
        <w:ind w:left="284" w:right="137"/>
        <w:jc w:val="center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§3</w:t>
      </w:r>
    </w:p>
    <w:p w14:paraId="03DFA888" w14:textId="1B6590DE" w:rsidR="00F6453D" w:rsidRPr="00ED1B76" w:rsidRDefault="00F6453D" w:rsidP="002D0345">
      <w:pPr>
        <w:numPr>
          <w:ilvl w:val="0"/>
          <w:numId w:val="20"/>
        </w:numPr>
        <w:spacing w:after="0" w:line="360" w:lineRule="auto"/>
        <w:ind w:left="567" w:hanging="283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 xml:space="preserve">Wykonawca zobowiązuje się wykonywać przedmiot umowy sukcesywnie od 1 stycznia 2022 r. </w:t>
      </w:r>
      <w:r w:rsidRPr="00ED1B76">
        <w:rPr>
          <w:rFonts w:ascii="Garamond" w:hAnsi="Garamond" w:cs="Garamond"/>
          <w:sz w:val="24"/>
          <w:szCs w:val="24"/>
        </w:rPr>
        <w:br/>
        <w:t xml:space="preserve">do </w:t>
      </w:r>
      <w:r w:rsidR="00B15DC6" w:rsidRPr="00ED1B76">
        <w:rPr>
          <w:rFonts w:ascii="Garamond" w:hAnsi="Garamond" w:cs="Garamond"/>
          <w:noProof/>
          <w:sz w:val="24"/>
          <w:szCs w:val="24"/>
          <w:lang w:eastAsia="pl-PL"/>
        </w:rPr>
        <w:drawing>
          <wp:inline distT="0" distB="0" distL="0" distR="0" wp14:anchorId="1EAA7A78" wp14:editId="7DB171BE">
            <wp:extent cx="9525" cy="9525"/>
            <wp:effectExtent l="0" t="0" r="0" b="0"/>
            <wp:docPr id="8" name="Picture 1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1B76">
        <w:rPr>
          <w:rFonts w:ascii="Garamond" w:hAnsi="Garamond" w:cs="Garamond"/>
          <w:sz w:val="24"/>
          <w:szCs w:val="24"/>
        </w:rPr>
        <w:t>dnia 31 grudnia 2022 roku.</w:t>
      </w:r>
    </w:p>
    <w:p w14:paraId="36512174" w14:textId="77777777" w:rsidR="00F6453D" w:rsidRPr="00ED1B76" w:rsidRDefault="00F6453D" w:rsidP="00A35122">
      <w:pPr>
        <w:numPr>
          <w:ilvl w:val="0"/>
          <w:numId w:val="20"/>
        </w:numPr>
        <w:spacing w:after="0" w:line="360" w:lineRule="auto"/>
        <w:ind w:left="567" w:hanging="283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Każda ze Stron jest uprawniona do rozwiązania niniejszej Umowy z zachowaniem 2 tygodniowego okresu wypowiedzenia.</w:t>
      </w:r>
    </w:p>
    <w:p w14:paraId="617D33E2" w14:textId="336D04BA" w:rsidR="00F6453D" w:rsidRPr="00ED1B76" w:rsidRDefault="00B15DC6" w:rsidP="00C920F1">
      <w:pPr>
        <w:spacing w:after="0" w:line="360" w:lineRule="auto"/>
        <w:ind w:left="284" w:right="396"/>
        <w:jc w:val="center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noProof/>
          <w:sz w:val="24"/>
          <w:szCs w:val="24"/>
          <w:lang w:eastAsia="pl-PL"/>
        </w:rPr>
        <w:drawing>
          <wp:inline distT="0" distB="0" distL="0" distR="0" wp14:anchorId="0D291E12" wp14:editId="4D9A4C46">
            <wp:extent cx="9525" cy="9525"/>
            <wp:effectExtent l="0" t="0" r="0" b="0"/>
            <wp:docPr id="9" name="Picture 39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4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453D" w:rsidRPr="00ED1B76">
        <w:rPr>
          <w:rFonts w:ascii="Garamond" w:hAnsi="Garamond" w:cs="Garamond"/>
          <w:sz w:val="24"/>
          <w:szCs w:val="24"/>
        </w:rPr>
        <w:t>§4</w:t>
      </w:r>
    </w:p>
    <w:p w14:paraId="1B3C4FA7" w14:textId="073FA08A" w:rsidR="00F6453D" w:rsidRPr="00ED1B76" w:rsidRDefault="00B15DC6" w:rsidP="00A35122">
      <w:pPr>
        <w:spacing w:after="0" w:line="360" w:lineRule="auto"/>
        <w:ind w:left="567" w:hanging="283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/>
          <w:noProof/>
        </w:rPr>
        <w:drawing>
          <wp:inline distT="0" distB="0" distL="0" distR="0" wp14:anchorId="7D734F29" wp14:editId="2C31A2CF">
            <wp:extent cx="9525" cy="9525"/>
            <wp:effectExtent l="0" t="0" r="0" b="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453D" w:rsidRPr="00ED1B76">
        <w:rPr>
          <w:rFonts w:ascii="Garamond" w:hAnsi="Garamond" w:cs="Garamond"/>
          <w:sz w:val="24"/>
          <w:szCs w:val="24"/>
        </w:rPr>
        <w:t xml:space="preserve">1. Wykonawcy przysługuje miesięczne wynagrodzenie w wysokości ……………….. (słownie: ……………………..) za prawidłowe </w:t>
      </w:r>
      <w:r w:rsidR="00F6453D" w:rsidRPr="00ED1B76">
        <w:rPr>
          <w:rFonts w:ascii="Garamond" w:hAnsi="Garamond" w:cs="Garamond"/>
          <w:noProof/>
          <w:sz w:val="24"/>
          <w:szCs w:val="24"/>
        </w:rPr>
        <w:t xml:space="preserve">wykonanie </w:t>
      </w:r>
      <w:r w:rsidR="00F6453D" w:rsidRPr="00ED1B76">
        <w:rPr>
          <w:rFonts w:ascii="Garamond" w:hAnsi="Garamond" w:cs="Garamond"/>
          <w:sz w:val="24"/>
          <w:szCs w:val="24"/>
        </w:rPr>
        <w:t>przedmiotu umowy.</w:t>
      </w:r>
    </w:p>
    <w:p w14:paraId="73C87861" w14:textId="77777777" w:rsidR="00F6453D" w:rsidRPr="00ED1B76" w:rsidRDefault="00F6453D" w:rsidP="00C920F1">
      <w:pPr>
        <w:numPr>
          <w:ilvl w:val="0"/>
          <w:numId w:val="21"/>
        </w:numPr>
        <w:spacing w:after="0" w:line="360" w:lineRule="auto"/>
        <w:ind w:left="284" w:right="187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Całkowita wartość umowy netto wynosi ……………… (słownie: ………………………….).</w:t>
      </w:r>
    </w:p>
    <w:p w14:paraId="6CBF22B6" w14:textId="7F86FF31" w:rsidR="00F6453D" w:rsidRPr="00ED1B76" w:rsidRDefault="00F6453D" w:rsidP="00C920F1">
      <w:pPr>
        <w:numPr>
          <w:ilvl w:val="0"/>
          <w:numId w:val="21"/>
        </w:numPr>
        <w:spacing w:after="0" w:line="360" w:lineRule="auto"/>
        <w:ind w:left="567" w:right="187" w:hanging="283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 xml:space="preserve">Płatności, w ramach całkowitej wartości umowy, o których mowa w ust. 1-3, będą realizowane </w:t>
      </w:r>
      <w:r w:rsidRPr="00ED1B76">
        <w:rPr>
          <w:rFonts w:ascii="Garamond" w:hAnsi="Garamond" w:cs="Garamond"/>
          <w:sz w:val="24"/>
          <w:szCs w:val="24"/>
        </w:rPr>
        <w:br/>
        <w:t xml:space="preserve">z dołu po zakończeniu wykonywania przedmiotu umowy, na podstawie prawidłowo wystawionej faktury oraz dostarczeniu </w:t>
      </w:r>
      <w:r w:rsidR="00B15DC6" w:rsidRPr="00ED1B76">
        <w:rPr>
          <w:rFonts w:ascii="Garamond" w:hAnsi="Garamond" w:cs="Garamond"/>
          <w:noProof/>
          <w:sz w:val="24"/>
          <w:szCs w:val="24"/>
          <w:lang w:eastAsia="pl-PL"/>
        </w:rPr>
        <w:drawing>
          <wp:inline distT="0" distB="0" distL="0" distR="0" wp14:anchorId="4BB0C1B1" wp14:editId="0BB37B1F">
            <wp:extent cx="9525" cy="9525"/>
            <wp:effectExtent l="0" t="0" r="0" b="0"/>
            <wp:docPr id="11" name="Picture 39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4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1B76">
        <w:rPr>
          <w:rFonts w:ascii="Garamond" w:hAnsi="Garamond" w:cs="Garamond"/>
          <w:sz w:val="24"/>
          <w:szCs w:val="24"/>
        </w:rPr>
        <w:t xml:space="preserve">wykazu czynności, które wykonał </w:t>
      </w:r>
      <w:r w:rsidRPr="00ED1B76">
        <w:rPr>
          <w:rFonts w:ascii="Garamond" w:hAnsi="Garamond" w:cs="Garamond"/>
          <w:b/>
          <w:bCs/>
          <w:sz w:val="24"/>
          <w:szCs w:val="24"/>
        </w:rPr>
        <w:t>Wykonawca</w:t>
      </w:r>
      <w:r w:rsidRPr="00ED1B76">
        <w:rPr>
          <w:rFonts w:ascii="Garamond" w:hAnsi="Garamond" w:cs="Garamond"/>
          <w:sz w:val="24"/>
          <w:szCs w:val="24"/>
        </w:rPr>
        <w:t xml:space="preserve"> na rzecz </w:t>
      </w:r>
      <w:r w:rsidRPr="00ED1B76">
        <w:rPr>
          <w:rFonts w:ascii="Garamond" w:hAnsi="Garamond" w:cs="Garamond"/>
          <w:b/>
          <w:bCs/>
          <w:sz w:val="24"/>
          <w:szCs w:val="24"/>
        </w:rPr>
        <w:t>Zamawiającego</w:t>
      </w:r>
      <w:r w:rsidRPr="00ED1B76">
        <w:rPr>
          <w:rFonts w:ascii="Garamond" w:hAnsi="Garamond" w:cs="Garamond"/>
          <w:sz w:val="24"/>
          <w:szCs w:val="24"/>
        </w:rPr>
        <w:t xml:space="preserve"> w miesiącu, za który wystawiona jest faktura.</w:t>
      </w:r>
    </w:p>
    <w:p w14:paraId="7BA39B85" w14:textId="77777777" w:rsidR="00F6453D" w:rsidRPr="00ED1B76" w:rsidRDefault="00F6453D" w:rsidP="00C920F1">
      <w:pPr>
        <w:numPr>
          <w:ilvl w:val="0"/>
          <w:numId w:val="21"/>
        </w:numPr>
        <w:spacing w:after="0" w:line="360" w:lineRule="auto"/>
        <w:ind w:left="284" w:right="187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Fakturę należy wystawić z następującymi danymi:</w:t>
      </w:r>
    </w:p>
    <w:p w14:paraId="4E9243D0" w14:textId="769CD2D7" w:rsidR="00F6453D" w:rsidRPr="00ED1B76" w:rsidRDefault="00B15DC6" w:rsidP="00C920F1">
      <w:pPr>
        <w:spacing w:after="0" w:line="360" w:lineRule="auto"/>
        <w:ind w:left="284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noProof/>
          <w:sz w:val="24"/>
          <w:szCs w:val="24"/>
          <w:lang w:eastAsia="pl-PL"/>
        </w:rPr>
        <w:drawing>
          <wp:inline distT="0" distB="0" distL="0" distR="0" wp14:anchorId="57038F6C" wp14:editId="7303DF5C">
            <wp:extent cx="9525" cy="104775"/>
            <wp:effectExtent l="0" t="0" r="9525" b="0"/>
            <wp:docPr id="12" name="Picture 16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4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453D" w:rsidRPr="00ED1B76">
        <w:rPr>
          <w:rFonts w:ascii="Garamond" w:hAnsi="Garamond" w:cs="Garamond"/>
          <w:sz w:val="24"/>
          <w:szCs w:val="24"/>
        </w:rPr>
        <w:tab/>
      </w:r>
      <w:r w:rsidR="00F6453D" w:rsidRPr="00ED1B76">
        <w:rPr>
          <w:rFonts w:ascii="Garamond" w:hAnsi="Garamond" w:cs="Garamond"/>
          <w:b/>
          <w:bCs/>
          <w:sz w:val="24"/>
          <w:szCs w:val="24"/>
        </w:rPr>
        <w:t>Nabywca</w:t>
      </w:r>
      <w:r w:rsidR="00F6453D" w:rsidRPr="00ED1B76">
        <w:rPr>
          <w:rFonts w:ascii="Garamond" w:hAnsi="Garamond" w:cs="Garamond"/>
          <w:sz w:val="24"/>
          <w:szCs w:val="24"/>
        </w:rPr>
        <w:t>: Miasto Otwock ul. Armii Krajowej 5 05- 400 Otwock NIP: 532-10-07-014,</w:t>
      </w:r>
    </w:p>
    <w:p w14:paraId="5C405E33" w14:textId="52E63709" w:rsidR="00F6453D" w:rsidRPr="00ED1B76" w:rsidRDefault="00F6453D" w:rsidP="00C920F1">
      <w:pPr>
        <w:spacing w:after="0" w:line="360" w:lineRule="auto"/>
        <w:ind w:left="284" w:firstLine="424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b/>
          <w:bCs/>
          <w:sz w:val="24"/>
          <w:szCs w:val="24"/>
        </w:rPr>
        <w:t>Odbiorca</w:t>
      </w:r>
      <w:r w:rsidRPr="00ED1B76">
        <w:rPr>
          <w:rFonts w:ascii="Garamond" w:hAnsi="Garamond" w:cs="Garamond"/>
          <w:sz w:val="24"/>
          <w:szCs w:val="24"/>
        </w:rPr>
        <w:t>: Urząd Miasta Otwocka ul. Armii Krajowej 5 05-400 Otwock.</w:t>
      </w:r>
      <w:r w:rsidR="00B15DC6" w:rsidRPr="00ED1B76">
        <w:rPr>
          <w:rFonts w:ascii="Garamond" w:hAnsi="Garamond" w:cs="Garamond"/>
          <w:noProof/>
          <w:sz w:val="24"/>
          <w:szCs w:val="24"/>
          <w:lang w:eastAsia="pl-PL"/>
        </w:rPr>
        <w:drawing>
          <wp:inline distT="0" distB="0" distL="0" distR="0" wp14:anchorId="3EA20032" wp14:editId="51D0D0C7">
            <wp:extent cx="9525" cy="9525"/>
            <wp:effectExtent l="0" t="0" r="0" b="0"/>
            <wp:docPr id="13" name="Picture 3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AA9FD" w14:textId="7F4A0949" w:rsidR="00F6453D" w:rsidRPr="00ED1B76" w:rsidRDefault="00F6453D" w:rsidP="00C920F1">
      <w:pPr>
        <w:numPr>
          <w:ilvl w:val="0"/>
          <w:numId w:val="21"/>
        </w:numPr>
        <w:spacing w:after="0" w:line="360" w:lineRule="auto"/>
        <w:ind w:left="567" w:right="187" w:hanging="283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lastRenderedPageBreak/>
        <w:t xml:space="preserve">Wynagrodzenie z tytułu realizacji umowy, płatne będzie przelewem na rachunek bankowy Wykonawcy wskazany w </w:t>
      </w:r>
      <w:r w:rsidR="00B15DC6" w:rsidRPr="00ED1B76">
        <w:rPr>
          <w:rFonts w:ascii="Garamond" w:hAnsi="Garamond" w:cs="Garamond"/>
          <w:noProof/>
          <w:sz w:val="24"/>
          <w:szCs w:val="24"/>
          <w:lang w:eastAsia="pl-PL"/>
        </w:rPr>
        <w:drawing>
          <wp:inline distT="0" distB="0" distL="0" distR="0" wp14:anchorId="67EE4F76" wp14:editId="64E9FADE">
            <wp:extent cx="9525" cy="28575"/>
            <wp:effectExtent l="0" t="0" r="9525" b="0"/>
            <wp:docPr id="14" name="Picture 16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4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1B76">
        <w:rPr>
          <w:rFonts w:ascii="Garamond" w:hAnsi="Garamond" w:cs="Garamond"/>
          <w:sz w:val="24"/>
          <w:szCs w:val="24"/>
        </w:rPr>
        <w:t xml:space="preserve">fakturze, w terminie 14 dni od daty otrzymania faktury przez Zamawiającego. Za datę dokonania zapłaty uznaje </w:t>
      </w:r>
      <w:r w:rsidR="00B15DC6" w:rsidRPr="00ED1B76">
        <w:rPr>
          <w:rFonts w:ascii="Garamond" w:hAnsi="Garamond" w:cs="Garamond"/>
          <w:noProof/>
          <w:sz w:val="24"/>
          <w:szCs w:val="24"/>
          <w:lang w:eastAsia="pl-PL"/>
        </w:rPr>
        <w:drawing>
          <wp:inline distT="0" distB="0" distL="0" distR="0" wp14:anchorId="3C6B3EC7" wp14:editId="3055979B">
            <wp:extent cx="9525" cy="9525"/>
            <wp:effectExtent l="0" t="0" r="0" b="0"/>
            <wp:docPr id="15" name="Picture 3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1B76">
        <w:rPr>
          <w:rFonts w:ascii="Garamond" w:hAnsi="Garamond" w:cs="Garamond"/>
          <w:sz w:val="24"/>
          <w:szCs w:val="24"/>
        </w:rPr>
        <w:t>się datę obciążenia rachunku Zamawiającego.</w:t>
      </w:r>
      <w:r w:rsidR="00B15DC6" w:rsidRPr="00ED1B76">
        <w:rPr>
          <w:rFonts w:ascii="Garamond" w:hAnsi="Garamond" w:cs="Garamond"/>
          <w:noProof/>
          <w:sz w:val="24"/>
          <w:szCs w:val="24"/>
          <w:lang w:eastAsia="pl-PL"/>
        </w:rPr>
        <w:drawing>
          <wp:inline distT="0" distB="0" distL="0" distR="0" wp14:anchorId="79543B1F" wp14:editId="0392C07C">
            <wp:extent cx="9525" cy="9525"/>
            <wp:effectExtent l="0" t="0" r="0" b="0"/>
            <wp:docPr id="16" name="Picture 3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081220" w14:textId="4AAF4AC6" w:rsidR="00F6453D" w:rsidRPr="00ED1B76" w:rsidRDefault="00B15DC6" w:rsidP="00C920F1">
      <w:pPr>
        <w:numPr>
          <w:ilvl w:val="0"/>
          <w:numId w:val="21"/>
        </w:numPr>
        <w:spacing w:after="0" w:line="360" w:lineRule="auto"/>
        <w:ind w:left="567" w:right="187" w:hanging="283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/>
          <w:noProof/>
          <w:lang w:eastAsia="pl-PL"/>
        </w:rPr>
        <w:drawing>
          <wp:anchor distT="0" distB="0" distL="114300" distR="114300" simplePos="0" relativeHeight="251659264" behindDoc="0" locked="0" layoutInCell="1" allowOverlap="0" wp14:anchorId="2F6D0481" wp14:editId="2A3B9426">
            <wp:simplePos x="0" y="0"/>
            <wp:positionH relativeFrom="page">
              <wp:posOffset>365760</wp:posOffset>
            </wp:positionH>
            <wp:positionV relativeFrom="page">
              <wp:posOffset>5456555</wp:posOffset>
            </wp:positionV>
            <wp:extent cx="4445" cy="4445"/>
            <wp:effectExtent l="0" t="0" r="0" b="0"/>
            <wp:wrapTopAndBottom/>
            <wp:docPr id="48" name="Picture 3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6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1B76">
        <w:rPr>
          <w:rFonts w:ascii="Garamond" w:hAnsi="Garamond"/>
          <w:noProof/>
          <w:lang w:eastAsia="pl-PL"/>
        </w:rPr>
        <w:drawing>
          <wp:anchor distT="0" distB="0" distL="114300" distR="114300" simplePos="0" relativeHeight="251660288" behindDoc="0" locked="0" layoutInCell="1" allowOverlap="0" wp14:anchorId="0452A69A" wp14:editId="4181F652">
            <wp:simplePos x="0" y="0"/>
            <wp:positionH relativeFrom="page">
              <wp:posOffset>365760</wp:posOffset>
            </wp:positionH>
            <wp:positionV relativeFrom="page">
              <wp:posOffset>5872480</wp:posOffset>
            </wp:positionV>
            <wp:extent cx="4445" cy="4445"/>
            <wp:effectExtent l="0" t="0" r="0" b="0"/>
            <wp:wrapSquare wrapText="bothSides"/>
            <wp:docPr id="47" name="Picture 39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6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1B76">
        <w:rPr>
          <w:rFonts w:ascii="Garamond" w:hAnsi="Garamond"/>
          <w:noProof/>
          <w:lang w:eastAsia="pl-PL"/>
        </w:rPr>
        <w:drawing>
          <wp:anchor distT="0" distB="0" distL="114300" distR="114300" simplePos="0" relativeHeight="251661312" behindDoc="0" locked="0" layoutInCell="1" allowOverlap="0" wp14:anchorId="71CE1E56" wp14:editId="6C62264A">
            <wp:simplePos x="0" y="0"/>
            <wp:positionH relativeFrom="page">
              <wp:posOffset>365760</wp:posOffset>
            </wp:positionH>
            <wp:positionV relativeFrom="page">
              <wp:posOffset>9165590</wp:posOffset>
            </wp:positionV>
            <wp:extent cx="4445" cy="4445"/>
            <wp:effectExtent l="0" t="0" r="0" b="0"/>
            <wp:wrapSquare wrapText="bothSides"/>
            <wp:docPr id="46" name="Picture 3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1B76">
        <w:rPr>
          <w:rFonts w:ascii="Garamond" w:hAnsi="Garamond"/>
          <w:noProof/>
          <w:lang w:eastAsia="pl-PL"/>
        </w:rPr>
        <w:drawing>
          <wp:anchor distT="0" distB="0" distL="114300" distR="114300" simplePos="0" relativeHeight="251662336" behindDoc="0" locked="0" layoutInCell="1" allowOverlap="0" wp14:anchorId="0B6EB285" wp14:editId="1FF281F8">
            <wp:simplePos x="0" y="0"/>
            <wp:positionH relativeFrom="page">
              <wp:posOffset>370205</wp:posOffset>
            </wp:positionH>
            <wp:positionV relativeFrom="page">
              <wp:posOffset>9609455</wp:posOffset>
            </wp:positionV>
            <wp:extent cx="4445" cy="4445"/>
            <wp:effectExtent l="0" t="0" r="0" b="0"/>
            <wp:wrapSquare wrapText="bothSides"/>
            <wp:docPr id="45" name="Picture 39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1B76">
        <w:rPr>
          <w:rFonts w:ascii="Garamond" w:hAnsi="Garamond"/>
          <w:noProof/>
          <w:lang w:eastAsia="pl-PL"/>
        </w:rPr>
        <w:drawing>
          <wp:anchor distT="0" distB="0" distL="114300" distR="114300" simplePos="0" relativeHeight="251663360" behindDoc="0" locked="0" layoutInCell="1" allowOverlap="0" wp14:anchorId="30C353BC" wp14:editId="1D2F1BF8">
            <wp:simplePos x="0" y="0"/>
            <wp:positionH relativeFrom="page">
              <wp:posOffset>365760</wp:posOffset>
            </wp:positionH>
            <wp:positionV relativeFrom="page">
              <wp:posOffset>4733925</wp:posOffset>
            </wp:positionV>
            <wp:extent cx="4445" cy="4445"/>
            <wp:effectExtent l="0" t="0" r="0" b="0"/>
            <wp:wrapSquare wrapText="bothSides"/>
            <wp:docPr id="44" name="Picture 3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1B76">
        <w:rPr>
          <w:rFonts w:ascii="Garamond" w:hAnsi="Garamond"/>
          <w:noProof/>
          <w:lang w:eastAsia="pl-PL"/>
        </w:rPr>
        <w:drawing>
          <wp:anchor distT="0" distB="0" distL="114300" distR="114300" simplePos="0" relativeHeight="251664384" behindDoc="0" locked="0" layoutInCell="1" allowOverlap="0" wp14:anchorId="50702EB5" wp14:editId="60FA0BFC">
            <wp:simplePos x="0" y="0"/>
            <wp:positionH relativeFrom="page">
              <wp:posOffset>370205</wp:posOffset>
            </wp:positionH>
            <wp:positionV relativeFrom="page">
              <wp:posOffset>10190480</wp:posOffset>
            </wp:positionV>
            <wp:extent cx="4445" cy="4445"/>
            <wp:effectExtent l="0" t="0" r="0" b="0"/>
            <wp:wrapSquare wrapText="bothSides"/>
            <wp:docPr id="43" name="Picture 3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1B76">
        <w:rPr>
          <w:rFonts w:ascii="Garamond" w:hAnsi="Garamond"/>
          <w:noProof/>
          <w:lang w:eastAsia="pl-PL"/>
        </w:rPr>
        <w:drawing>
          <wp:anchor distT="0" distB="0" distL="114300" distR="114300" simplePos="0" relativeHeight="251665408" behindDoc="0" locked="0" layoutInCell="1" allowOverlap="0" wp14:anchorId="7ABCC6AB" wp14:editId="27515DA9">
            <wp:simplePos x="0" y="0"/>
            <wp:positionH relativeFrom="page">
              <wp:posOffset>365760</wp:posOffset>
            </wp:positionH>
            <wp:positionV relativeFrom="page">
              <wp:posOffset>5753735</wp:posOffset>
            </wp:positionV>
            <wp:extent cx="4445" cy="4445"/>
            <wp:effectExtent l="0" t="0" r="0" b="0"/>
            <wp:wrapSquare wrapText="bothSides"/>
            <wp:docPr id="42" name="Picture 3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6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1B76">
        <w:rPr>
          <w:rFonts w:ascii="Garamond" w:hAnsi="Garamond"/>
          <w:noProof/>
          <w:lang w:eastAsia="pl-PL"/>
        </w:rPr>
        <w:drawing>
          <wp:anchor distT="0" distB="0" distL="114300" distR="114300" simplePos="0" relativeHeight="251666432" behindDoc="0" locked="0" layoutInCell="1" allowOverlap="0" wp14:anchorId="371E840F" wp14:editId="429C0EE3">
            <wp:simplePos x="0" y="0"/>
            <wp:positionH relativeFrom="page">
              <wp:posOffset>370205</wp:posOffset>
            </wp:positionH>
            <wp:positionV relativeFrom="page">
              <wp:posOffset>5762625</wp:posOffset>
            </wp:positionV>
            <wp:extent cx="4445" cy="4445"/>
            <wp:effectExtent l="0" t="0" r="0" b="0"/>
            <wp:wrapSquare wrapText="bothSides"/>
            <wp:docPr id="41" name="Picture 3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6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1B76">
        <w:rPr>
          <w:rFonts w:ascii="Garamond" w:hAnsi="Garamond"/>
          <w:noProof/>
          <w:lang w:eastAsia="pl-PL"/>
        </w:rPr>
        <w:drawing>
          <wp:anchor distT="0" distB="0" distL="114300" distR="114300" simplePos="0" relativeHeight="251667456" behindDoc="0" locked="0" layoutInCell="1" allowOverlap="0" wp14:anchorId="28BD09B2" wp14:editId="0CB20592">
            <wp:simplePos x="0" y="0"/>
            <wp:positionH relativeFrom="page">
              <wp:posOffset>365760</wp:posOffset>
            </wp:positionH>
            <wp:positionV relativeFrom="page">
              <wp:posOffset>6247765</wp:posOffset>
            </wp:positionV>
            <wp:extent cx="4445" cy="4445"/>
            <wp:effectExtent l="0" t="0" r="0" b="0"/>
            <wp:wrapSquare wrapText="bothSides"/>
            <wp:docPr id="40" name="Picture 39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6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1B76">
        <w:rPr>
          <w:rFonts w:ascii="Garamond" w:hAnsi="Garamond"/>
          <w:noProof/>
          <w:lang w:eastAsia="pl-PL"/>
        </w:rPr>
        <w:drawing>
          <wp:anchor distT="0" distB="0" distL="114300" distR="114300" simplePos="0" relativeHeight="251668480" behindDoc="0" locked="0" layoutInCell="1" allowOverlap="0" wp14:anchorId="7729A7C2" wp14:editId="74A2DFE0">
            <wp:simplePos x="0" y="0"/>
            <wp:positionH relativeFrom="page">
              <wp:posOffset>365760</wp:posOffset>
            </wp:positionH>
            <wp:positionV relativeFrom="page">
              <wp:posOffset>6256655</wp:posOffset>
            </wp:positionV>
            <wp:extent cx="4445" cy="4445"/>
            <wp:effectExtent l="0" t="0" r="0" b="0"/>
            <wp:wrapSquare wrapText="bothSides"/>
            <wp:docPr id="39" name="Picture 39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6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1B76">
        <w:rPr>
          <w:rFonts w:ascii="Garamond" w:hAnsi="Garamond"/>
          <w:noProof/>
          <w:lang w:eastAsia="pl-PL"/>
        </w:rPr>
        <w:drawing>
          <wp:anchor distT="0" distB="0" distL="114300" distR="114300" simplePos="0" relativeHeight="251669504" behindDoc="0" locked="0" layoutInCell="1" allowOverlap="0" wp14:anchorId="1415C33A" wp14:editId="67303A09">
            <wp:simplePos x="0" y="0"/>
            <wp:positionH relativeFrom="page">
              <wp:posOffset>365760</wp:posOffset>
            </wp:positionH>
            <wp:positionV relativeFrom="page">
              <wp:posOffset>9335135</wp:posOffset>
            </wp:positionV>
            <wp:extent cx="4445" cy="4445"/>
            <wp:effectExtent l="0" t="0" r="0" b="0"/>
            <wp:wrapSquare wrapText="bothSides"/>
            <wp:docPr id="38" name="Picture 3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1B76">
        <w:rPr>
          <w:rFonts w:ascii="Garamond" w:hAnsi="Garamond"/>
          <w:noProof/>
          <w:lang w:eastAsia="pl-PL"/>
        </w:rPr>
        <w:drawing>
          <wp:anchor distT="0" distB="0" distL="114300" distR="114300" simplePos="0" relativeHeight="251670528" behindDoc="0" locked="0" layoutInCell="1" allowOverlap="0" wp14:anchorId="21EF4464" wp14:editId="17D9AD4F">
            <wp:simplePos x="0" y="0"/>
            <wp:positionH relativeFrom="page">
              <wp:posOffset>370205</wp:posOffset>
            </wp:positionH>
            <wp:positionV relativeFrom="page">
              <wp:posOffset>9417050</wp:posOffset>
            </wp:positionV>
            <wp:extent cx="4445" cy="4445"/>
            <wp:effectExtent l="0" t="0" r="0" b="0"/>
            <wp:wrapSquare wrapText="bothSides"/>
            <wp:docPr id="37" name="Picture 39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1B76">
        <w:rPr>
          <w:rFonts w:ascii="Garamond" w:hAnsi="Garamond"/>
          <w:noProof/>
          <w:lang w:eastAsia="pl-PL"/>
        </w:rPr>
        <w:drawing>
          <wp:anchor distT="0" distB="0" distL="114300" distR="114300" simplePos="0" relativeHeight="251671552" behindDoc="0" locked="0" layoutInCell="1" allowOverlap="0" wp14:anchorId="731F6C45" wp14:editId="51E99761">
            <wp:simplePos x="0" y="0"/>
            <wp:positionH relativeFrom="page">
              <wp:posOffset>365760</wp:posOffset>
            </wp:positionH>
            <wp:positionV relativeFrom="page">
              <wp:posOffset>8575675</wp:posOffset>
            </wp:positionV>
            <wp:extent cx="4445" cy="4445"/>
            <wp:effectExtent l="0" t="0" r="0" b="0"/>
            <wp:wrapSquare wrapText="bothSides"/>
            <wp:docPr id="36" name="Picture 39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6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1B76">
        <w:rPr>
          <w:rFonts w:ascii="Garamond" w:hAnsi="Garamond"/>
          <w:noProof/>
          <w:lang w:eastAsia="pl-PL"/>
        </w:rPr>
        <w:drawing>
          <wp:anchor distT="0" distB="0" distL="114300" distR="114300" simplePos="0" relativeHeight="251672576" behindDoc="0" locked="0" layoutInCell="1" allowOverlap="0" wp14:anchorId="178978E6" wp14:editId="05A86B52">
            <wp:simplePos x="0" y="0"/>
            <wp:positionH relativeFrom="page">
              <wp:posOffset>370205</wp:posOffset>
            </wp:positionH>
            <wp:positionV relativeFrom="page">
              <wp:posOffset>8589645</wp:posOffset>
            </wp:positionV>
            <wp:extent cx="4445" cy="4445"/>
            <wp:effectExtent l="0" t="0" r="0" b="0"/>
            <wp:wrapSquare wrapText="bothSides"/>
            <wp:docPr id="35" name="Picture 39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453D" w:rsidRPr="00ED1B76">
        <w:rPr>
          <w:rFonts w:ascii="Garamond" w:hAnsi="Garamond" w:cs="Garamond"/>
          <w:sz w:val="24"/>
          <w:szCs w:val="24"/>
        </w:rPr>
        <w:t xml:space="preserve">Wykonawca oświadcza że numer rachunku bankowego wskazany na fakturach wystawionych </w:t>
      </w:r>
      <w:r w:rsidR="00F6453D" w:rsidRPr="00ED1B76">
        <w:rPr>
          <w:rFonts w:ascii="Garamond" w:hAnsi="Garamond" w:cs="Garamond"/>
          <w:sz w:val="24"/>
          <w:szCs w:val="24"/>
        </w:rPr>
        <w:br/>
        <w:t xml:space="preserve">w związku z </w:t>
      </w:r>
      <w:r w:rsidRPr="00ED1B76">
        <w:rPr>
          <w:rFonts w:ascii="Garamond" w:hAnsi="Garamond" w:cs="Garamond"/>
          <w:noProof/>
          <w:sz w:val="24"/>
          <w:szCs w:val="24"/>
          <w:lang w:eastAsia="pl-PL"/>
        </w:rPr>
        <w:drawing>
          <wp:inline distT="0" distB="0" distL="0" distR="0" wp14:anchorId="0FEFBD57" wp14:editId="3C05DD50">
            <wp:extent cx="9525" cy="9525"/>
            <wp:effectExtent l="0" t="0" r="0" b="0"/>
            <wp:docPr id="17" name="Picture 3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453D" w:rsidRPr="00ED1B76">
        <w:rPr>
          <w:rFonts w:ascii="Garamond" w:hAnsi="Garamond" w:cs="Garamond"/>
          <w:sz w:val="24"/>
          <w:szCs w:val="24"/>
        </w:rPr>
        <w:t xml:space="preserve">realizacją umowy jest numerem podanym do Urzędu Skarbowego i jest właściwym dla dokonania rozliczeń na </w:t>
      </w:r>
      <w:r w:rsidRPr="00ED1B76">
        <w:rPr>
          <w:rFonts w:ascii="Garamond" w:hAnsi="Garamond" w:cs="Garamond"/>
          <w:noProof/>
          <w:sz w:val="24"/>
          <w:szCs w:val="24"/>
          <w:lang w:eastAsia="pl-PL"/>
        </w:rPr>
        <w:drawing>
          <wp:inline distT="0" distB="0" distL="0" distR="0" wp14:anchorId="7B3F6567" wp14:editId="5C14B40B">
            <wp:extent cx="9525" cy="28575"/>
            <wp:effectExtent l="0" t="0" r="9525" b="0"/>
            <wp:docPr id="18" name="Picture 16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4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453D" w:rsidRPr="00ED1B76">
        <w:rPr>
          <w:rFonts w:ascii="Garamond" w:hAnsi="Garamond" w:cs="Garamond"/>
          <w:sz w:val="24"/>
          <w:szCs w:val="24"/>
        </w:rPr>
        <w:t xml:space="preserve">zasadach podzielonej płatności (split payment), zgodnie z przepisani ustawy z dnia 11 marca 2004r. o podatku od </w:t>
      </w:r>
      <w:r w:rsidRPr="00ED1B76">
        <w:rPr>
          <w:rFonts w:ascii="Garamond" w:hAnsi="Garamond" w:cs="Garamond"/>
          <w:noProof/>
          <w:sz w:val="24"/>
          <w:szCs w:val="24"/>
          <w:lang w:eastAsia="pl-PL"/>
        </w:rPr>
        <w:drawing>
          <wp:inline distT="0" distB="0" distL="0" distR="0" wp14:anchorId="4A222677" wp14:editId="11BEEEC9">
            <wp:extent cx="9525" cy="123825"/>
            <wp:effectExtent l="0" t="0" r="9525" b="0"/>
            <wp:docPr id="19" name="Picture 16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4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453D" w:rsidRPr="00ED1B76">
        <w:rPr>
          <w:rFonts w:ascii="Garamond" w:hAnsi="Garamond" w:cs="Garamond"/>
          <w:sz w:val="24"/>
          <w:szCs w:val="24"/>
        </w:rPr>
        <w:t>towarów i usług (Dz. U. 2021 r., poz. 685 ze zm.).</w:t>
      </w:r>
    </w:p>
    <w:p w14:paraId="37AC067B" w14:textId="77777777" w:rsidR="00F6453D" w:rsidRPr="00ED1B76" w:rsidRDefault="00F6453D" w:rsidP="00C920F1">
      <w:pPr>
        <w:numPr>
          <w:ilvl w:val="0"/>
          <w:numId w:val="21"/>
        </w:numPr>
        <w:spacing w:after="0" w:line="360" w:lineRule="auto"/>
        <w:ind w:left="567" w:right="187" w:hanging="283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W przypadku wstawienia przez Wykonawcę faktury VAT niezgodne z umową lub obowiązującymi przepisami prawa, Zamawiający ma prawo do wstrzymania płatności do czasu wyjaśnienia przez Wykonawcę przyczyn oraz usunięcia wszelkich niezgodności, a także w razie potrzeby otrzymania faktury lub noty korygującej, bez obowiązku płacenia odsetek za ten okres.</w:t>
      </w:r>
    </w:p>
    <w:p w14:paraId="5D8160A4" w14:textId="77777777" w:rsidR="00F6453D" w:rsidRPr="00ED1B76" w:rsidRDefault="00F6453D" w:rsidP="00C920F1">
      <w:pPr>
        <w:spacing w:after="0" w:line="360" w:lineRule="auto"/>
        <w:ind w:left="284" w:right="187"/>
        <w:jc w:val="center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§5</w:t>
      </w:r>
    </w:p>
    <w:p w14:paraId="47656A1D" w14:textId="77777777" w:rsidR="00F6453D" w:rsidRPr="00ED1B76" w:rsidRDefault="00F6453D" w:rsidP="00C920F1">
      <w:pPr>
        <w:spacing w:after="0" w:line="360" w:lineRule="auto"/>
        <w:ind w:left="284" w:right="187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 xml:space="preserve">Zamawiający nie wyraża zgody na przeniesienie wierzytelności wynikających z niniejszej umowy </w:t>
      </w:r>
      <w:r w:rsidRPr="00ED1B76">
        <w:rPr>
          <w:rFonts w:ascii="Garamond" w:hAnsi="Garamond" w:cs="Garamond"/>
          <w:sz w:val="24"/>
          <w:szCs w:val="24"/>
        </w:rPr>
        <w:br/>
        <w:t>na osobę trzecią.</w:t>
      </w:r>
    </w:p>
    <w:p w14:paraId="18A4C204" w14:textId="77777777" w:rsidR="00F6453D" w:rsidRPr="00ED1B76" w:rsidRDefault="00F6453D" w:rsidP="00C920F1">
      <w:pPr>
        <w:spacing w:after="0" w:line="360" w:lineRule="auto"/>
        <w:ind w:left="284" w:right="187"/>
        <w:jc w:val="center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§6</w:t>
      </w:r>
    </w:p>
    <w:p w14:paraId="03B3C103" w14:textId="77777777" w:rsidR="00F6453D" w:rsidRPr="00ED1B76" w:rsidRDefault="00F6453D" w:rsidP="00C920F1">
      <w:pPr>
        <w:spacing w:after="0" w:line="360" w:lineRule="auto"/>
        <w:ind w:left="284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W sprawach nie uregulowanych umową zastosowanie mają przepisy ustawy z dnia 23 kwietnia 1964 r. - Kodeksu Cywilnego.</w:t>
      </w:r>
    </w:p>
    <w:p w14:paraId="2200545A" w14:textId="77777777" w:rsidR="00F6453D" w:rsidRPr="00ED1B76" w:rsidRDefault="00F6453D" w:rsidP="00C920F1">
      <w:pPr>
        <w:spacing w:after="0" w:line="360" w:lineRule="auto"/>
        <w:ind w:left="284"/>
        <w:jc w:val="center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§7</w:t>
      </w:r>
    </w:p>
    <w:p w14:paraId="01B0C662" w14:textId="77777777" w:rsidR="00F6453D" w:rsidRPr="00ED1B76" w:rsidRDefault="00F6453D" w:rsidP="00C920F1">
      <w:pPr>
        <w:spacing w:after="0" w:line="360" w:lineRule="auto"/>
        <w:ind w:left="567" w:right="238" w:hanging="283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 xml:space="preserve">1. </w:t>
      </w:r>
      <w:r w:rsidRPr="00ED1B76">
        <w:rPr>
          <w:rFonts w:ascii="Garamond" w:hAnsi="Garamond" w:cs="Garamond"/>
          <w:b/>
          <w:bCs/>
          <w:sz w:val="24"/>
          <w:szCs w:val="24"/>
        </w:rPr>
        <w:t>Zamawiający</w:t>
      </w:r>
      <w:r w:rsidRPr="00ED1B76">
        <w:rPr>
          <w:rFonts w:ascii="Garamond" w:hAnsi="Garamond" w:cs="Garamond"/>
          <w:sz w:val="24"/>
          <w:szCs w:val="24"/>
        </w:rPr>
        <w:t xml:space="preserve"> ma prawo do rozwiązania umowy bez zachowania okresu wypowiedzenia </w:t>
      </w:r>
      <w:r w:rsidRPr="00ED1B76">
        <w:rPr>
          <w:rFonts w:ascii="Garamond" w:hAnsi="Garamond" w:cs="Garamond"/>
          <w:sz w:val="24"/>
          <w:szCs w:val="24"/>
        </w:rPr>
        <w:br/>
        <w:t xml:space="preserve">w przypadku rażącego naruszenia jej postanowień przez </w:t>
      </w:r>
      <w:r w:rsidRPr="00ED1B76">
        <w:rPr>
          <w:rFonts w:ascii="Garamond" w:hAnsi="Garamond" w:cs="Garamond"/>
          <w:b/>
          <w:bCs/>
          <w:sz w:val="24"/>
          <w:szCs w:val="24"/>
        </w:rPr>
        <w:t>Wykonawcę</w:t>
      </w:r>
      <w:r w:rsidRPr="00ED1B76">
        <w:rPr>
          <w:rFonts w:ascii="Garamond" w:hAnsi="Garamond" w:cs="Garamond"/>
          <w:sz w:val="24"/>
          <w:szCs w:val="24"/>
        </w:rPr>
        <w:t xml:space="preserve">, w tym w przypadku utracenia przez </w:t>
      </w:r>
      <w:r w:rsidRPr="00ED1B76">
        <w:rPr>
          <w:rFonts w:ascii="Garamond" w:hAnsi="Garamond" w:cs="Garamond"/>
          <w:b/>
          <w:bCs/>
          <w:sz w:val="24"/>
          <w:szCs w:val="24"/>
        </w:rPr>
        <w:t>Wykonawcę</w:t>
      </w:r>
      <w:r w:rsidRPr="00ED1B76">
        <w:rPr>
          <w:rFonts w:ascii="Garamond" w:hAnsi="Garamond" w:cs="Garamond"/>
          <w:sz w:val="24"/>
          <w:szCs w:val="24"/>
        </w:rPr>
        <w:t xml:space="preserve"> niezbędnych kwalifikacji wskazanych w § 1 ust. 2.</w:t>
      </w:r>
    </w:p>
    <w:p w14:paraId="75B74E3A" w14:textId="0C4858BD" w:rsidR="00F6453D" w:rsidRPr="00ED1B76" w:rsidRDefault="00F6453D" w:rsidP="00C920F1">
      <w:pPr>
        <w:spacing w:after="0" w:line="360" w:lineRule="auto"/>
        <w:ind w:left="567" w:hanging="283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 xml:space="preserve">2. W przypadku, o którym mowa w ust. l </w:t>
      </w:r>
      <w:r w:rsidRPr="00ED1B76">
        <w:rPr>
          <w:rFonts w:ascii="Garamond" w:hAnsi="Garamond" w:cs="Garamond"/>
          <w:b/>
          <w:bCs/>
          <w:sz w:val="24"/>
          <w:szCs w:val="24"/>
        </w:rPr>
        <w:t>Wykonawca</w:t>
      </w:r>
      <w:r w:rsidRPr="00ED1B76">
        <w:rPr>
          <w:rFonts w:ascii="Garamond" w:hAnsi="Garamond" w:cs="Garamond"/>
          <w:sz w:val="24"/>
          <w:szCs w:val="24"/>
        </w:rPr>
        <w:t xml:space="preserve"> może żądać jedyne wynagrodzenia należnego mu z tytułu wykonanej części umowy.</w:t>
      </w:r>
      <w:r w:rsidR="00B15DC6" w:rsidRPr="00ED1B76">
        <w:rPr>
          <w:rFonts w:ascii="Garamond" w:hAnsi="Garamond" w:cs="Garamond"/>
          <w:noProof/>
          <w:sz w:val="24"/>
          <w:szCs w:val="24"/>
          <w:lang w:eastAsia="pl-PL"/>
        </w:rPr>
        <w:drawing>
          <wp:inline distT="0" distB="0" distL="0" distR="0" wp14:anchorId="1B2A7B6C" wp14:editId="331A1FF2">
            <wp:extent cx="9525" cy="9525"/>
            <wp:effectExtent l="0" t="0" r="0" b="0"/>
            <wp:docPr id="20" name="Picture 3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4102DB" w14:textId="70F67D6D" w:rsidR="00F6453D" w:rsidRPr="00ED1B76" w:rsidRDefault="00F6453D" w:rsidP="00A35122">
      <w:pPr>
        <w:spacing w:after="0" w:line="360" w:lineRule="auto"/>
        <w:ind w:left="567" w:hanging="283"/>
        <w:jc w:val="both"/>
        <w:rPr>
          <w:rFonts w:ascii="Garamond" w:hAnsi="Garamond" w:cs="Garamond"/>
          <w:noProof/>
          <w:sz w:val="24"/>
          <w:szCs w:val="24"/>
          <w:lang w:eastAsia="pl-PL"/>
        </w:rPr>
      </w:pPr>
      <w:r w:rsidRPr="00ED1B76">
        <w:rPr>
          <w:rFonts w:ascii="Garamond" w:hAnsi="Garamond" w:cs="Garamond"/>
          <w:sz w:val="24"/>
          <w:szCs w:val="24"/>
        </w:rPr>
        <w:t>3.</w:t>
      </w:r>
      <w:r w:rsidRPr="00ED1B76">
        <w:rPr>
          <w:rFonts w:ascii="Garamond" w:hAnsi="Garamond" w:cs="Garamond"/>
          <w:sz w:val="24"/>
          <w:szCs w:val="24"/>
        </w:rPr>
        <w:tab/>
      </w:r>
      <w:r w:rsidRPr="00ED1B76">
        <w:rPr>
          <w:rFonts w:ascii="Garamond" w:hAnsi="Garamond" w:cs="Garamond"/>
          <w:b/>
          <w:bCs/>
          <w:sz w:val="24"/>
          <w:szCs w:val="24"/>
        </w:rPr>
        <w:t>Wykonawca</w:t>
      </w:r>
      <w:r w:rsidRPr="00ED1B76">
        <w:rPr>
          <w:rFonts w:ascii="Garamond" w:hAnsi="Garamond" w:cs="Garamond"/>
          <w:sz w:val="24"/>
          <w:szCs w:val="24"/>
        </w:rPr>
        <w:t xml:space="preserve"> ponosi odpowiedzialność za nienależyte wykonanie przedmiotu umowy na zasadach ogólnych kodeksu cywilnego.</w:t>
      </w:r>
      <w:r w:rsidR="00B15DC6" w:rsidRPr="00ED1B76">
        <w:rPr>
          <w:rFonts w:ascii="Garamond" w:hAnsi="Garamond" w:cs="Garamond"/>
          <w:noProof/>
          <w:sz w:val="24"/>
          <w:szCs w:val="24"/>
          <w:lang w:eastAsia="pl-PL"/>
        </w:rPr>
        <w:drawing>
          <wp:inline distT="0" distB="0" distL="0" distR="0" wp14:anchorId="47CDB00E" wp14:editId="04A60ABC">
            <wp:extent cx="9525" cy="9525"/>
            <wp:effectExtent l="0" t="0" r="0" b="0"/>
            <wp:docPr id="21" name="Picture 39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1758D0" w14:textId="77777777" w:rsidR="00F6453D" w:rsidRPr="00ED1B76" w:rsidRDefault="00F6453D" w:rsidP="00A35122">
      <w:pPr>
        <w:spacing w:after="0" w:line="360" w:lineRule="auto"/>
        <w:ind w:left="567" w:hanging="283"/>
        <w:jc w:val="both"/>
        <w:rPr>
          <w:rFonts w:ascii="Garamond" w:hAnsi="Garamond" w:cs="Garamond"/>
          <w:noProof/>
          <w:sz w:val="24"/>
          <w:szCs w:val="24"/>
          <w:lang w:eastAsia="pl-PL"/>
        </w:rPr>
      </w:pPr>
    </w:p>
    <w:p w14:paraId="23B6E175" w14:textId="77777777" w:rsidR="00F6453D" w:rsidRPr="00ED1B76" w:rsidRDefault="00F6453D" w:rsidP="00F635E6">
      <w:pPr>
        <w:spacing w:after="0" w:line="360" w:lineRule="auto"/>
        <w:ind w:left="284"/>
        <w:jc w:val="center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§8</w:t>
      </w:r>
    </w:p>
    <w:p w14:paraId="39F3FA54" w14:textId="77777777" w:rsidR="00F6453D" w:rsidRPr="00ED1B76" w:rsidRDefault="00F6453D" w:rsidP="00A35122">
      <w:pPr>
        <w:spacing w:after="0" w:line="360" w:lineRule="auto"/>
        <w:ind w:left="567" w:hanging="283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 xml:space="preserve">1. W przypadku nienależytego wykonania umowy, Wykonawca zobowiązuje się zapłacić na rzecz Zamawiającego karę umowną w wysokości 10 % wynagrodzenia brutto, o którym mowa w §4 ust. 1 umowy za każdy przypadek naruszenia zaistniały w danym miesiącu. </w:t>
      </w:r>
    </w:p>
    <w:p w14:paraId="5FD74487" w14:textId="77777777" w:rsidR="00F6453D" w:rsidRPr="00ED1B76" w:rsidRDefault="00F6453D" w:rsidP="00A35122">
      <w:pPr>
        <w:spacing w:after="0" w:line="360" w:lineRule="auto"/>
        <w:ind w:left="567" w:hanging="283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2. W przypadku rozwiązania umowy przez Zamawiającego, z uwagi na rażące naruszenie umowy przez Wykonawcę, Wykonawca zapłaci na rzecz Zamawiającego karę umową w wysokości 40 %  wynagrodzenia brutto, o którym mowa w § 4 ust. 2 umowy.</w:t>
      </w:r>
    </w:p>
    <w:p w14:paraId="606CCAFA" w14:textId="77777777" w:rsidR="00F6453D" w:rsidRPr="00ED1B76" w:rsidRDefault="00F6453D" w:rsidP="00A35122">
      <w:pPr>
        <w:spacing w:after="0" w:line="360" w:lineRule="auto"/>
        <w:ind w:left="567" w:hanging="283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 xml:space="preserve">3. Zapłata kar umownych, o których mowa w ustępach poprzedzających, nie zwalnia Wykonawcy z obowiązku pokrycia wyrządzonej szkody do pełnej wysokości, która Zamawiający ma prawo dochodzić na zasadach ogólnych. </w:t>
      </w:r>
    </w:p>
    <w:p w14:paraId="48B3D427" w14:textId="77777777" w:rsidR="00F6453D" w:rsidRPr="00ED1B76" w:rsidRDefault="00F6453D" w:rsidP="00A35122">
      <w:pPr>
        <w:spacing w:after="0" w:line="360" w:lineRule="auto"/>
        <w:ind w:left="567" w:hanging="283"/>
        <w:jc w:val="both"/>
        <w:rPr>
          <w:rFonts w:ascii="Garamond" w:hAnsi="Garamond" w:cs="Garamond"/>
          <w:sz w:val="24"/>
          <w:szCs w:val="24"/>
        </w:rPr>
      </w:pPr>
    </w:p>
    <w:p w14:paraId="35DEB542" w14:textId="77777777" w:rsidR="00F6453D" w:rsidRPr="00ED1B76" w:rsidRDefault="00F6453D" w:rsidP="00C920F1">
      <w:pPr>
        <w:spacing w:after="0" w:line="360" w:lineRule="auto"/>
        <w:ind w:left="284"/>
        <w:jc w:val="center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lastRenderedPageBreak/>
        <w:t>§9</w:t>
      </w:r>
    </w:p>
    <w:p w14:paraId="3BDC7DB1" w14:textId="77777777" w:rsidR="00F6453D" w:rsidRPr="00ED1B76" w:rsidRDefault="00F6453D" w:rsidP="00C920F1">
      <w:pPr>
        <w:spacing w:after="0" w:line="360" w:lineRule="auto"/>
        <w:ind w:left="284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 xml:space="preserve">Wszelkie spory między stronami, których nie da się rozstrzygnąć polubownie, wynikające w związku albo na podstawie niniejszej umowy, będą rozstrzygane przez Sąd powszechny właściwy dla siedziby </w:t>
      </w:r>
      <w:r w:rsidRPr="00ED1B76">
        <w:rPr>
          <w:rFonts w:ascii="Garamond" w:hAnsi="Garamond" w:cs="Garamond"/>
          <w:b/>
          <w:bCs/>
          <w:sz w:val="24"/>
          <w:szCs w:val="24"/>
        </w:rPr>
        <w:t>Zamawiającego</w:t>
      </w:r>
      <w:r w:rsidRPr="00ED1B76">
        <w:rPr>
          <w:rFonts w:ascii="Garamond" w:hAnsi="Garamond" w:cs="Garamond"/>
          <w:sz w:val="24"/>
          <w:szCs w:val="24"/>
        </w:rPr>
        <w:t>.</w:t>
      </w:r>
    </w:p>
    <w:p w14:paraId="14CECB8A" w14:textId="77777777" w:rsidR="00F6453D" w:rsidRPr="00ED1B76" w:rsidRDefault="00F6453D" w:rsidP="00C920F1">
      <w:pPr>
        <w:spacing w:after="0" w:line="360" w:lineRule="auto"/>
        <w:ind w:left="284"/>
        <w:jc w:val="center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§10</w:t>
      </w:r>
    </w:p>
    <w:p w14:paraId="5C63379C" w14:textId="77777777" w:rsidR="00F6453D" w:rsidRPr="00ED1B76" w:rsidRDefault="00F6453D" w:rsidP="00C920F1">
      <w:pPr>
        <w:spacing w:after="0" w:line="360" w:lineRule="auto"/>
        <w:ind w:left="284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Zmiany, uzupełnienia umowy oraz wypowiedzenie, powinny być dokonane w formie pisemnej pod rygorem nieważności.</w:t>
      </w:r>
    </w:p>
    <w:p w14:paraId="65594AA4" w14:textId="77777777" w:rsidR="00F6453D" w:rsidRPr="00ED1B76" w:rsidRDefault="00F6453D" w:rsidP="00C920F1">
      <w:pPr>
        <w:spacing w:after="0" w:line="360" w:lineRule="auto"/>
        <w:ind w:left="284"/>
        <w:jc w:val="center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§11</w:t>
      </w:r>
    </w:p>
    <w:p w14:paraId="2D914FCB" w14:textId="77777777" w:rsidR="00F6453D" w:rsidRPr="00ED1B76" w:rsidRDefault="00F6453D" w:rsidP="00C920F1">
      <w:pPr>
        <w:spacing w:after="0" w:line="360" w:lineRule="auto"/>
        <w:ind w:left="284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b/>
          <w:bCs/>
          <w:sz w:val="24"/>
          <w:szCs w:val="24"/>
        </w:rPr>
        <w:t>Wykonawca</w:t>
      </w:r>
      <w:r w:rsidRPr="00ED1B76">
        <w:rPr>
          <w:rFonts w:ascii="Garamond" w:hAnsi="Garamond" w:cs="Garamond"/>
          <w:sz w:val="24"/>
          <w:szCs w:val="24"/>
        </w:rPr>
        <w:t xml:space="preserve"> oświadcza, że zapoznał się z treścią klauzuli informacyjnej dotyczącej przetwarzania danych osobowych w Urzędzie Miasta Otwocka, stanowiącej załącznik nr 1 do niniejszej umowy.</w:t>
      </w:r>
    </w:p>
    <w:p w14:paraId="3AAEECE6" w14:textId="77777777" w:rsidR="00F6453D" w:rsidRPr="00ED1B76" w:rsidRDefault="00F6453D" w:rsidP="00C920F1">
      <w:pPr>
        <w:spacing w:after="0" w:line="360" w:lineRule="auto"/>
        <w:ind w:left="284"/>
        <w:jc w:val="both"/>
        <w:rPr>
          <w:rFonts w:ascii="Garamond" w:hAnsi="Garamond" w:cs="Garamond"/>
          <w:sz w:val="24"/>
          <w:szCs w:val="24"/>
        </w:rPr>
      </w:pPr>
    </w:p>
    <w:p w14:paraId="63C2F856" w14:textId="77777777" w:rsidR="00F6453D" w:rsidRPr="00ED1B76" w:rsidRDefault="00F6453D" w:rsidP="00C920F1">
      <w:pPr>
        <w:spacing w:after="0" w:line="360" w:lineRule="auto"/>
        <w:ind w:left="284"/>
        <w:jc w:val="center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§12</w:t>
      </w:r>
    </w:p>
    <w:p w14:paraId="49BDF1B4" w14:textId="77777777" w:rsidR="00F6453D" w:rsidRPr="00ED1B76" w:rsidRDefault="00F6453D" w:rsidP="00C920F1">
      <w:pPr>
        <w:spacing w:after="0" w:line="360" w:lineRule="auto"/>
        <w:ind w:left="284"/>
        <w:jc w:val="both"/>
        <w:rPr>
          <w:rFonts w:ascii="Garamond" w:hAnsi="Garamond" w:cs="Garamond"/>
          <w:sz w:val="24"/>
          <w:szCs w:val="24"/>
        </w:rPr>
      </w:pPr>
    </w:p>
    <w:p w14:paraId="16EE66E7" w14:textId="77777777" w:rsidR="00F6453D" w:rsidRPr="00ED1B76" w:rsidRDefault="00F6453D" w:rsidP="00C920F1">
      <w:pPr>
        <w:spacing w:after="0" w:line="360" w:lineRule="auto"/>
        <w:ind w:left="284"/>
        <w:jc w:val="both"/>
        <w:rPr>
          <w:rFonts w:ascii="Garamond" w:hAnsi="Garamond" w:cs="Garamond"/>
          <w:sz w:val="24"/>
          <w:szCs w:val="24"/>
        </w:rPr>
      </w:pPr>
      <w:r w:rsidRPr="00ED1B76">
        <w:rPr>
          <w:rFonts w:ascii="Garamond" w:hAnsi="Garamond" w:cs="Garamond"/>
          <w:sz w:val="24"/>
          <w:szCs w:val="24"/>
        </w:rPr>
        <w:t>Umowę sporządzono w dwóch jednobrzmiących egzemplarzach po jednym dla każdej ze stron.</w:t>
      </w:r>
    </w:p>
    <w:p w14:paraId="52EE5D98" w14:textId="77777777" w:rsidR="00F6453D" w:rsidRPr="00ED1B76" w:rsidRDefault="00F6453D" w:rsidP="00C920F1">
      <w:pPr>
        <w:spacing w:after="0" w:line="360" w:lineRule="auto"/>
        <w:ind w:left="284"/>
        <w:jc w:val="both"/>
        <w:rPr>
          <w:rFonts w:ascii="Garamond" w:hAnsi="Garamond" w:cs="Garamond"/>
          <w:sz w:val="24"/>
          <w:szCs w:val="24"/>
        </w:rPr>
        <w:sectPr w:rsidR="00F6453D" w:rsidRPr="00ED1B76" w:rsidSect="00816610">
          <w:pgSz w:w="11920" w:h="16840"/>
          <w:pgMar w:top="709" w:right="1080" w:bottom="993" w:left="1080" w:header="708" w:footer="708" w:gutter="0"/>
          <w:cols w:space="708"/>
          <w:docGrid w:linePitch="299"/>
        </w:sectPr>
      </w:pPr>
    </w:p>
    <w:p w14:paraId="1D897A78" w14:textId="77777777" w:rsidR="00F6453D" w:rsidRPr="00ED1B76" w:rsidRDefault="00F6453D" w:rsidP="00C920F1">
      <w:pPr>
        <w:spacing w:after="0" w:line="360" w:lineRule="auto"/>
        <w:ind w:left="284"/>
        <w:jc w:val="both"/>
        <w:rPr>
          <w:rFonts w:ascii="Garamond" w:hAnsi="Garamond" w:cs="Garamond"/>
          <w:sz w:val="24"/>
          <w:szCs w:val="24"/>
        </w:rPr>
      </w:pPr>
    </w:p>
    <w:p w14:paraId="3E2C16CD" w14:textId="77777777" w:rsidR="00F6453D" w:rsidRPr="00ED1B76" w:rsidRDefault="00F6453D" w:rsidP="00C920F1">
      <w:pPr>
        <w:spacing w:after="0" w:line="360" w:lineRule="auto"/>
        <w:ind w:left="284"/>
        <w:jc w:val="both"/>
        <w:rPr>
          <w:rFonts w:ascii="Garamond" w:hAnsi="Garamond" w:cs="Garamond"/>
          <w:sz w:val="24"/>
          <w:szCs w:val="24"/>
        </w:rPr>
      </w:pPr>
    </w:p>
    <w:p w14:paraId="3C737BB5" w14:textId="77777777" w:rsidR="00F6453D" w:rsidRPr="00ED1B76" w:rsidRDefault="00F6453D" w:rsidP="00C920F1">
      <w:pPr>
        <w:spacing w:after="0" w:line="360" w:lineRule="auto"/>
        <w:ind w:left="284"/>
        <w:jc w:val="both"/>
        <w:rPr>
          <w:rFonts w:ascii="Garamond" w:hAnsi="Garamond" w:cs="Garamond"/>
          <w:sz w:val="24"/>
          <w:szCs w:val="24"/>
        </w:rPr>
      </w:pPr>
    </w:p>
    <w:p w14:paraId="355DA24D" w14:textId="77777777" w:rsidR="00F6453D" w:rsidRPr="00ED1B76" w:rsidRDefault="00F6453D" w:rsidP="000F135E">
      <w:pPr>
        <w:spacing w:before="120" w:after="120" w:line="240" w:lineRule="auto"/>
        <w:ind w:left="284"/>
        <w:jc w:val="both"/>
        <w:rPr>
          <w:rFonts w:ascii="Garamond" w:hAnsi="Garamond" w:cs="Garamond"/>
          <w:sz w:val="24"/>
          <w:szCs w:val="24"/>
        </w:rPr>
      </w:pPr>
    </w:p>
    <w:p w14:paraId="0CF5F58A" w14:textId="6F167855" w:rsidR="00F6453D" w:rsidRPr="00ED1B76" w:rsidRDefault="00F6453D" w:rsidP="00BA1047">
      <w:pPr>
        <w:spacing w:before="120" w:after="120" w:line="240" w:lineRule="auto"/>
        <w:ind w:left="284"/>
        <w:jc w:val="both"/>
        <w:rPr>
          <w:rFonts w:ascii="Garamond" w:hAnsi="Garamond" w:cs="Garamond"/>
          <w:sz w:val="24"/>
          <w:szCs w:val="24"/>
        </w:rPr>
        <w:sectPr w:rsidR="00F6453D" w:rsidRPr="00ED1B76" w:rsidSect="00523C86">
          <w:type w:val="continuous"/>
          <w:pgSz w:w="11920" w:h="16840"/>
          <w:pgMar w:top="1440" w:right="1080" w:bottom="1440" w:left="1080" w:header="708" w:footer="708" w:gutter="0"/>
          <w:cols w:space="708"/>
          <w:docGrid w:linePitch="299"/>
        </w:sectPr>
      </w:pPr>
      <w:r w:rsidRPr="00ED1B76">
        <w:rPr>
          <w:rFonts w:ascii="Garamond" w:hAnsi="Garamond" w:cs="Garamond"/>
          <w:sz w:val="24"/>
          <w:szCs w:val="24"/>
        </w:rPr>
        <w:t xml:space="preserve">        WYKONAWCA</w:t>
      </w:r>
      <w:r w:rsidRPr="00ED1B76">
        <w:rPr>
          <w:rFonts w:ascii="Garamond" w:hAnsi="Garamond" w:cs="Garamond"/>
          <w:sz w:val="24"/>
          <w:szCs w:val="24"/>
        </w:rPr>
        <w:tab/>
      </w:r>
      <w:r w:rsidRPr="00ED1B76">
        <w:rPr>
          <w:rFonts w:ascii="Garamond" w:hAnsi="Garamond" w:cs="Garamond"/>
          <w:sz w:val="24"/>
          <w:szCs w:val="24"/>
        </w:rPr>
        <w:tab/>
      </w:r>
      <w:r w:rsidRPr="00ED1B76">
        <w:rPr>
          <w:rFonts w:ascii="Garamond" w:hAnsi="Garamond" w:cs="Garamond"/>
          <w:sz w:val="24"/>
          <w:szCs w:val="24"/>
        </w:rPr>
        <w:tab/>
      </w:r>
      <w:r w:rsidRPr="00ED1B76">
        <w:rPr>
          <w:rFonts w:ascii="Garamond" w:hAnsi="Garamond" w:cs="Garamond"/>
          <w:sz w:val="24"/>
          <w:szCs w:val="24"/>
        </w:rPr>
        <w:tab/>
      </w:r>
      <w:r w:rsidRPr="00ED1B76">
        <w:rPr>
          <w:rFonts w:ascii="Garamond" w:hAnsi="Garamond" w:cs="Garamond"/>
          <w:sz w:val="24"/>
          <w:szCs w:val="24"/>
        </w:rPr>
        <w:tab/>
      </w:r>
      <w:r w:rsidRPr="00ED1B76">
        <w:rPr>
          <w:rFonts w:ascii="Garamond" w:hAnsi="Garamond" w:cs="Garamond"/>
          <w:sz w:val="24"/>
          <w:szCs w:val="24"/>
        </w:rPr>
        <w:tab/>
      </w:r>
      <w:r w:rsidRPr="00ED1B76">
        <w:rPr>
          <w:rFonts w:ascii="Garamond" w:hAnsi="Garamond" w:cs="Garamond"/>
          <w:sz w:val="24"/>
          <w:szCs w:val="24"/>
        </w:rPr>
        <w:tab/>
        <w:t xml:space="preserve">      ZAMAWIAJĄC</w:t>
      </w:r>
    </w:p>
    <w:p w14:paraId="7AA2B594" w14:textId="77777777" w:rsidR="00F6453D" w:rsidRPr="00ED1B76" w:rsidRDefault="00F6453D" w:rsidP="00BA1047">
      <w:pPr>
        <w:spacing w:after="0" w:line="240" w:lineRule="auto"/>
        <w:rPr>
          <w:rFonts w:ascii="Garamond" w:hAnsi="Garamond" w:cs="Garamond"/>
          <w:b/>
          <w:bCs/>
        </w:rPr>
      </w:pPr>
    </w:p>
    <w:sectPr w:rsidR="00F6453D" w:rsidRPr="00ED1B76" w:rsidSect="00E16417">
      <w:pgSz w:w="11906" w:h="16838"/>
      <w:pgMar w:top="426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A78D33" w14:textId="77777777" w:rsidR="00EE5534" w:rsidRDefault="00EE5534" w:rsidP="00E16417">
      <w:pPr>
        <w:spacing w:after="0" w:line="240" w:lineRule="auto"/>
      </w:pPr>
      <w:r>
        <w:separator/>
      </w:r>
    </w:p>
  </w:endnote>
  <w:endnote w:type="continuationSeparator" w:id="0">
    <w:p w14:paraId="01C92054" w14:textId="77777777" w:rsidR="00EE5534" w:rsidRDefault="00EE5534" w:rsidP="00E164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ttawapl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43483" w14:textId="77777777" w:rsidR="00EE5534" w:rsidRDefault="00EE5534" w:rsidP="00E16417">
      <w:pPr>
        <w:spacing w:after="0" w:line="240" w:lineRule="auto"/>
      </w:pPr>
      <w:r>
        <w:separator/>
      </w:r>
    </w:p>
  </w:footnote>
  <w:footnote w:type="continuationSeparator" w:id="0">
    <w:p w14:paraId="7369DBF5" w14:textId="77777777" w:rsidR="00EE5534" w:rsidRDefault="00EE5534" w:rsidP="00E164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F26CA"/>
    <w:multiLevelType w:val="hybridMultilevel"/>
    <w:tmpl w:val="357A0A04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FE0988"/>
    <w:multiLevelType w:val="hybridMultilevel"/>
    <w:tmpl w:val="8A009F56"/>
    <w:lvl w:ilvl="0" w:tplc="1EC84DC2">
      <w:start w:val="1"/>
      <w:numFmt w:val="decimal"/>
      <w:lvlText w:val="%1."/>
      <w:lvlJc w:val="left"/>
      <w:pPr>
        <w:ind w:left="835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555" w:hanging="360"/>
      </w:pPr>
    </w:lvl>
    <w:lvl w:ilvl="2" w:tplc="0415001B">
      <w:start w:val="1"/>
      <w:numFmt w:val="lowerRoman"/>
      <w:lvlText w:val="%3."/>
      <w:lvlJc w:val="right"/>
      <w:pPr>
        <w:ind w:left="2275" w:hanging="180"/>
      </w:pPr>
    </w:lvl>
    <w:lvl w:ilvl="3" w:tplc="0415000F">
      <w:start w:val="1"/>
      <w:numFmt w:val="decimal"/>
      <w:lvlText w:val="%4."/>
      <w:lvlJc w:val="left"/>
      <w:pPr>
        <w:ind w:left="2995" w:hanging="360"/>
      </w:pPr>
    </w:lvl>
    <w:lvl w:ilvl="4" w:tplc="04150019">
      <w:start w:val="1"/>
      <w:numFmt w:val="lowerLetter"/>
      <w:lvlText w:val="%5."/>
      <w:lvlJc w:val="left"/>
      <w:pPr>
        <w:ind w:left="3715" w:hanging="360"/>
      </w:pPr>
    </w:lvl>
    <w:lvl w:ilvl="5" w:tplc="0415001B">
      <w:start w:val="1"/>
      <w:numFmt w:val="lowerRoman"/>
      <w:lvlText w:val="%6."/>
      <w:lvlJc w:val="right"/>
      <w:pPr>
        <w:ind w:left="4435" w:hanging="180"/>
      </w:pPr>
    </w:lvl>
    <w:lvl w:ilvl="6" w:tplc="0415000F">
      <w:start w:val="1"/>
      <w:numFmt w:val="decimal"/>
      <w:lvlText w:val="%7."/>
      <w:lvlJc w:val="left"/>
      <w:pPr>
        <w:ind w:left="5155" w:hanging="360"/>
      </w:pPr>
    </w:lvl>
    <w:lvl w:ilvl="7" w:tplc="04150019">
      <w:start w:val="1"/>
      <w:numFmt w:val="lowerLetter"/>
      <w:lvlText w:val="%8."/>
      <w:lvlJc w:val="left"/>
      <w:pPr>
        <w:ind w:left="5875" w:hanging="360"/>
      </w:pPr>
    </w:lvl>
    <w:lvl w:ilvl="8" w:tplc="0415001B">
      <w:start w:val="1"/>
      <w:numFmt w:val="lowerRoman"/>
      <w:lvlText w:val="%9."/>
      <w:lvlJc w:val="right"/>
      <w:pPr>
        <w:ind w:left="6595" w:hanging="180"/>
      </w:pPr>
    </w:lvl>
  </w:abstractNum>
  <w:abstractNum w:abstractNumId="2" w15:restartNumberingAfterBreak="0">
    <w:nsid w:val="0C456C34"/>
    <w:multiLevelType w:val="hybridMultilevel"/>
    <w:tmpl w:val="B03438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EEA54C0"/>
    <w:multiLevelType w:val="hybridMultilevel"/>
    <w:tmpl w:val="2C528F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7F6D8B"/>
    <w:multiLevelType w:val="hybridMultilevel"/>
    <w:tmpl w:val="F350D0B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6BC59D9"/>
    <w:multiLevelType w:val="hybridMultilevel"/>
    <w:tmpl w:val="31C4AD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EB3D4B"/>
    <w:multiLevelType w:val="hybridMultilevel"/>
    <w:tmpl w:val="31222C7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7EE28F0"/>
    <w:multiLevelType w:val="hybridMultilevel"/>
    <w:tmpl w:val="75409F92"/>
    <w:lvl w:ilvl="0" w:tplc="51B4F0F0">
      <w:start w:val="5"/>
      <w:numFmt w:val="decimal"/>
      <w:lvlText w:val="%1."/>
      <w:lvlJc w:val="left"/>
      <w:pPr>
        <w:ind w:left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18"/>
        <w:szCs w:val="18"/>
        <w:u w:val="none"/>
        <w:vertAlign w:val="baseline"/>
      </w:rPr>
    </w:lvl>
    <w:lvl w:ilvl="1" w:tplc="E9BC7DEC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18"/>
        <w:szCs w:val="18"/>
        <w:u w:val="none"/>
        <w:vertAlign w:val="baseline"/>
      </w:rPr>
    </w:lvl>
    <w:lvl w:ilvl="2" w:tplc="5B2030BA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18"/>
        <w:szCs w:val="18"/>
        <w:u w:val="none"/>
        <w:vertAlign w:val="baseline"/>
      </w:rPr>
    </w:lvl>
    <w:lvl w:ilvl="3" w:tplc="A0F0BC56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18"/>
        <w:szCs w:val="18"/>
        <w:u w:val="none"/>
        <w:vertAlign w:val="baseline"/>
      </w:rPr>
    </w:lvl>
    <w:lvl w:ilvl="4" w:tplc="E33C131C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18"/>
        <w:szCs w:val="18"/>
        <w:u w:val="none"/>
        <w:vertAlign w:val="baseline"/>
      </w:rPr>
    </w:lvl>
    <w:lvl w:ilvl="5" w:tplc="7BC49F48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18"/>
        <w:szCs w:val="18"/>
        <w:u w:val="none"/>
        <w:vertAlign w:val="baseline"/>
      </w:rPr>
    </w:lvl>
    <w:lvl w:ilvl="6" w:tplc="38161EB2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18"/>
        <w:szCs w:val="18"/>
        <w:u w:val="none"/>
        <w:vertAlign w:val="baseline"/>
      </w:rPr>
    </w:lvl>
    <w:lvl w:ilvl="7" w:tplc="050A938C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18"/>
        <w:szCs w:val="18"/>
        <w:u w:val="none"/>
        <w:vertAlign w:val="baseline"/>
      </w:rPr>
    </w:lvl>
    <w:lvl w:ilvl="8" w:tplc="F970E028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18"/>
        <w:szCs w:val="18"/>
        <w:u w:val="none"/>
        <w:vertAlign w:val="baseline"/>
      </w:rPr>
    </w:lvl>
  </w:abstractNum>
  <w:abstractNum w:abstractNumId="8" w15:restartNumberingAfterBreak="0">
    <w:nsid w:val="188B3C19"/>
    <w:multiLevelType w:val="hybridMultilevel"/>
    <w:tmpl w:val="62523DA6"/>
    <w:lvl w:ilvl="0" w:tplc="9CAE55E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C6444D"/>
    <w:multiLevelType w:val="hybridMultilevel"/>
    <w:tmpl w:val="BC3E314C"/>
    <w:lvl w:ilvl="0" w:tplc="0E46F266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1F7A3121"/>
    <w:multiLevelType w:val="hybridMultilevel"/>
    <w:tmpl w:val="A2EE3180"/>
    <w:lvl w:ilvl="0" w:tplc="DC461930">
      <w:start w:val="1"/>
      <w:numFmt w:val="decimal"/>
      <w:lvlText w:val="%1."/>
      <w:lvlJc w:val="left"/>
      <w:pPr>
        <w:ind w:left="28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04" w:hanging="360"/>
      </w:pPr>
    </w:lvl>
    <w:lvl w:ilvl="2" w:tplc="0415001B">
      <w:start w:val="1"/>
      <w:numFmt w:val="lowerRoman"/>
      <w:lvlText w:val="%3."/>
      <w:lvlJc w:val="right"/>
      <w:pPr>
        <w:ind w:left="1724" w:hanging="180"/>
      </w:pPr>
    </w:lvl>
    <w:lvl w:ilvl="3" w:tplc="0415000F">
      <w:start w:val="1"/>
      <w:numFmt w:val="decimal"/>
      <w:lvlText w:val="%4."/>
      <w:lvlJc w:val="left"/>
      <w:pPr>
        <w:ind w:left="2444" w:hanging="360"/>
      </w:pPr>
    </w:lvl>
    <w:lvl w:ilvl="4" w:tplc="04150019">
      <w:start w:val="1"/>
      <w:numFmt w:val="lowerLetter"/>
      <w:lvlText w:val="%5."/>
      <w:lvlJc w:val="left"/>
      <w:pPr>
        <w:ind w:left="3164" w:hanging="360"/>
      </w:pPr>
    </w:lvl>
    <w:lvl w:ilvl="5" w:tplc="0415001B">
      <w:start w:val="1"/>
      <w:numFmt w:val="lowerRoman"/>
      <w:lvlText w:val="%6."/>
      <w:lvlJc w:val="right"/>
      <w:pPr>
        <w:ind w:left="3884" w:hanging="180"/>
      </w:pPr>
    </w:lvl>
    <w:lvl w:ilvl="6" w:tplc="0415000F">
      <w:start w:val="1"/>
      <w:numFmt w:val="decimal"/>
      <w:lvlText w:val="%7."/>
      <w:lvlJc w:val="left"/>
      <w:pPr>
        <w:ind w:left="4604" w:hanging="360"/>
      </w:pPr>
    </w:lvl>
    <w:lvl w:ilvl="7" w:tplc="04150019">
      <w:start w:val="1"/>
      <w:numFmt w:val="lowerLetter"/>
      <w:lvlText w:val="%8."/>
      <w:lvlJc w:val="left"/>
      <w:pPr>
        <w:ind w:left="5324" w:hanging="360"/>
      </w:pPr>
    </w:lvl>
    <w:lvl w:ilvl="8" w:tplc="0415001B">
      <w:start w:val="1"/>
      <w:numFmt w:val="lowerRoman"/>
      <w:lvlText w:val="%9."/>
      <w:lvlJc w:val="right"/>
      <w:pPr>
        <w:ind w:left="6044" w:hanging="180"/>
      </w:pPr>
    </w:lvl>
  </w:abstractNum>
  <w:abstractNum w:abstractNumId="11" w15:restartNumberingAfterBreak="0">
    <w:nsid w:val="22A30961"/>
    <w:multiLevelType w:val="hybridMultilevel"/>
    <w:tmpl w:val="E4AE9884"/>
    <w:lvl w:ilvl="0" w:tplc="730860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495C0D"/>
    <w:multiLevelType w:val="hybridMultilevel"/>
    <w:tmpl w:val="67BCF05E"/>
    <w:lvl w:ilvl="0" w:tplc="1074796A">
      <w:start w:val="1"/>
      <w:numFmt w:val="decimal"/>
      <w:lvlText w:val="%1)"/>
      <w:lvlJc w:val="left"/>
      <w:pPr>
        <w:ind w:left="721" w:hanging="360"/>
      </w:pPr>
      <w:rPr>
        <w:rFonts w:ascii="Garamond" w:eastAsia="Calibri" w:hAnsi="Garamond" w:cs="Garamond"/>
      </w:rPr>
    </w:lvl>
    <w:lvl w:ilvl="1" w:tplc="0415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3" w15:restartNumberingAfterBreak="0">
    <w:nsid w:val="30696061"/>
    <w:multiLevelType w:val="hybridMultilevel"/>
    <w:tmpl w:val="651AF5F0"/>
    <w:lvl w:ilvl="0" w:tplc="BBC29FB2">
      <w:start w:val="2"/>
      <w:numFmt w:val="decimal"/>
      <w:lvlText w:val="%1."/>
      <w:lvlJc w:val="left"/>
      <w:pPr>
        <w:ind w:left="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E4DA4388">
      <w:start w:val="1"/>
      <w:numFmt w:val="lowerLetter"/>
      <w:lvlText w:val="%2"/>
      <w:lvlJc w:val="left"/>
      <w:pPr>
        <w:ind w:left="111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1E88BBCE">
      <w:start w:val="1"/>
      <w:numFmt w:val="lowerRoman"/>
      <w:lvlText w:val="%3"/>
      <w:lvlJc w:val="left"/>
      <w:pPr>
        <w:ind w:left="183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3EDE5342">
      <w:start w:val="1"/>
      <w:numFmt w:val="decimal"/>
      <w:lvlText w:val="%4"/>
      <w:lvlJc w:val="left"/>
      <w:pPr>
        <w:ind w:left="255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6D1E9B86">
      <w:start w:val="1"/>
      <w:numFmt w:val="lowerLetter"/>
      <w:lvlText w:val="%5"/>
      <w:lvlJc w:val="left"/>
      <w:pPr>
        <w:ind w:left="327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F48C664A">
      <w:start w:val="1"/>
      <w:numFmt w:val="lowerRoman"/>
      <w:lvlText w:val="%6"/>
      <w:lvlJc w:val="left"/>
      <w:pPr>
        <w:ind w:left="399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B956CD00">
      <w:start w:val="1"/>
      <w:numFmt w:val="decimal"/>
      <w:lvlText w:val="%7"/>
      <w:lvlJc w:val="left"/>
      <w:pPr>
        <w:ind w:left="471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F58823EE">
      <w:start w:val="1"/>
      <w:numFmt w:val="lowerLetter"/>
      <w:lvlText w:val="%8"/>
      <w:lvlJc w:val="left"/>
      <w:pPr>
        <w:ind w:left="543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B49C5884">
      <w:start w:val="1"/>
      <w:numFmt w:val="lowerRoman"/>
      <w:lvlText w:val="%9"/>
      <w:lvlJc w:val="left"/>
      <w:pPr>
        <w:ind w:left="615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14" w15:restartNumberingAfterBreak="0">
    <w:nsid w:val="32716193"/>
    <w:multiLevelType w:val="hybridMultilevel"/>
    <w:tmpl w:val="F76CAE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2B0D17"/>
    <w:multiLevelType w:val="multilevel"/>
    <w:tmpl w:val="35D0FC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5F545CC"/>
    <w:multiLevelType w:val="hybridMultilevel"/>
    <w:tmpl w:val="8F40231C"/>
    <w:lvl w:ilvl="0" w:tplc="43300EA2">
      <w:start w:val="1"/>
      <w:numFmt w:val="decimal"/>
      <w:lvlText w:val="%1."/>
      <w:lvlJc w:val="left"/>
      <w:pPr>
        <w:ind w:left="115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B600911E">
      <w:start w:val="2"/>
      <w:numFmt w:val="decimal"/>
      <w:lvlText w:val="%2)"/>
      <w:lvlJc w:val="left"/>
      <w:pPr>
        <w:ind w:left="1102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2" w:tplc="CF548640">
      <w:start w:val="1"/>
      <w:numFmt w:val="lowerRoman"/>
      <w:lvlText w:val="%3"/>
      <w:lvlJc w:val="left"/>
      <w:pPr>
        <w:ind w:left="1865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3" w:tplc="B552BC20">
      <w:start w:val="1"/>
      <w:numFmt w:val="decimal"/>
      <w:lvlText w:val="%4"/>
      <w:lvlJc w:val="left"/>
      <w:pPr>
        <w:ind w:left="2585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4" w:tplc="BD5E5ED4">
      <w:start w:val="1"/>
      <w:numFmt w:val="lowerLetter"/>
      <w:lvlText w:val="%5"/>
      <w:lvlJc w:val="left"/>
      <w:pPr>
        <w:ind w:left="3305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5" w:tplc="6EF63A42">
      <w:start w:val="1"/>
      <w:numFmt w:val="lowerRoman"/>
      <w:lvlText w:val="%6"/>
      <w:lvlJc w:val="left"/>
      <w:pPr>
        <w:ind w:left="4025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6" w:tplc="619E7BFE">
      <w:start w:val="1"/>
      <w:numFmt w:val="decimal"/>
      <w:lvlText w:val="%7"/>
      <w:lvlJc w:val="left"/>
      <w:pPr>
        <w:ind w:left="4745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7" w:tplc="4698BA4E">
      <w:start w:val="1"/>
      <w:numFmt w:val="lowerLetter"/>
      <w:lvlText w:val="%8"/>
      <w:lvlJc w:val="left"/>
      <w:pPr>
        <w:ind w:left="5465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8" w:tplc="BC9C4D88">
      <w:start w:val="1"/>
      <w:numFmt w:val="lowerRoman"/>
      <w:lvlText w:val="%9"/>
      <w:lvlJc w:val="left"/>
      <w:pPr>
        <w:ind w:left="6185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</w:abstractNum>
  <w:abstractNum w:abstractNumId="17" w15:restartNumberingAfterBreak="0">
    <w:nsid w:val="390D7858"/>
    <w:multiLevelType w:val="hybridMultilevel"/>
    <w:tmpl w:val="9802FC96"/>
    <w:lvl w:ilvl="0" w:tplc="0415000F">
      <w:start w:val="1"/>
      <w:numFmt w:val="decimal"/>
      <w:lvlText w:val="%1."/>
      <w:lvlJc w:val="left"/>
      <w:pPr>
        <w:ind w:left="721" w:hanging="360"/>
      </w:p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8" w15:restartNumberingAfterBreak="0">
    <w:nsid w:val="39B349B6"/>
    <w:multiLevelType w:val="hybridMultilevel"/>
    <w:tmpl w:val="FB126B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D760BCC"/>
    <w:multiLevelType w:val="hybridMultilevel"/>
    <w:tmpl w:val="973E9E22"/>
    <w:lvl w:ilvl="0" w:tplc="2AB830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DF94996"/>
    <w:multiLevelType w:val="hybridMultilevel"/>
    <w:tmpl w:val="A5BC9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24C589C">
      <w:start w:val="1"/>
      <w:numFmt w:val="decimal"/>
      <w:lvlText w:val="%2)"/>
      <w:lvlJc w:val="left"/>
      <w:pPr>
        <w:ind w:left="1440" w:hanging="360"/>
      </w:pPr>
      <w:rPr>
        <w:rFonts w:ascii="Garamond" w:eastAsia="Calibri" w:hAnsi="Garamond" w:cs="Garamond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215E3A"/>
    <w:multiLevelType w:val="hybridMultilevel"/>
    <w:tmpl w:val="96F2376E"/>
    <w:lvl w:ilvl="0" w:tplc="C834EB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0B11C3"/>
    <w:multiLevelType w:val="hybridMultilevel"/>
    <w:tmpl w:val="FD0C765A"/>
    <w:lvl w:ilvl="0" w:tplc="CC847BD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4CFE7B09"/>
    <w:multiLevelType w:val="multilevel"/>
    <w:tmpl w:val="94F29B5C"/>
    <w:lvl w:ilvl="0">
      <w:start w:val="1"/>
      <w:numFmt w:val="decimal"/>
      <w:pStyle w:val="AO1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none"/>
      <w:lvlRestart w:val="0"/>
      <w:suff w:val="nothing"/>
      <w:lvlText w:val=""/>
      <w:lvlJc w:val="left"/>
    </w:lvl>
    <w:lvl w:ilvl="2">
      <w:start w:val="1"/>
      <w:numFmt w:val="none"/>
      <w:lvlRestart w:val="0"/>
      <w:suff w:val="nothing"/>
      <w:lvlText w:val=""/>
      <w:lvlJc w:val="left"/>
    </w:lvl>
    <w:lvl w:ilvl="3">
      <w:start w:val="1"/>
      <w:numFmt w:val="none"/>
      <w:lvlRestart w:val="0"/>
      <w:suff w:val="nothing"/>
      <w:lvlText w:val=""/>
      <w:lvlJc w:val="left"/>
    </w:lvl>
    <w:lvl w:ilvl="4">
      <w:start w:val="1"/>
      <w:numFmt w:val="none"/>
      <w:lvlRestart w:val="0"/>
      <w:suff w:val="nothing"/>
      <w:lvlText w:val=""/>
      <w:lvlJc w:val="left"/>
    </w:lvl>
    <w:lvl w:ilvl="5">
      <w:start w:val="1"/>
      <w:numFmt w:val="none"/>
      <w:lvlRestart w:val="0"/>
      <w:suff w:val="nothing"/>
      <w:lvlText w:val=""/>
      <w:lvlJc w:val="left"/>
    </w:lvl>
    <w:lvl w:ilvl="6">
      <w:start w:val="1"/>
      <w:numFmt w:val="none"/>
      <w:lvlRestart w:val="0"/>
      <w:suff w:val="nothing"/>
      <w:lvlText w:val=""/>
      <w:lvlJc w:val="left"/>
    </w:lvl>
    <w:lvl w:ilvl="7">
      <w:start w:val="1"/>
      <w:numFmt w:val="none"/>
      <w:lvlRestart w:val="0"/>
      <w:suff w:val="nothing"/>
      <w:lvlText w:val=""/>
      <w:lvlJc w:val="left"/>
    </w:lvl>
    <w:lvl w:ilvl="8">
      <w:start w:val="1"/>
      <w:numFmt w:val="none"/>
      <w:lvlRestart w:val="0"/>
      <w:suff w:val="nothing"/>
      <w:lvlText w:val=""/>
      <w:lvlJc w:val="left"/>
    </w:lvl>
  </w:abstractNum>
  <w:abstractNum w:abstractNumId="24" w15:restartNumberingAfterBreak="0">
    <w:nsid w:val="53A941C3"/>
    <w:multiLevelType w:val="hybridMultilevel"/>
    <w:tmpl w:val="94E45BF2"/>
    <w:lvl w:ilvl="0" w:tplc="BD5ACD0E">
      <w:start w:val="1"/>
      <w:numFmt w:val="decimal"/>
      <w:lvlText w:val="%1)"/>
      <w:lvlJc w:val="left"/>
      <w:pPr>
        <w:ind w:left="1004" w:hanging="360"/>
      </w:pPr>
      <w:rPr>
        <w:rFonts w:ascii="Garamond" w:eastAsia="Calibri" w:hAnsi="Garamond" w:cs="Garamond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58992801"/>
    <w:multiLevelType w:val="hybridMultilevel"/>
    <w:tmpl w:val="F4CAA3FE"/>
    <w:lvl w:ilvl="0" w:tplc="D3CE2A2C">
      <w:start w:val="1"/>
      <w:numFmt w:val="decimal"/>
      <w:lvlText w:val="%1."/>
      <w:lvlJc w:val="left"/>
      <w:pPr>
        <w:ind w:left="15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  <w:lvl w:ilvl="1" w:tplc="58B82570">
      <w:start w:val="1"/>
      <w:numFmt w:val="lowerLetter"/>
      <w:lvlText w:val="%2"/>
      <w:lvlJc w:val="left"/>
      <w:pPr>
        <w:ind w:left="1159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  <w:lvl w:ilvl="2" w:tplc="BE52E546">
      <w:start w:val="1"/>
      <w:numFmt w:val="lowerRoman"/>
      <w:lvlText w:val="%3"/>
      <w:lvlJc w:val="left"/>
      <w:pPr>
        <w:ind w:left="1879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  <w:lvl w:ilvl="3" w:tplc="6BB8CFD4">
      <w:start w:val="1"/>
      <w:numFmt w:val="decimal"/>
      <w:lvlText w:val="%4"/>
      <w:lvlJc w:val="left"/>
      <w:pPr>
        <w:ind w:left="2599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  <w:lvl w:ilvl="4" w:tplc="6EC880F8">
      <w:start w:val="1"/>
      <w:numFmt w:val="lowerLetter"/>
      <w:lvlText w:val="%5"/>
      <w:lvlJc w:val="left"/>
      <w:pPr>
        <w:ind w:left="3319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  <w:lvl w:ilvl="5" w:tplc="47C8155E">
      <w:start w:val="1"/>
      <w:numFmt w:val="lowerRoman"/>
      <w:lvlText w:val="%6"/>
      <w:lvlJc w:val="left"/>
      <w:pPr>
        <w:ind w:left="4039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  <w:lvl w:ilvl="6" w:tplc="1EB8DBA2">
      <w:start w:val="1"/>
      <w:numFmt w:val="decimal"/>
      <w:lvlText w:val="%7"/>
      <w:lvlJc w:val="left"/>
      <w:pPr>
        <w:ind w:left="4759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  <w:lvl w:ilvl="7" w:tplc="5726BAC2">
      <w:start w:val="1"/>
      <w:numFmt w:val="lowerLetter"/>
      <w:lvlText w:val="%8"/>
      <w:lvlJc w:val="left"/>
      <w:pPr>
        <w:ind w:left="5479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  <w:lvl w:ilvl="8" w:tplc="1632BC54">
      <w:start w:val="1"/>
      <w:numFmt w:val="lowerRoman"/>
      <w:lvlText w:val="%9"/>
      <w:lvlJc w:val="left"/>
      <w:pPr>
        <w:ind w:left="6199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</w:abstractNum>
  <w:abstractNum w:abstractNumId="26" w15:restartNumberingAfterBreak="0">
    <w:nsid w:val="5AF245DE"/>
    <w:multiLevelType w:val="hybridMultilevel"/>
    <w:tmpl w:val="3EE2EC4A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>
      <w:start w:val="1"/>
      <w:numFmt w:val="lowerLetter"/>
      <w:lvlText w:val="%2."/>
      <w:lvlJc w:val="left"/>
      <w:pPr>
        <w:ind w:left="3600" w:hanging="360"/>
      </w:pPr>
    </w:lvl>
    <w:lvl w:ilvl="2" w:tplc="0415001B">
      <w:start w:val="1"/>
      <w:numFmt w:val="lowerRoman"/>
      <w:lvlText w:val="%3."/>
      <w:lvlJc w:val="right"/>
      <w:pPr>
        <w:ind w:left="4320" w:hanging="180"/>
      </w:pPr>
    </w:lvl>
    <w:lvl w:ilvl="3" w:tplc="0415000F">
      <w:start w:val="1"/>
      <w:numFmt w:val="decimal"/>
      <w:lvlText w:val="%4."/>
      <w:lvlJc w:val="left"/>
      <w:pPr>
        <w:ind w:left="5040" w:hanging="360"/>
      </w:pPr>
    </w:lvl>
    <w:lvl w:ilvl="4" w:tplc="04150019">
      <w:start w:val="1"/>
      <w:numFmt w:val="lowerLetter"/>
      <w:lvlText w:val="%5."/>
      <w:lvlJc w:val="left"/>
      <w:pPr>
        <w:ind w:left="5760" w:hanging="360"/>
      </w:pPr>
    </w:lvl>
    <w:lvl w:ilvl="5" w:tplc="0415001B">
      <w:start w:val="1"/>
      <w:numFmt w:val="lowerRoman"/>
      <w:lvlText w:val="%6."/>
      <w:lvlJc w:val="right"/>
      <w:pPr>
        <w:ind w:left="6480" w:hanging="180"/>
      </w:pPr>
    </w:lvl>
    <w:lvl w:ilvl="6" w:tplc="0415000F">
      <w:start w:val="1"/>
      <w:numFmt w:val="decimal"/>
      <w:lvlText w:val="%7."/>
      <w:lvlJc w:val="left"/>
      <w:pPr>
        <w:ind w:left="7200" w:hanging="360"/>
      </w:pPr>
    </w:lvl>
    <w:lvl w:ilvl="7" w:tplc="04150019">
      <w:start w:val="1"/>
      <w:numFmt w:val="lowerLetter"/>
      <w:lvlText w:val="%8."/>
      <w:lvlJc w:val="left"/>
      <w:pPr>
        <w:ind w:left="7920" w:hanging="360"/>
      </w:pPr>
    </w:lvl>
    <w:lvl w:ilvl="8" w:tplc="0415001B">
      <w:start w:val="1"/>
      <w:numFmt w:val="lowerRoman"/>
      <w:lvlText w:val="%9."/>
      <w:lvlJc w:val="right"/>
      <w:pPr>
        <w:ind w:left="8640" w:hanging="180"/>
      </w:pPr>
    </w:lvl>
  </w:abstractNum>
  <w:abstractNum w:abstractNumId="27" w15:restartNumberingAfterBreak="0">
    <w:nsid w:val="5F5C1409"/>
    <w:multiLevelType w:val="hybridMultilevel"/>
    <w:tmpl w:val="8AE28260"/>
    <w:lvl w:ilvl="0" w:tplc="0415000F">
      <w:start w:val="1"/>
      <w:numFmt w:val="decimal"/>
      <w:lvlText w:val="%1."/>
      <w:lvlJc w:val="left"/>
      <w:pPr>
        <w:ind w:left="2136" w:hanging="360"/>
      </w:pPr>
    </w:lvl>
    <w:lvl w:ilvl="1" w:tplc="04150019">
      <w:start w:val="1"/>
      <w:numFmt w:val="lowerLetter"/>
      <w:lvlText w:val="%2."/>
      <w:lvlJc w:val="left"/>
      <w:pPr>
        <w:ind w:left="2856" w:hanging="360"/>
      </w:pPr>
    </w:lvl>
    <w:lvl w:ilvl="2" w:tplc="0415001B">
      <w:start w:val="1"/>
      <w:numFmt w:val="lowerRoman"/>
      <w:lvlText w:val="%3."/>
      <w:lvlJc w:val="right"/>
      <w:pPr>
        <w:ind w:left="3576" w:hanging="180"/>
      </w:pPr>
    </w:lvl>
    <w:lvl w:ilvl="3" w:tplc="0415000F">
      <w:start w:val="1"/>
      <w:numFmt w:val="decimal"/>
      <w:lvlText w:val="%4."/>
      <w:lvlJc w:val="left"/>
      <w:pPr>
        <w:ind w:left="4296" w:hanging="360"/>
      </w:pPr>
    </w:lvl>
    <w:lvl w:ilvl="4" w:tplc="04150019">
      <w:start w:val="1"/>
      <w:numFmt w:val="lowerLetter"/>
      <w:lvlText w:val="%5."/>
      <w:lvlJc w:val="left"/>
      <w:pPr>
        <w:ind w:left="5016" w:hanging="360"/>
      </w:pPr>
    </w:lvl>
    <w:lvl w:ilvl="5" w:tplc="0415001B">
      <w:start w:val="1"/>
      <w:numFmt w:val="lowerRoman"/>
      <w:lvlText w:val="%6."/>
      <w:lvlJc w:val="right"/>
      <w:pPr>
        <w:ind w:left="5736" w:hanging="180"/>
      </w:pPr>
    </w:lvl>
    <w:lvl w:ilvl="6" w:tplc="0415000F">
      <w:start w:val="1"/>
      <w:numFmt w:val="decimal"/>
      <w:lvlText w:val="%7."/>
      <w:lvlJc w:val="left"/>
      <w:pPr>
        <w:ind w:left="6456" w:hanging="360"/>
      </w:pPr>
    </w:lvl>
    <w:lvl w:ilvl="7" w:tplc="04150019">
      <w:start w:val="1"/>
      <w:numFmt w:val="lowerLetter"/>
      <w:lvlText w:val="%8."/>
      <w:lvlJc w:val="left"/>
      <w:pPr>
        <w:ind w:left="7176" w:hanging="360"/>
      </w:pPr>
    </w:lvl>
    <w:lvl w:ilvl="8" w:tplc="0415001B">
      <w:start w:val="1"/>
      <w:numFmt w:val="lowerRoman"/>
      <w:lvlText w:val="%9."/>
      <w:lvlJc w:val="right"/>
      <w:pPr>
        <w:ind w:left="7896" w:hanging="180"/>
      </w:pPr>
    </w:lvl>
  </w:abstractNum>
  <w:abstractNum w:abstractNumId="28" w15:restartNumberingAfterBreak="0">
    <w:nsid w:val="62883CC2"/>
    <w:multiLevelType w:val="hybridMultilevel"/>
    <w:tmpl w:val="51328316"/>
    <w:lvl w:ilvl="0" w:tplc="0415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681422F9"/>
    <w:multiLevelType w:val="hybridMultilevel"/>
    <w:tmpl w:val="FCCE37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0D6079"/>
    <w:multiLevelType w:val="hybridMultilevel"/>
    <w:tmpl w:val="913A0B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FB06A8"/>
    <w:multiLevelType w:val="hybridMultilevel"/>
    <w:tmpl w:val="213440EC"/>
    <w:lvl w:ilvl="0" w:tplc="106098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AB543BC"/>
    <w:multiLevelType w:val="hybridMultilevel"/>
    <w:tmpl w:val="BEC2A5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19"/>
  </w:num>
  <w:num w:numId="4">
    <w:abstractNumId w:val="4"/>
  </w:num>
  <w:num w:numId="5">
    <w:abstractNumId w:val="26"/>
  </w:num>
  <w:num w:numId="6">
    <w:abstractNumId w:val="23"/>
  </w:num>
  <w:num w:numId="7">
    <w:abstractNumId w:val="8"/>
  </w:num>
  <w:num w:numId="8">
    <w:abstractNumId w:val="29"/>
  </w:num>
  <w:num w:numId="9">
    <w:abstractNumId w:val="22"/>
  </w:num>
  <w:num w:numId="10">
    <w:abstractNumId w:val="28"/>
  </w:num>
  <w:num w:numId="11">
    <w:abstractNumId w:val="32"/>
  </w:num>
  <w:num w:numId="12">
    <w:abstractNumId w:val="31"/>
  </w:num>
  <w:num w:numId="13">
    <w:abstractNumId w:val="0"/>
  </w:num>
  <w:num w:numId="14">
    <w:abstractNumId w:val="30"/>
  </w:num>
  <w:num w:numId="15">
    <w:abstractNumId w:val="14"/>
  </w:num>
  <w:num w:numId="16">
    <w:abstractNumId w:val="3"/>
  </w:num>
  <w:num w:numId="17">
    <w:abstractNumId w:val="21"/>
  </w:num>
  <w:num w:numId="18">
    <w:abstractNumId w:val="18"/>
  </w:num>
  <w:num w:numId="19">
    <w:abstractNumId w:val="16"/>
  </w:num>
  <w:num w:numId="20">
    <w:abstractNumId w:val="25"/>
  </w:num>
  <w:num w:numId="21">
    <w:abstractNumId w:val="13"/>
  </w:num>
  <w:num w:numId="22">
    <w:abstractNumId w:val="7"/>
  </w:num>
  <w:num w:numId="23">
    <w:abstractNumId w:val="27"/>
  </w:num>
  <w:num w:numId="24">
    <w:abstractNumId w:val="1"/>
  </w:num>
  <w:num w:numId="25">
    <w:abstractNumId w:val="2"/>
  </w:num>
  <w:num w:numId="26">
    <w:abstractNumId w:val="6"/>
  </w:num>
  <w:num w:numId="27">
    <w:abstractNumId w:val="10"/>
  </w:num>
  <w:num w:numId="28">
    <w:abstractNumId w:val="20"/>
  </w:num>
  <w:num w:numId="29">
    <w:abstractNumId w:val="17"/>
  </w:num>
  <w:num w:numId="30">
    <w:abstractNumId w:val="12"/>
  </w:num>
  <w:num w:numId="31">
    <w:abstractNumId w:val="24"/>
  </w:num>
  <w:num w:numId="32">
    <w:abstractNumId w:val="15"/>
  </w:num>
  <w:num w:numId="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9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6FD"/>
    <w:rsid w:val="00027BC9"/>
    <w:rsid w:val="00035F17"/>
    <w:rsid w:val="000506FA"/>
    <w:rsid w:val="000513ED"/>
    <w:rsid w:val="00053D9A"/>
    <w:rsid w:val="00057C90"/>
    <w:rsid w:val="000670EE"/>
    <w:rsid w:val="00071E49"/>
    <w:rsid w:val="00085435"/>
    <w:rsid w:val="000A6F93"/>
    <w:rsid w:val="000B1C58"/>
    <w:rsid w:val="000B7185"/>
    <w:rsid w:val="000F135E"/>
    <w:rsid w:val="000F6CD8"/>
    <w:rsid w:val="0010735E"/>
    <w:rsid w:val="00126337"/>
    <w:rsid w:val="00135557"/>
    <w:rsid w:val="001418D3"/>
    <w:rsid w:val="00141F7C"/>
    <w:rsid w:val="00153EB1"/>
    <w:rsid w:val="001A1A9D"/>
    <w:rsid w:val="001B35C4"/>
    <w:rsid w:val="001D47B9"/>
    <w:rsid w:val="001E04F4"/>
    <w:rsid w:val="001F3EBA"/>
    <w:rsid w:val="002064CB"/>
    <w:rsid w:val="00230AA2"/>
    <w:rsid w:val="00231201"/>
    <w:rsid w:val="002672E3"/>
    <w:rsid w:val="0028169B"/>
    <w:rsid w:val="00290602"/>
    <w:rsid w:val="002B1E20"/>
    <w:rsid w:val="002C1E15"/>
    <w:rsid w:val="002D0345"/>
    <w:rsid w:val="002F1545"/>
    <w:rsid w:val="00303E31"/>
    <w:rsid w:val="00326EE0"/>
    <w:rsid w:val="00347F76"/>
    <w:rsid w:val="003506FD"/>
    <w:rsid w:val="003C0A0C"/>
    <w:rsid w:val="003D2FC0"/>
    <w:rsid w:val="003F4CB4"/>
    <w:rsid w:val="003F57D9"/>
    <w:rsid w:val="00417574"/>
    <w:rsid w:val="00424E35"/>
    <w:rsid w:val="004327CC"/>
    <w:rsid w:val="0047051B"/>
    <w:rsid w:val="00471917"/>
    <w:rsid w:val="004821A3"/>
    <w:rsid w:val="00493B79"/>
    <w:rsid w:val="00495516"/>
    <w:rsid w:val="00496A02"/>
    <w:rsid w:val="004C35A7"/>
    <w:rsid w:val="004D1B36"/>
    <w:rsid w:val="00523C86"/>
    <w:rsid w:val="00534454"/>
    <w:rsid w:val="005559D6"/>
    <w:rsid w:val="00575C5D"/>
    <w:rsid w:val="005A4872"/>
    <w:rsid w:val="005B4AC6"/>
    <w:rsid w:val="005D645D"/>
    <w:rsid w:val="005F5D70"/>
    <w:rsid w:val="00606D7C"/>
    <w:rsid w:val="00624F34"/>
    <w:rsid w:val="00670808"/>
    <w:rsid w:val="006829D7"/>
    <w:rsid w:val="006A4091"/>
    <w:rsid w:val="006E2EA4"/>
    <w:rsid w:val="0070377D"/>
    <w:rsid w:val="00705B68"/>
    <w:rsid w:val="00717006"/>
    <w:rsid w:val="0074025C"/>
    <w:rsid w:val="00786AA3"/>
    <w:rsid w:val="007C5FF4"/>
    <w:rsid w:val="007E5842"/>
    <w:rsid w:val="007F659F"/>
    <w:rsid w:val="00816610"/>
    <w:rsid w:val="00835023"/>
    <w:rsid w:val="00850A53"/>
    <w:rsid w:val="008513AF"/>
    <w:rsid w:val="00855CD6"/>
    <w:rsid w:val="00871125"/>
    <w:rsid w:val="00871A8E"/>
    <w:rsid w:val="008A2BF1"/>
    <w:rsid w:val="008A4BE5"/>
    <w:rsid w:val="008A7914"/>
    <w:rsid w:val="008B3E8F"/>
    <w:rsid w:val="008B4F1E"/>
    <w:rsid w:val="008C3FF5"/>
    <w:rsid w:val="008F2655"/>
    <w:rsid w:val="008F5486"/>
    <w:rsid w:val="008F6DEE"/>
    <w:rsid w:val="0090058E"/>
    <w:rsid w:val="00934C19"/>
    <w:rsid w:val="0093630C"/>
    <w:rsid w:val="0095476B"/>
    <w:rsid w:val="00985AD7"/>
    <w:rsid w:val="009A6928"/>
    <w:rsid w:val="009E35DB"/>
    <w:rsid w:val="009E71B5"/>
    <w:rsid w:val="00A227C9"/>
    <w:rsid w:val="00A35122"/>
    <w:rsid w:val="00A45768"/>
    <w:rsid w:val="00A47D0B"/>
    <w:rsid w:val="00AC578E"/>
    <w:rsid w:val="00AE1DBC"/>
    <w:rsid w:val="00AF2ABE"/>
    <w:rsid w:val="00B15DC6"/>
    <w:rsid w:val="00B464E1"/>
    <w:rsid w:val="00B50CB6"/>
    <w:rsid w:val="00B511E1"/>
    <w:rsid w:val="00B778BC"/>
    <w:rsid w:val="00B77971"/>
    <w:rsid w:val="00B94C34"/>
    <w:rsid w:val="00BA1047"/>
    <w:rsid w:val="00BA5761"/>
    <w:rsid w:val="00BC67AF"/>
    <w:rsid w:val="00BE64D3"/>
    <w:rsid w:val="00BF0D19"/>
    <w:rsid w:val="00C05AC6"/>
    <w:rsid w:val="00C0727F"/>
    <w:rsid w:val="00C15560"/>
    <w:rsid w:val="00C352B0"/>
    <w:rsid w:val="00C4054D"/>
    <w:rsid w:val="00C772E0"/>
    <w:rsid w:val="00C920F1"/>
    <w:rsid w:val="00CA0218"/>
    <w:rsid w:val="00CB56AD"/>
    <w:rsid w:val="00CC7504"/>
    <w:rsid w:val="00CF3353"/>
    <w:rsid w:val="00D42552"/>
    <w:rsid w:val="00D52893"/>
    <w:rsid w:val="00D60654"/>
    <w:rsid w:val="00D626A5"/>
    <w:rsid w:val="00D64FC8"/>
    <w:rsid w:val="00D8258E"/>
    <w:rsid w:val="00DA1374"/>
    <w:rsid w:val="00DB12AC"/>
    <w:rsid w:val="00DB542C"/>
    <w:rsid w:val="00DD49BB"/>
    <w:rsid w:val="00DE1832"/>
    <w:rsid w:val="00E05A61"/>
    <w:rsid w:val="00E13B50"/>
    <w:rsid w:val="00E16417"/>
    <w:rsid w:val="00E1650B"/>
    <w:rsid w:val="00E2070A"/>
    <w:rsid w:val="00E47965"/>
    <w:rsid w:val="00E6537D"/>
    <w:rsid w:val="00E65E25"/>
    <w:rsid w:val="00E6612D"/>
    <w:rsid w:val="00E76F08"/>
    <w:rsid w:val="00E76F95"/>
    <w:rsid w:val="00E85522"/>
    <w:rsid w:val="00EA0339"/>
    <w:rsid w:val="00ED1B76"/>
    <w:rsid w:val="00EE5534"/>
    <w:rsid w:val="00F1399A"/>
    <w:rsid w:val="00F635E6"/>
    <w:rsid w:val="00F6453D"/>
    <w:rsid w:val="00F722D0"/>
    <w:rsid w:val="00F75977"/>
    <w:rsid w:val="00FA50DB"/>
    <w:rsid w:val="00FB3188"/>
    <w:rsid w:val="00FE24AF"/>
    <w:rsid w:val="00FF3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6439B1"/>
  <w15:docId w15:val="{6EDD8926-9807-48B1-9EF3-BC1947E99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058E"/>
    <w:pPr>
      <w:spacing w:after="160" w:line="259" w:lineRule="auto"/>
    </w:pPr>
    <w:rPr>
      <w:rFonts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90058E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styleId="Hipercze">
    <w:name w:val="Hyperlink"/>
    <w:basedOn w:val="Domylnaczcionkaakapitu"/>
    <w:uiPriority w:val="99"/>
    <w:rsid w:val="0090058E"/>
    <w:rPr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90058E"/>
    <w:pPr>
      <w:ind w:left="720"/>
    </w:pPr>
  </w:style>
  <w:style w:type="paragraph" w:styleId="Tekstpodstawowy">
    <w:name w:val="Body Text"/>
    <w:basedOn w:val="Normalny"/>
    <w:link w:val="TekstpodstawowyZnak"/>
    <w:uiPriority w:val="99"/>
    <w:rsid w:val="0090058E"/>
    <w:pPr>
      <w:widowControl w:val="0"/>
      <w:spacing w:after="0" w:line="240" w:lineRule="auto"/>
    </w:pPr>
    <w:rPr>
      <w:rFonts w:ascii="Ottawapl" w:eastAsia="Times New Roman" w:hAnsi="Ottawapl" w:cs="Ottawapl"/>
      <w:b/>
      <w:bCs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90058E"/>
    <w:rPr>
      <w:rFonts w:ascii="Ottawapl" w:hAnsi="Ottawapl" w:cs="Ottawapl"/>
      <w:b/>
      <w:bCs/>
      <w:sz w:val="20"/>
      <w:szCs w:val="20"/>
      <w:lang w:eastAsia="pl-PL"/>
    </w:rPr>
  </w:style>
  <w:style w:type="paragraph" w:customStyle="1" w:styleId="gwpfc0ffabfmsonormal">
    <w:name w:val="gwpfc0ffabf_msonormal"/>
    <w:basedOn w:val="Normalny"/>
    <w:uiPriority w:val="99"/>
    <w:rsid w:val="009005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fc0ffabfsize">
    <w:name w:val="gwpfc0ffabf_size"/>
    <w:basedOn w:val="Domylnaczcionkaakapitu"/>
    <w:uiPriority w:val="99"/>
    <w:rsid w:val="0090058E"/>
  </w:style>
  <w:style w:type="paragraph" w:styleId="Tekstpodstawowy2">
    <w:name w:val="Body Text 2"/>
    <w:basedOn w:val="Normalny"/>
    <w:link w:val="Tekstpodstawowy2Znak"/>
    <w:uiPriority w:val="99"/>
    <w:semiHidden/>
    <w:rsid w:val="00027B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027BC9"/>
  </w:style>
  <w:style w:type="paragraph" w:customStyle="1" w:styleId="AO1">
    <w:name w:val="AO(1)"/>
    <w:basedOn w:val="Normalny"/>
    <w:next w:val="Normalny"/>
    <w:uiPriority w:val="99"/>
    <w:rsid w:val="00027BC9"/>
    <w:pPr>
      <w:numPr>
        <w:numId w:val="6"/>
      </w:numPr>
      <w:spacing w:before="240" w:after="0" w:line="260" w:lineRule="atLeast"/>
      <w:jc w:val="both"/>
    </w:pPr>
    <w:rPr>
      <w:rFonts w:ascii="Times New Roman" w:eastAsia="Times New Roman" w:hAnsi="Times New Roman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0854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85435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rsid w:val="0093630C"/>
    <w:rPr>
      <w:color w:val="auto"/>
      <w:shd w:val="clear" w:color="auto" w:fill="auto"/>
    </w:rPr>
  </w:style>
  <w:style w:type="paragraph" w:styleId="Nagwek">
    <w:name w:val="header"/>
    <w:basedOn w:val="Normalny"/>
    <w:link w:val="NagwekZnak"/>
    <w:uiPriority w:val="99"/>
    <w:rsid w:val="00E164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E16417"/>
  </w:style>
  <w:style w:type="paragraph" w:styleId="Stopka">
    <w:name w:val="footer"/>
    <w:basedOn w:val="Normalny"/>
    <w:link w:val="StopkaZnak"/>
    <w:uiPriority w:val="99"/>
    <w:rsid w:val="00E164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E16417"/>
  </w:style>
  <w:style w:type="character" w:styleId="Tekstzastpczy">
    <w:name w:val="Placeholder Text"/>
    <w:basedOn w:val="Domylnaczcionkaakapitu"/>
    <w:uiPriority w:val="99"/>
    <w:semiHidden/>
    <w:rsid w:val="008A4BE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1034</Words>
  <Characters>6206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Adwokacka</Company>
  <LinksUpToDate>false</LinksUpToDate>
  <CharactersWithSpaces>7226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Magdalena Nowak</dc:creator>
  <cp:keywords/>
  <dc:description/>
  <cp:lastModifiedBy>Łukasz Samorański</cp:lastModifiedBy>
  <cp:revision>3</cp:revision>
  <cp:lastPrinted>2022-01-18T14:56:00Z</cp:lastPrinted>
  <dcterms:created xsi:type="dcterms:W3CDTF">2022-01-31T14:09:00Z</dcterms:created>
  <dcterms:modified xsi:type="dcterms:W3CDTF">2022-01-31T14:11:00Z</dcterms:modified>
</cp:coreProperties>
</file>