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059"/>
        <w:gridCol w:w="2120"/>
      </w:tblGrid>
      <w:tr w:rsidR="00682BDC" w:rsidRPr="00AF3089" w:rsidTr="00682BDC">
        <w:tc>
          <w:tcPr>
            <w:tcW w:w="4603" w:type="dxa"/>
            <w:vAlign w:val="center"/>
          </w:tcPr>
          <w:p w:rsidR="00682BDC" w:rsidRPr="00AF3089" w:rsidRDefault="00682BDC" w:rsidP="0058505F">
            <w:pPr>
              <w:pStyle w:val="Nagwek"/>
              <w:jc w:val="center"/>
              <w:rPr>
                <w:rFonts w:ascii="Garamond" w:hAnsi="Garamond"/>
                <w:b/>
                <w:sz w:val="36"/>
              </w:rPr>
            </w:pPr>
            <w:r w:rsidRPr="00AF3089">
              <w:rPr>
                <w:rFonts w:ascii="Garamond" w:hAnsi="Garamond"/>
                <w:b/>
                <w:sz w:val="36"/>
              </w:rPr>
              <w:t xml:space="preserve">KARTA USŁUGI </w:t>
            </w:r>
          </w:p>
        </w:tc>
        <w:tc>
          <w:tcPr>
            <w:tcW w:w="3059" w:type="dxa"/>
          </w:tcPr>
          <w:p w:rsidR="00682BDC" w:rsidRPr="00AF3089" w:rsidRDefault="00682BDC" w:rsidP="0058505F">
            <w:pPr>
              <w:pStyle w:val="Nagwek"/>
              <w:spacing w:before="60"/>
              <w:jc w:val="center"/>
              <w:rPr>
                <w:rFonts w:ascii="Garamond" w:hAnsi="Garamond"/>
                <w:b/>
                <w:sz w:val="20"/>
              </w:rPr>
            </w:pPr>
            <w:r w:rsidRPr="00AF3089">
              <w:rPr>
                <w:rFonts w:ascii="Garamond" w:hAnsi="Garamond"/>
                <w:b/>
                <w:sz w:val="20"/>
              </w:rPr>
              <w:t>Urząd Miasta Otwocka</w:t>
            </w:r>
          </w:p>
          <w:p w:rsidR="00682BDC" w:rsidRPr="00AF3089" w:rsidRDefault="00682BDC" w:rsidP="0058505F">
            <w:pPr>
              <w:pStyle w:val="Nagwek"/>
              <w:jc w:val="center"/>
              <w:rPr>
                <w:rFonts w:ascii="Garamond" w:hAnsi="Garamond"/>
                <w:sz w:val="20"/>
              </w:rPr>
            </w:pPr>
            <w:r w:rsidRPr="00AF3089">
              <w:rPr>
                <w:rFonts w:ascii="Garamond" w:hAnsi="Garamond"/>
                <w:sz w:val="20"/>
              </w:rPr>
              <w:t>ul. Armii Krajowej 5</w:t>
            </w:r>
          </w:p>
          <w:p w:rsidR="00682BDC" w:rsidRPr="00AF3089" w:rsidRDefault="00682BDC" w:rsidP="0058505F">
            <w:pPr>
              <w:pStyle w:val="Nagwek"/>
              <w:jc w:val="center"/>
              <w:rPr>
                <w:rFonts w:ascii="Garamond" w:hAnsi="Garamond"/>
                <w:sz w:val="20"/>
              </w:rPr>
            </w:pPr>
            <w:r w:rsidRPr="00AF3089">
              <w:rPr>
                <w:rFonts w:ascii="Garamond" w:hAnsi="Garamond"/>
                <w:sz w:val="20"/>
              </w:rPr>
              <w:t>05-400 Otwock</w:t>
            </w:r>
          </w:p>
          <w:p w:rsidR="00682BDC" w:rsidRPr="00AF3089" w:rsidRDefault="00682BDC" w:rsidP="0058505F">
            <w:pPr>
              <w:pStyle w:val="Nagwek"/>
              <w:jc w:val="center"/>
              <w:rPr>
                <w:rFonts w:ascii="Garamond" w:hAnsi="Garamond"/>
                <w:sz w:val="20"/>
              </w:rPr>
            </w:pPr>
            <w:r w:rsidRPr="00AF3089">
              <w:rPr>
                <w:rFonts w:ascii="Garamond" w:hAnsi="Garamond"/>
                <w:sz w:val="20"/>
              </w:rPr>
              <w:t>tel. 22 779 20 01 do 06</w:t>
            </w:r>
          </w:p>
          <w:p w:rsidR="00682BDC" w:rsidRPr="00AF3089" w:rsidRDefault="00682BDC" w:rsidP="0058505F">
            <w:pPr>
              <w:pStyle w:val="Nagwek"/>
              <w:spacing w:after="60"/>
              <w:jc w:val="center"/>
              <w:rPr>
                <w:rFonts w:ascii="Garamond" w:hAnsi="Garamond"/>
                <w:sz w:val="20"/>
              </w:rPr>
            </w:pPr>
            <w:r w:rsidRPr="00AF3089">
              <w:rPr>
                <w:rFonts w:ascii="Garamond" w:hAnsi="Garamond"/>
                <w:sz w:val="20"/>
              </w:rPr>
              <w:t>www.otwock.pl</w:t>
            </w:r>
          </w:p>
        </w:tc>
        <w:tc>
          <w:tcPr>
            <w:tcW w:w="2120" w:type="dxa"/>
            <w:vAlign w:val="center"/>
          </w:tcPr>
          <w:p w:rsidR="00682BDC" w:rsidRPr="00AF3089" w:rsidRDefault="00682BDC" w:rsidP="0058505F">
            <w:pPr>
              <w:pStyle w:val="Nagwek"/>
              <w:jc w:val="center"/>
              <w:rPr>
                <w:rFonts w:ascii="Garamond" w:hAnsi="Garamond"/>
              </w:rPr>
            </w:pPr>
            <w:r w:rsidRPr="00AF3089">
              <w:rPr>
                <w:rFonts w:ascii="Garamond" w:hAnsi="Garamond"/>
              </w:rPr>
              <w:object w:dxaOrig="73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3.25pt" o:ole="">
                  <v:imagedata r:id="rId7" o:title=""/>
                </v:shape>
                <o:OLEObject Type="Embed" ProgID="CorelDRAW.Graphic.9" ShapeID="_x0000_i1025" DrawAspect="Content" ObjectID="_1697631368" r:id="rId8"/>
              </w:object>
            </w:r>
          </w:p>
        </w:tc>
      </w:tr>
      <w:tr w:rsidR="00682BDC" w:rsidRPr="00AF3089" w:rsidTr="00682BDC">
        <w:trPr>
          <w:cantSplit/>
          <w:trHeight w:val="659"/>
        </w:trPr>
        <w:tc>
          <w:tcPr>
            <w:tcW w:w="7662" w:type="dxa"/>
            <w:gridSpan w:val="2"/>
            <w:vAlign w:val="center"/>
          </w:tcPr>
          <w:p w:rsidR="00682BDC" w:rsidRPr="00AF3089" w:rsidRDefault="00682BDC" w:rsidP="0058505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aps/>
                <w:w w:val="90"/>
                <w:sz w:val="20"/>
                <w:lang w:eastAsia="en-US"/>
              </w:rPr>
            </w:pPr>
            <w:r w:rsidRPr="00AF3089">
              <w:rPr>
                <w:rFonts w:ascii="Garamond" w:hAnsi="Garamond"/>
                <w:b/>
                <w:caps/>
                <w:w w:val="90"/>
                <w:lang w:eastAsia="en-US"/>
              </w:rPr>
              <w:t>złożenie wniosku o WYDANIE dowodu osobistego</w:t>
            </w:r>
          </w:p>
        </w:tc>
        <w:tc>
          <w:tcPr>
            <w:tcW w:w="2120" w:type="dxa"/>
            <w:vAlign w:val="center"/>
          </w:tcPr>
          <w:p w:rsidR="00682BDC" w:rsidRPr="00AF3089" w:rsidRDefault="00682BDC" w:rsidP="0058505F">
            <w:pPr>
              <w:pStyle w:val="Nagwek"/>
              <w:jc w:val="center"/>
              <w:rPr>
                <w:rFonts w:ascii="Garamond" w:hAnsi="Garamond"/>
                <w:b/>
              </w:rPr>
            </w:pPr>
            <w:r w:rsidRPr="00AF3089">
              <w:rPr>
                <w:rFonts w:ascii="Garamond" w:hAnsi="Garamond"/>
                <w:b/>
              </w:rPr>
              <w:t>WOM-05</w:t>
            </w:r>
          </w:p>
        </w:tc>
      </w:tr>
      <w:tr w:rsidR="00682BDC" w:rsidRPr="00AF3089" w:rsidTr="00192CBE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9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DC" w:rsidRPr="00AF3089" w:rsidRDefault="00682BDC">
            <w:pPr>
              <w:pStyle w:val="Nagwek"/>
              <w:tabs>
                <w:tab w:val="left" w:pos="708"/>
              </w:tabs>
              <w:spacing w:before="60" w:after="60"/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b/>
                <w:sz w:val="22"/>
                <w:szCs w:val="22"/>
                <w:lang w:eastAsia="en-US"/>
              </w:rPr>
              <w:t>Wymagane wnioski</w:t>
            </w:r>
          </w:p>
          <w:p w:rsidR="00682BDC" w:rsidRPr="00AF3089" w:rsidRDefault="00682BDC">
            <w:pPr>
              <w:pStyle w:val="Nagwek"/>
              <w:tabs>
                <w:tab w:val="left" w:pos="708"/>
              </w:tabs>
              <w:spacing w:before="60" w:after="60"/>
              <w:jc w:val="both"/>
              <w:rPr>
                <w:rFonts w:ascii="Garamond" w:hAnsi="Garamond"/>
                <w:b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Wniosek o wydanie dowodu osobistego.</w:t>
            </w:r>
          </w:p>
          <w:p w:rsidR="00682BDC" w:rsidRPr="00AF3089" w:rsidRDefault="00682BDC">
            <w:pPr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b/>
                <w:sz w:val="22"/>
                <w:szCs w:val="22"/>
                <w:lang w:eastAsia="en-US"/>
              </w:rPr>
              <w:t>Wymagane załączniki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356" w:right="147"/>
              <w:jc w:val="both"/>
              <w:rPr>
                <w:rFonts w:ascii="Garamond" w:hAnsi="Garamond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Kolorowa fotografia osoby, dla której ma zostać wydany dowód osobisty, o wymiarach 35x45 mm, wykonana na jednolitym jasnym tle, mająca dobrą ostrość i odwzorowująca naturalny kolor skóry, obejmująca wizerunek od wierzchołka głowy do górnej części barków, tak aby twarz  zajmowała 70–80% fotografii, pokazująca wyraźnie oczy, zwłaszcza źrenice i przedstawiającą osobę   w pozycji frontalnej, patrzącą na wprost, z naturalnym wyrazem twarzy i zamkniętymi ustami, bez nakrycia głowy i okularów z ciemnymi szkłami. Fotografia powinna być wykonana nie wcześniej niż 6 miesięcy przed dniem złożenia wniosku. Do wniosku składanego w postaci papierowej powinna być wykonana na papierze fotograficznym przeznaczonym do drukarek. Do wniosku składanego w postaci elektronicznej należy załączyć plik zawierający fotografię spełniającą powyższe wymogi, o rozdzielczości co najmniej 492x633 piksele i wielkości nieprzekraczającej 2,5 MB.</w:t>
            </w:r>
          </w:p>
          <w:p w:rsidR="00107DD3" w:rsidRPr="00AF3089" w:rsidRDefault="00682BDC" w:rsidP="000F0937">
            <w:pPr>
              <w:numPr>
                <w:ilvl w:val="0"/>
                <w:numId w:val="1"/>
              </w:numPr>
              <w:shd w:val="clear" w:color="auto" w:fill="FFFFFF"/>
              <w:suppressAutoHyphens/>
              <w:spacing w:before="26"/>
              <w:ind w:left="356"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Na żądanie organu, w przypadku niezgodności danych zawartych we wniosku z danymi zawartymi w Rejestrze Dowodów Osobistych – skrócony odpis polskiego aktu urodzenia (dla osoby, która nie wstąpiła w związek małżeński) lub skrócony odpis polskiego aktu małżeństwa (dla osoby, która wstąpiła w związek małżeński), orzeczenie sądu lub dokument poświadczający obywatelstwo polskie.</w:t>
            </w:r>
          </w:p>
          <w:p w:rsidR="00107DD3" w:rsidRPr="00AF3089" w:rsidRDefault="00107DD3" w:rsidP="000F0937">
            <w:pPr>
              <w:numPr>
                <w:ilvl w:val="0"/>
                <w:numId w:val="1"/>
              </w:numPr>
              <w:shd w:val="clear" w:color="auto" w:fill="FFFFFF"/>
              <w:suppressAutoHyphens/>
              <w:spacing w:before="26"/>
              <w:ind w:left="356"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color w:val="000000"/>
                <w:sz w:val="22"/>
                <w:szCs w:val="22"/>
              </w:rPr>
              <w:t>Jeżeli do wniosku składanego na piśmie utrwalonym w postaci elektronicznej załączono odwzorowanie cyfrowe orzeczenia lub zaświadczenia, jego oryginał przedkłada się przy odbiorze dowodu osobistego.</w:t>
            </w:r>
          </w:p>
          <w:p w:rsidR="00682BDC" w:rsidRPr="00AF3089" w:rsidRDefault="00682BDC" w:rsidP="0058505F">
            <w:pPr>
              <w:numPr>
                <w:ilvl w:val="0"/>
                <w:numId w:val="1"/>
              </w:numPr>
              <w:shd w:val="clear" w:color="auto" w:fill="FFFFFF"/>
              <w:suppressAutoHyphens/>
              <w:ind w:left="356" w:right="14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 Podczas składania wniosku o wydanie dowodu osobistego pobiera się odciski palców od osoby ubiegającej się o wydanie dowodu osobistego, która ukończyła 12 rok życia.</w:t>
            </w:r>
          </w:p>
          <w:p w:rsidR="00682BDC" w:rsidRPr="00AF3089" w:rsidRDefault="00682BDC" w:rsidP="0058505F">
            <w:pPr>
              <w:numPr>
                <w:ilvl w:val="0"/>
                <w:numId w:val="1"/>
              </w:numPr>
              <w:shd w:val="clear" w:color="auto" w:fill="FFFFFF"/>
              <w:suppressAutoHyphens/>
              <w:ind w:left="356" w:right="147"/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 xml:space="preserve">W celu ustalenia tożsamości osoby ubiegającej się o wydanie dowodu osobistego należy przedłożyć dotychczasowy dowód osobisty lub ważny dokument paszportowy, a w przypadku osób, które nabyły obywatelstwo polskie – posiadany dokument podróży lub inny dokument stwierdzający tożsamość. W przypadku braku powyższych dokumentów, tożsamość osoby może być potwierdzona na podstawie innych posiadanych dokumentów zawierających fotografię (np. legitymacja szkolna). </w:t>
            </w:r>
          </w:p>
          <w:p w:rsidR="00682BDC" w:rsidRPr="00AF3089" w:rsidRDefault="00682BDC">
            <w:pPr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b/>
                <w:sz w:val="22"/>
                <w:szCs w:val="22"/>
                <w:lang w:eastAsia="en-US"/>
              </w:rPr>
              <w:t>Opłaty</w:t>
            </w:r>
          </w:p>
          <w:p w:rsidR="00682BDC" w:rsidRPr="00AF3089" w:rsidRDefault="00682BDC">
            <w:pPr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Nie podlega opłacie.</w:t>
            </w:r>
          </w:p>
          <w:p w:rsidR="00682BDC" w:rsidRPr="00AF3089" w:rsidRDefault="00682BDC">
            <w:pPr>
              <w:pStyle w:val="Nagwek1"/>
              <w:spacing w:before="60" w:after="60"/>
              <w:ind w:left="432" w:hanging="432"/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Miejsce złożenia i odbioru</w:t>
            </w:r>
          </w:p>
          <w:p w:rsidR="00682BDC" w:rsidRPr="00AF3089" w:rsidRDefault="00682BDC">
            <w:pPr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 xml:space="preserve">Wniosek można złożyć w organie dowolnej gminy na terytorium RP (w tym samym organie gminy dowód osobisty należy odebrać). </w:t>
            </w:r>
          </w:p>
          <w:p w:rsidR="00682BDC" w:rsidRPr="00AF3089" w:rsidRDefault="00682BDC">
            <w:pPr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Miejsce złożenia wniosku w Otwocku: Wydział Obsługi Mieszkańca i Podmiotów Gospodarczych.</w:t>
            </w:r>
          </w:p>
          <w:p w:rsidR="00682BDC" w:rsidRPr="00AF3089" w:rsidRDefault="00682BDC">
            <w:pPr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Poniedziałek: 8.00-18.00, wtorek, środa, czwartek, piątek: 8.00-16.00</w:t>
            </w:r>
          </w:p>
          <w:p w:rsidR="00682BDC" w:rsidRPr="00AF3089" w:rsidRDefault="00682BDC">
            <w:pPr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 xml:space="preserve">Uwaga: Istnieje możliwość złożenia wniosku elektronicznie przez platformę ePUAP dla osób poniżej 12 roku życia:  </w:t>
            </w:r>
            <w:r w:rsidR="0053673C" w:rsidRPr="00AF3089">
              <w:rPr>
                <w:rStyle w:val="Hipercze"/>
                <w:rFonts w:ascii="Garamond" w:hAnsi="Garamond"/>
                <w:sz w:val="22"/>
                <w:szCs w:val="22"/>
                <w:lang w:eastAsia="en-US"/>
              </w:rPr>
              <w:t>https://epuap.gov.pl/wps/portal</w:t>
            </w:r>
          </w:p>
          <w:p w:rsidR="00682BDC" w:rsidRPr="00AF3089" w:rsidRDefault="00682BDC">
            <w:pPr>
              <w:pStyle w:val="Nagwek1"/>
              <w:spacing w:before="60" w:after="60"/>
              <w:ind w:left="432" w:hanging="432"/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Jednostka odpowiedzialna</w:t>
            </w:r>
          </w:p>
          <w:p w:rsidR="00682BDC" w:rsidRPr="00AF3089" w:rsidRDefault="00682BDC">
            <w:pPr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Wydział Obsługi Mieszkańca i Podmiotów Gospodarczych  - tel. 22 779 20 01 wew. 122 lub 22 779 27 29</w:t>
            </w:r>
          </w:p>
          <w:p w:rsidR="00682BDC" w:rsidRPr="00AF3089" w:rsidRDefault="00682BDC">
            <w:pPr>
              <w:pStyle w:val="Nagwek1"/>
              <w:spacing w:before="60" w:after="60"/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Termin załatwienia</w:t>
            </w:r>
          </w:p>
          <w:p w:rsidR="00682BDC" w:rsidRPr="00AF3089" w:rsidRDefault="00682BDC">
            <w:pPr>
              <w:jc w:val="both"/>
              <w:rPr>
                <w:rFonts w:ascii="Garamond" w:hAnsi="Garamond"/>
                <w:b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Do 30</w:t>
            </w:r>
            <w:r w:rsidRPr="00AF3089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</w:t>
            </w: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dni.</w:t>
            </w:r>
          </w:p>
          <w:p w:rsidR="00682BDC" w:rsidRPr="00AF3089" w:rsidRDefault="00682BDC">
            <w:pPr>
              <w:shd w:val="clear" w:color="auto" w:fill="FFFFFF"/>
              <w:ind w:right="147"/>
              <w:jc w:val="both"/>
              <w:rPr>
                <w:rFonts w:ascii="Garamond" w:hAnsi="Garamond"/>
                <w:b/>
                <w:lang w:eastAsia="en-US"/>
              </w:rPr>
            </w:pPr>
            <w:r w:rsidRPr="00AF3089">
              <w:rPr>
                <w:rFonts w:ascii="Garamond" w:hAnsi="Garamond"/>
                <w:b/>
                <w:sz w:val="22"/>
                <w:szCs w:val="22"/>
                <w:lang w:eastAsia="en-US"/>
              </w:rPr>
              <w:t>Tryb odwoławczy</w:t>
            </w:r>
          </w:p>
          <w:p w:rsidR="00682BDC" w:rsidRPr="00AF3089" w:rsidRDefault="00682BDC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Do Wojewody Mazowieckiego w terminie 14 dni od daty doręczenia decyzji, za pośrednictwem organu, który wydał decyzję.</w:t>
            </w:r>
          </w:p>
          <w:p w:rsidR="00682BDC" w:rsidRPr="00AF3089" w:rsidRDefault="00682BDC">
            <w:pPr>
              <w:shd w:val="clear" w:color="auto" w:fill="FFFFFF"/>
              <w:ind w:right="147"/>
              <w:jc w:val="both"/>
              <w:rPr>
                <w:rFonts w:ascii="Garamond" w:hAnsi="Garamond"/>
                <w:b/>
                <w:lang w:eastAsia="en-US"/>
              </w:rPr>
            </w:pPr>
            <w:r w:rsidRPr="00AF3089">
              <w:rPr>
                <w:rFonts w:ascii="Garamond" w:hAnsi="Garamond"/>
                <w:b/>
                <w:sz w:val="22"/>
                <w:szCs w:val="22"/>
                <w:lang w:eastAsia="en-US"/>
              </w:rPr>
              <w:t>Uwagi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94" w:right="147" w:hanging="284"/>
              <w:jc w:val="both"/>
              <w:rPr>
                <w:rFonts w:ascii="Garamond" w:hAnsi="Garamond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Dowód osobisty wydaje się na wniosek.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94" w:right="147" w:hanging="284"/>
              <w:jc w:val="both"/>
              <w:rPr>
                <w:rFonts w:ascii="Garamond" w:hAnsi="Garamond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Prawo posiadania dowodu osobistego przysługuje każdemu obywatelowi RP.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94" w:right="147" w:hanging="284"/>
              <w:jc w:val="both"/>
              <w:rPr>
                <w:rFonts w:ascii="Garamond" w:hAnsi="Garamond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Pełnoletni obywatel RP zamieszkujący na terytorium kraju jest obowiązany posiadać dowód osobisty.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94" w:right="147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Dowód osobisty wydaje się nieodpłatnie.</w:t>
            </w:r>
          </w:p>
          <w:p w:rsidR="00760EAD" w:rsidRPr="00AF3089" w:rsidRDefault="00760EAD" w:rsidP="00760EAD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94" w:right="147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lastRenderedPageBreak/>
              <w:t>Wniosek o wydanie dowodu osobistego można złożyć w organie dowolnej gminy na terenie RP.</w:t>
            </w:r>
          </w:p>
          <w:p w:rsidR="00760EAD" w:rsidRPr="00AF3089" w:rsidRDefault="00760EAD" w:rsidP="00760EAD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94" w:right="147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Wniosek składa się osobiście na piśmie utrwalonym w postaci papierowej.</w:t>
            </w:r>
          </w:p>
          <w:p w:rsidR="00760EAD" w:rsidRPr="00AF3089" w:rsidRDefault="00760EAD" w:rsidP="00760EAD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94" w:right="147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Wniosek o wydanie dowodu osobistego osobie do 12. roku życia można złożyć na piśmie utrwalonym w postaci elektronicznej, opatrzonym kwalifikowanym podpisem elektronicznym, podpisem zaufanym albo podpisem osobistym.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94" w:right="147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color w:val="000000"/>
                <w:sz w:val="22"/>
                <w:szCs w:val="22"/>
              </w:rPr>
              <w:t>Wniosek o wydanie dowodu osobistego składa osoba posiadająca pełną zdolność do czynności prawnych.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94" w:right="147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color w:val="000000"/>
                <w:sz w:val="22"/>
                <w:szCs w:val="22"/>
              </w:rPr>
              <w:t>W imieniu osoby nieposiadającej zdolności do czynności prawnych lub posiadającej ograniczoną zdolność do czynności prawnych ubiegającej się o wydanie dowodu osobistego</w:t>
            </w:r>
            <w:r w:rsidR="0053673C" w:rsidRPr="00AF3089"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r w:rsidRPr="00AF3089">
              <w:rPr>
                <w:rFonts w:ascii="Garamond" w:hAnsi="Garamond"/>
                <w:color w:val="000000"/>
                <w:sz w:val="22"/>
                <w:szCs w:val="22"/>
              </w:rPr>
              <w:t xml:space="preserve"> wniosek składa rodzic, opiekun prawny lub kurator.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94" w:right="147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color w:val="000000"/>
                <w:sz w:val="22"/>
                <w:szCs w:val="22"/>
              </w:rPr>
              <w:t xml:space="preserve">Wniosek o wydanie dowodu osobistego może złożyć samodzielnie osoba niepełnoletnia, której do ukończenia 18 roku życia brakuje nie więcej niż 30 dni. </w:t>
            </w:r>
          </w:p>
          <w:p w:rsidR="00682BDC" w:rsidRPr="00AF3089" w:rsidRDefault="000203BA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 złożenia</w:t>
            </w:r>
            <w:r w:rsidR="00682BDC" w:rsidRPr="00AF3089">
              <w:rPr>
                <w:rFonts w:ascii="Garamond" w:hAnsi="Garamond"/>
                <w:sz w:val="22"/>
                <w:szCs w:val="22"/>
              </w:rPr>
              <w:t xml:space="preserve"> wniosku o wydanie dowodu osobistego wymagana jest obecność osoby, dla  </w:t>
            </w:r>
          </w:p>
          <w:p w:rsidR="00682BDC" w:rsidRPr="00AF3089" w:rsidRDefault="00682BDC">
            <w:pPr>
              <w:shd w:val="clear" w:color="auto" w:fill="FFFFFF"/>
              <w:ind w:left="-4" w:right="14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 xml:space="preserve">     której  wniosek jest składany, z wyjątkiem dzieci, które nie ukończyły 5 roku życia.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94" w:right="147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Dowód osobisty posiada warstwę graficzną i warstwę elektroniczną.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94" w:right="147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Dowód osobisty umożliwia jego posiadaczowi:</w:t>
            </w:r>
          </w:p>
          <w:p w:rsidR="00682BDC" w:rsidRPr="00AF3089" w:rsidRDefault="00682BDC">
            <w:pPr>
              <w:pStyle w:val="Akapitzlist"/>
              <w:shd w:val="clear" w:color="auto" w:fill="FFFFFF"/>
              <w:ind w:left="294" w:right="147" w:hanging="222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 xml:space="preserve">    - uwierzytelnianie w usługach online za pomocą profilu osobistego,</w:t>
            </w:r>
          </w:p>
          <w:p w:rsidR="00682BDC" w:rsidRPr="00AF3089" w:rsidRDefault="00682BDC">
            <w:pPr>
              <w:pStyle w:val="Akapitzlist"/>
              <w:shd w:val="clear" w:color="auto" w:fill="FFFFFF"/>
              <w:ind w:left="294"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- składanie podpisu osobistego,</w:t>
            </w:r>
          </w:p>
          <w:p w:rsidR="00682BDC" w:rsidRPr="00AF3089" w:rsidRDefault="00682BDC">
            <w:pPr>
              <w:pStyle w:val="Akapitzlist"/>
              <w:shd w:val="clear" w:color="auto" w:fill="FFFFFF"/>
              <w:ind w:left="294"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- potwierdzanie obecności w określonym czasie i miejscu.</w:t>
            </w:r>
          </w:p>
          <w:p w:rsidR="00682BDC" w:rsidRPr="00AF3089" w:rsidRDefault="00682BDC" w:rsidP="0058505F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Certyfikaty zamieszczone w warstwie elektronicznej dowodu osobistego: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48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Certyfikat identyfikacji i uwierzytelnienia zamieszcza się w warstwie elektronicznej dowodu osobistego osoby, która posiada pełną albo ograniczoną zdolność do czynności prawnych.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3"/>
              </w:numPr>
              <w:shd w:val="clear" w:color="auto" w:fill="FFFFFF"/>
              <w:ind w:left="48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Certyfikat podpisu osobistego zamieszcza się w warstwie elektronicznej dowodu osobistego osoby, która posiada pełną zdolność do czynności prawnych i przy składaniu wniosku o wydanie dowodu osobistego wyraziła zgodę na zamieszczenie tego certyfikatu, albo - w przypadku osoby małoletniej, która ukończyła 13. rok życia - zgodę tę wyraził rodzic, opiekun prawny lub kurator tej osoby.</w:t>
            </w:r>
          </w:p>
          <w:p w:rsidR="00682BDC" w:rsidRPr="00AF3089" w:rsidRDefault="00682BDC" w:rsidP="0058505F">
            <w:pPr>
              <w:numPr>
                <w:ilvl w:val="0"/>
                <w:numId w:val="3"/>
              </w:numPr>
              <w:shd w:val="clear" w:color="auto" w:fill="FFFFFF"/>
              <w:ind w:left="480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Certyfikat potwierdzenia obecności zamieszcza się w warstwie elektronicznej każdego dowodu osobistego bez względu na zdolność do czynności prawnych.</w:t>
            </w:r>
          </w:p>
          <w:p w:rsidR="00682BDC" w:rsidRPr="00AF3089" w:rsidRDefault="00682BDC" w:rsidP="0058505F">
            <w:pPr>
              <w:numPr>
                <w:ilvl w:val="0"/>
                <w:numId w:val="3"/>
              </w:numPr>
              <w:shd w:val="clear" w:color="auto" w:fill="FFFFFF"/>
              <w:ind w:left="480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Zamieszczenie w dowodzie osobistym kwalifikowanego certyfikatu podpisu elektronicznego wraz z danymi do składania tego podpisu oraz korzystanie z tego podpisu odbywa się na podstawie umowy posiadacza dowodu osobistego oraz dostawcy usługi zaufania. W przypadku unieważnienia dowodu osobistego skutkującego niemożnością korzystania z tego certyfikatu Skarb Państwa nie ponosi kosztów związanych z zakupem nowego kwalifikowanego certyfikatu podpisu elektronicznego.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Kurator</w:t>
            </w:r>
            <w:r w:rsidR="00A807EF" w:rsidRPr="00AF3089">
              <w:rPr>
                <w:rFonts w:ascii="Garamond" w:hAnsi="Garamond"/>
                <w:sz w:val="22"/>
                <w:szCs w:val="22"/>
              </w:rPr>
              <w:t xml:space="preserve"> lub opiekun posiadacza dowodu osobistego powiadamia niezwłocznie organ dowolnej gminy o ubezwłasnowolnieniu całkowitym posiadacza dowodu osobistego, w którego dowodzie osobistym został zamieszczony certyfikat identyfikacji i uwierzytelnienia lub certyfikat podpisu osobistego, oraz o ubezwłasnowolnieniu częściowym posiadacza dowodu osobistego, w którego dowodzie osobistym został zamieszczony certyfikat podpisu osobistego. </w:t>
            </w:r>
            <w:r w:rsidRPr="00AF3089">
              <w:rPr>
                <w:rFonts w:ascii="Garamond" w:hAnsi="Garamond"/>
                <w:sz w:val="22"/>
                <w:szCs w:val="22"/>
              </w:rPr>
              <w:t>Unieważnienie dowodu osobistego następuje z dniem uprawomocnienia się orzeczenia sądu o ubezwłasnowolnieniu całkowitym lub częściowym posiadacza dowodu osobistego.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94" w:right="147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Dowód osobisty wydany osobie, która nie ukończyła 12 roku życia, ważny jest przez okres 5 lat od daty jego wydania. Dowód osobisty wydany osobie, która ukończyła 12 rok życia, jest ważny przez okres 10 lat od daty jego wydania. Dowody osobiste wydane przed 1 marca 2015r. zachowują ważność do upływu terminów w nich określonych. Zmiana adresu zameldowania posiadacza dowodu nie stanowi podstawy do jego wymiany.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left="294" w:right="147" w:hanging="284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 Dowód osobisty wydany osobie, która ukończyła 12. rok życia, od której chwilowo fizycznie nie jest możliwe pobranie odcisków któregokolwiek z palców, jest ważny przez okres 12 miesięcy od daty jego wydania.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O niemożności złożenia wniosku o wydanie dowodu osobistego z powodu choroby,  niepełnosprawności lub innej niedającej się pokonać przeszkody, wnioskodawca zawiadamia organ gminy, który zapewnia przyjęcie wniosku w miejscu pobytu tej osoby. Gdy złożenie wniosku w miejscu pobytu wnioskodawcy okaże się nieuzasadnione, organ gminy odmawia przyjęcia wniosku i poucza o sposobie i formach złożenia wniosku o wydanie dowodu osobistego w organie gminy.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right="147"/>
              <w:jc w:val="both"/>
              <w:textAlignment w:val="baseline"/>
              <w:rPr>
                <w:rFonts w:ascii="Garamond" w:hAnsi="Garamond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Osoba z wrodzonymi lub nabytymi wadami narządu wzroku może załączyć do wniosku fotografię przedstawiającą ją w okularach z ciemnymi szkłami, wraz z orzeczeniem o niepełnosprawności osoby do 16 roku życia lub orzeczeniem o stopniu niepełnosprawności osoby, która ukończyła 16 lat, z powodu wrodzonej lub nabytej wady narządu wzroku</w:t>
            </w:r>
            <w:r w:rsidR="00DC1E4A" w:rsidRPr="00AF3089">
              <w:rPr>
                <w:rFonts w:ascii="Garamond" w:hAnsi="Garamond"/>
                <w:sz w:val="22"/>
                <w:szCs w:val="22"/>
              </w:rPr>
              <w:t>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right="147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Osoba nosząca nakrycie głowy zgodnie z</w:t>
            </w:r>
            <w:r w:rsidR="0010126F">
              <w:rPr>
                <w:rFonts w:ascii="Garamond" w:hAnsi="Garamond"/>
                <w:sz w:val="22"/>
                <w:szCs w:val="22"/>
              </w:rPr>
              <w:t xml:space="preserve"> zasadami swojego wyznania może</w:t>
            </w:r>
            <w:r w:rsidRPr="00AF3089">
              <w:rPr>
                <w:rFonts w:ascii="Garamond" w:hAnsi="Garamond"/>
                <w:sz w:val="22"/>
                <w:szCs w:val="22"/>
              </w:rPr>
              <w:t xml:space="preserve"> załączyć fotografię przedstawiającą ją w nakryciu głowy, o ile wizerunek twarzy jest w pełni widoczny. W takim przypadku </w:t>
            </w:r>
            <w:r w:rsidRPr="00AF3089">
              <w:rPr>
                <w:rFonts w:ascii="Garamond" w:hAnsi="Garamond"/>
                <w:sz w:val="22"/>
                <w:szCs w:val="22"/>
              </w:rPr>
              <w:lastRenderedPageBreak/>
              <w:t>wymagane jest zaświadczenie o przynależności do wspólnoty wyznaniowej zarejestrowanej w Rzeczypospolitej Polskiej.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right="147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Osoba może do wniosku załączyć fotografię przedstawiającą ją w nakryciu głowy, o ile uprawdopodobni, że taka potrzeba wynika z konsekwencji przebytego leczenia lub zaistniałego wypadku.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right="147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 xml:space="preserve">Fotografia  dziecka do 5. roku życia może nie spełniać wymogów w zakresie określonych wytycznych dot. wizerunku </w:t>
            </w:r>
            <w:r w:rsidRPr="00AF3089">
              <w:rPr>
                <w:rFonts w:ascii="Garamond" w:hAnsi="Garamond"/>
                <w:color w:val="000000"/>
                <w:sz w:val="22"/>
                <w:szCs w:val="22"/>
              </w:rPr>
              <w:t>twarzy osoby ubiegającej się o wydanie dowodu</w:t>
            </w:r>
            <w:r w:rsidR="00DC1E4A" w:rsidRPr="00AF3089">
              <w:rPr>
                <w:rFonts w:ascii="Garamond" w:hAnsi="Garamond"/>
                <w:color w:val="000000"/>
                <w:sz w:val="22"/>
                <w:szCs w:val="22"/>
              </w:rPr>
              <w:t xml:space="preserve"> osobistego</w:t>
            </w:r>
            <w:r w:rsidRPr="00AF3089">
              <w:rPr>
                <w:rFonts w:ascii="Garamond" w:hAnsi="Garamond"/>
                <w:sz w:val="22"/>
                <w:szCs w:val="22"/>
              </w:rPr>
              <w:t xml:space="preserve">.  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right="147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W uzasadnionych przypadkach fotografia może przedstawiać osobę z zamkniętymi oczami, innym niż naturalny wyraz twarzy lub otwartymi oczami.</w:t>
            </w:r>
          </w:p>
          <w:p w:rsidR="00F102E2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before="150"/>
              <w:ind w:right="147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 xml:space="preserve">Składając  wniosek o wydanie dowodu osobistego można wyrazić  zgodę na przekazanie do Rejestru Danych Kontaktowych (RDK) imienia, nazwiska, numeru PESEL, numeru telefonu komórkowego i/albo adresu e-mail.  Wpis do RDK jest dobrowolny i bezpłatny. Każda osoba pełnoletnia, która posiada numer PESEL, może przekazać swoje dane kontaktowe do RDK.  Może to zrobić samodzielnie, w urzędzie miasta lub gminy albo poprzez e-usługi. Osoba uprawniona zdecyduje, które dane kontaktowe przekaże </w:t>
            </w:r>
          </w:p>
          <w:p w:rsidR="00682BDC" w:rsidRPr="00AF3089" w:rsidRDefault="00682BDC" w:rsidP="00F102E2">
            <w:pPr>
              <w:pStyle w:val="Akapitzlist"/>
              <w:shd w:val="clear" w:color="auto" w:fill="FFFFFF"/>
              <w:spacing w:before="150"/>
              <w:ind w:left="360" w:right="147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W każdej chwili może je zmienić lub usunąć.</w:t>
            </w:r>
            <w:r w:rsidRPr="00AF3089">
              <w:rPr>
                <w:rFonts w:ascii="Garamond" w:hAnsi="Garamond"/>
                <w:sz w:val="22"/>
                <w:szCs w:val="22"/>
              </w:rPr>
              <w:br/>
              <w:t>Osoby wpisane do RDK otrzymają powiadomienia dot. dowodu osobistego w przypadku: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50"/>
              <w:ind w:right="147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unieważnienia dowodu osobistego w systemie dowodowym (Rejestrze Dowodów Osobistych),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50"/>
              <w:ind w:right="147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masowego unieważnienia warstwy elektronicznej przez ministra właściwego do spraw wewnętrznych (powiadomienie o unieważnieniu warstwy elektronicznej i przedłużeniu daty ważności dowodu osobistego),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50"/>
              <w:ind w:right="147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zmiany statusu dowodu na „Przyjęty przez urząd” – gdy dowód osobisty będzie gotowy do odbioru przez posiadacza,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before="150"/>
              <w:ind w:right="147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 xml:space="preserve">zbliżającym się terminie upływu ważności dowodu osobistego na: 90, 60, 30 oraz 14 dni przed datą upływu terminu ważności. </w:t>
            </w:r>
          </w:p>
          <w:p w:rsidR="00682BDC" w:rsidRPr="00AF3089" w:rsidRDefault="00682BDC">
            <w:pPr>
              <w:pStyle w:val="Akapitzlist"/>
              <w:shd w:val="clear" w:color="auto" w:fill="FFFFFF"/>
              <w:spacing w:before="150"/>
              <w:ind w:right="147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Powiadomienia o upływie terminu ważności przestaną być wysyłane, gdy posiadacz złoży wniosek o nowy dowód osobisty.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pacing w:before="25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F3089">
              <w:rPr>
                <w:rFonts w:ascii="Garamond" w:hAnsi="Garamond"/>
                <w:color w:val="000000"/>
                <w:sz w:val="22"/>
                <w:szCs w:val="22"/>
              </w:rPr>
              <w:t>Dowód osobisty odbiera się osobiście w siedzibie organu gminy, w której wniosek został złożony.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pacing w:before="25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F3089">
              <w:rPr>
                <w:rFonts w:ascii="Garamond" w:hAnsi="Garamond"/>
                <w:color w:val="000000"/>
                <w:sz w:val="22"/>
                <w:szCs w:val="22"/>
              </w:rPr>
              <w:t>Dowód osobisty osoby nieposiadającej zdolności do czynności prawnych odbiera rodzic albo opiekun, a dowód osobisty osoby posiadającej ograniczoną zdolność do czynności prawnych odbiera osoba ubiegająca się o wydanie dowodu osobistego, rodzic albo kurator. Dowód osobisty może również odebrać rodzic, który nie składał wniosku o wydanie dowodu osobistego.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pacing w:before="25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F3089">
              <w:rPr>
                <w:rFonts w:ascii="Garamond" w:hAnsi="Garamond"/>
                <w:color w:val="000000"/>
                <w:sz w:val="22"/>
                <w:szCs w:val="22"/>
              </w:rPr>
              <w:t>Odbiór dowodu osobistego wydanego osobie nieposiadającej zdolności do czynności prawnych albo posiadającej ograniczoną zdolność do czynności prawnych wymaga obecności tej osoby, z wyjątkiem osoby, która:</w:t>
            </w:r>
          </w:p>
          <w:p w:rsidR="00682BDC" w:rsidRPr="00AF3089" w:rsidRDefault="00682BDC">
            <w:pPr>
              <w:spacing w:before="25"/>
              <w:ind w:left="37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F3089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- nie ukończyła 5. roku życia;</w:t>
            </w:r>
          </w:p>
          <w:p w:rsidR="00682BDC" w:rsidRPr="00AF3089" w:rsidRDefault="00682BDC">
            <w:pPr>
              <w:spacing w:before="25"/>
              <w:ind w:left="37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F3089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- ukończyła 5. rok życia i nie ukończyła 12. roku życia, jeżeli osoba ta była obecna przy składaniu    wniosku w siedzibie organu gminy.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>Osoba odbierająca nowy dowód osobisty przedkłada dotychczasowy dowód osobisty, o ile nie została zgłoszona jego utrata.</w:t>
            </w:r>
          </w:p>
          <w:p w:rsidR="00682BDC" w:rsidRPr="00AF3089" w:rsidRDefault="00682BDC" w:rsidP="0058505F">
            <w:pPr>
              <w:pStyle w:val="Akapitzlist"/>
              <w:numPr>
                <w:ilvl w:val="0"/>
                <w:numId w:val="2"/>
              </w:num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 xml:space="preserve">Cudzoziemiec, przy odbiorze dowodu osobistego w związku z nabyciem obywatelstwa polskiego, zwraca dokument potwierdzający legalność jego pobytu na terytorium RP. </w:t>
            </w:r>
          </w:p>
          <w:p w:rsidR="00682BDC" w:rsidRPr="00AF3089" w:rsidRDefault="00682BDC">
            <w:pPr>
              <w:shd w:val="clear" w:color="auto" w:fill="FFFFFF"/>
              <w:ind w:left="147" w:right="147" w:hanging="217"/>
              <w:jc w:val="both"/>
              <w:rPr>
                <w:rFonts w:ascii="Garamond" w:hAnsi="Garamond"/>
                <w:lang w:eastAsia="en-US"/>
              </w:rPr>
            </w:pPr>
          </w:p>
          <w:p w:rsidR="00682BDC" w:rsidRPr="00AF3089" w:rsidRDefault="00682BDC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b/>
                <w:sz w:val="22"/>
                <w:szCs w:val="22"/>
                <w:lang w:eastAsia="en-US"/>
              </w:rPr>
              <w:t>Podstawa prawna:</w:t>
            </w:r>
          </w:p>
          <w:p w:rsidR="00B54E7B" w:rsidRPr="00AF3089" w:rsidRDefault="00B54E7B" w:rsidP="00B54E7B">
            <w:p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1. Ustawa z dnia 6 sierpnia 2010 r. o dowodach osobistych.</w:t>
            </w:r>
          </w:p>
          <w:p w:rsidR="00B54E7B" w:rsidRPr="00AF3089" w:rsidRDefault="00B54E7B" w:rsidP="00B54E7B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2. Ustawa z dnia 17 lutego 2005 r. o informatyzacji działalności podmiotów realizujących  zadania publiczne.</w:t>
            </w:r>
          </w:p>
          <w:p w:rsidR="00B54E7B" w:rsidRPr="00AF3089" w:rsidRDefault="00B54E7B" w:rsidP="00B54E7B">
            <w:p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3. Ustawa z dnia 14 czerwca 1960 r. Kodeks postępowania administracyjnego.</w:t>
            </w:r>
          </w:p>
          <w:p w:rsidR="00B54E7B" w:rsidRPr="00AF3089" w:rsidRDefault="00B54E7B" w:rsidP="00B54E7B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 xml:space="preserve">4. Rozporządzenie Ministra Spraw Wewnętrznych i Administracji z dnia 5 października 2021r. w  </w:t>
            </w:r>
          </w:p>
          <w:p w:rsidR="00B54E7B" w:rsidRPr="00AF3089" w:rsidRDefault="00B54E7B" w:rsidP="00B54E7B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 xml:space="preserve">    sprawie wzoru dowodu osobistego, jego wydania i odbioru oraz utraty, uszkodzenia,</w:t>
            </w: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br/>
              <w:t xml:space="preserve">    unieważnienia i zwrotu.</w:t>
            </w:r>
          </w:p>
          <w:p w:rsidR="00B54E7B" w:rsidRPr="00AF3089" w:rsidRDefault="00B54E7B" w:rsidP="00B54E7B">
            <w:pPr>
              <w:shd w:val="clear" w:color="auto" w:fill="FFFFFF"/>
              <w:ind w:right="14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5.Rozporządzenie Ministra Spraw Wewnętrznych i Administracji z dnia 26 lutego 2019r.</w:t>
            </w: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br/>
              <w:t xml:space="preserve">    w sprawie warstwy elektronicznej dowodu osobistego.</w:t>
            </w:r>
          </w:p>
          <w:p w:rsidR="00B54E7B" w:rsidRPr="00AF3089" w:rsidRDefault="00B54E7B" w:rsidP="00B54E7B">
            <w:pPr>
              <w:shd w:val="clear" w:color="auto" w:fill="FFFFFF"/>
              <w:ind w:right="147"/>
              <w:jc w:val="both"/>
              <w:rPr>
                <w:rFonts w:ascii="Garamond" w:hAnsi="Garamond"/>
                <w:lang w:eastAsia="en-US"/>
              </w:rPr>
            </w:pP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t>6.Rozporządzenie Ministra Spraw Wewnętrznych i Administracji z dnia 29 września 2021r.</w:t>
            </w:r>
            <w:r w:rsidRPr="00AF3089">
              <w:rPr>
                <w:rFonts w:ascii="Garamond" w:hAnsi="Garamond"/>
                <w:sz w:val="22"/>
                <w:szCs w:val="22"/>
                <w:lang w:eastAsia="en-US"/>
              </w:rPr>
              <w:br/>
              <w:t xml:space="preserve">    zmieniające rozporządzenie w sprawie warstwy elektronicznej dowodu osobistego.</w:t>
            </w:r>
          </w:p>
          <w:p w:rsidR="00B54E7B" w:rsidRDefault="00B54E7B">
            <w:pPr>
              <w:spacing w:after="283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  <w:p w:rsidR="00F102E2" w:rsidRPr="00AF3089" w:rsidRDefault="00F102E2">
            <w:pPr>
              <w:spacing w:after="283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</w:p>
          <w:p w:rsidR="00682BDC" w:rsidRPr="00AF3089" w:rsidRDefault="00682BDC">
            <w:pPr>
              <w:spacing w:after="283"/>
              <w:rPr>
                <w:rFonts w:ascii="Garamond" w:hAnsi="Garamond"/>
                <w:b/>
                <w:lang w:eastAsia="en-US"/>
              </w:rPr>
            </w:pPr>
            <w:r w:rsidRPr="00AF3089">
              <w:rPr>
                <w:rFonts w:ascii="Garamond" w:hAnsi="Garamond"/>
                <w:b/>
                <w:sz w:val="22"/>
                <w:szCs w:val="22"/>
                <w:lang w:eastAsia="en-US"/>
              </w:rPr>
              <w:lastRenderedPageBreak/>
              <w:t xml:space="preserve"> Więcej informacji:</w:t>
            </w:r>
          </w:p>
          <w:p w:rsidR="00B54E7B" w:rsidRPr="00AF3089" w:rsidRDefault="00B54E7B" w:rsidP="0058505F">
            <w:pPr>
              <w:pStyle w:val="Cytat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Garamond" w:hAnsi="Garamond"/>
              </w:rPr>
            </w:pPr>
            <w:r w:rsidRPr="00AF3089">
              <w:rPr>
                <w:rFonts w:ascii="Garamond" w:hAnsi="Garamond"/>
              </w:rPr>
              <w:t xml:space="preserve">Informacje dot. dowodu osobistego - </w:t>
            </w:r>
            <w:hyperlink r:id="rId9" w:history="1">
              <w:r w:rsidRPr="00AF3089">
                <w:rPr>
                  <w:rStyle w:val="Hipercze"/>
                  <w:rFonts w:ascii="Garamond" w:hAnsi="Garamond"/>
                </w:rPr>
                <w:t>https://www.gov.pl/web/gov/dowod-osobisty-informacje</w:t>
              </w:r>
            </w:hyperlink>
          </w:p>
          <w:p w:rsidR="00682BDC" w:rsidRPr="00AF3089" w:rsidRDefault="00682BDC" w:rsidP="0058505F">
            <w:pPr>
              <w:pStyle w:val="Cytat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Garamond" w:hAnsi="Garamond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 xml:space="preserve">Uzyskaj dowód osobisty - </w:t>
            </w:r>
            <w:hyperlink r:id="rId10" w:history="1">
              <w:r w:rsidR="00B54E7B" w:rsidRPr="00AF3089">
                <w:rPr>
                  <w:rStyle w:val="Hipercze"/>
                  <w:rFonts w:ascii="Garamond" w:hAnsi="Garamond"/>
                </w:rPr>
                <w:t>https://www.gov.pl/web/gov/uzyskaj-dowod-osobisty</w:t>
              </w:r>
            </w:hyperlink>
          </w:p>
          <w:p w:rsidR="00B54E7B" w:rsidRPr="00AF3089" w:rsidRDefault="00682BDC" w:rsidP="0058505F">
            <w:pPr>
              <w:pStyle w:val="Cytat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Garamond" w:hAnsi="Garamond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 xml:space="preserve">Dowód osobisty dla dziecka - </w:t>
            </w:r>
            <w:hyperlink r:id="rId11" w:history="1">
              <w:r w:rsidR="00B54E7B" w:rsidRPr="00AF3089">
                <w:rPr>
                  <w:rStyle w:val="Hipercze"/>
                  <w:rFonts w:ascii="Garamond" w:hAnsi="Garamond"/>
                </w:rPr>
                <w:t>https://www.gov.pl/web/gov/uzyskaj-dowod-osobisty-dla-dziecka-lub-podopiecznego</w:t>
              </w:r>
            </w:hyperlink>
          </w:p>
          <w:p w:rsidR="00682BDC" w:rsidRPr="00AF3089" w:rsidRDefault="00682BDC" w:rsidP="0058505F">
            <w:pPr>
              <w:pStyle w:val="Cytat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Garamond" w:hAnsi="Garamond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 xml:space="preserve">Zdjęcie do dowodu - </w:t>
            </w:r>
            <w:hyperlink r:id="rId12" w:history="1">
              <w:r w:rsidR="00B54E7B" w:rsidRPr="00AF3089">
                <w:rPr>
                  <w:rStyle w:val="Hipercze"/>
                  <w:rFonts w:ascii="Garamond" w:hAnsi="Garamond"/>
                </w:rPr>
                <w:t>https://www.gov.pl/web/gov/zdjecie-do-dowodu-lub-paszportu</w:t>
              </w:r>
            </w:hyperlink>
          </w:p>
          <w:p w:rsidR="00B54E7B" w:rsidRPr="00AF3089" w:rsidRDefault="00B54E7B" w:rsidP="0058505F">
            <w:pPr>
              <w:pStyle w:val="Cytat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Garamond" w:hAnsi="Garamond"/>
              </w:rPr>
            </w:pPr>
            <w:r w:rsidRPr="00AF3089">
              <w:rPr>
                <w:rFonts w:ascii="Garamond" w:hAnsi="Garamond"/>
              </w:rPr>
              <w:t xml:space="preserve">Sprawdzenie gotowości do odbioru dowodu osobistego - </w:t>
            </w:r>
            <w:hyperlink r:id="rId13" w:history="1">
              <w:r w:rsidRPr="00AF3089">
                <w:rPr>
                  <w:rStyle w:val="Hipercze"/>
                  <w:rFonts w:ascii="Garamond" w:hAnsi="Garamond"/>
                </w:rPr>
                <w:t>https://www.gov.pl/web/gov/sprawdz-czy-dowod-osobisty-jest-gotowy</w:t>
              </w:r>
            </w:hyperlink>
          </w:p>
          <w:p w:rsidR="00682BDC" w:rsidRPr="00AF3089" w:rsidRDefault="00682BDC" w:rsidP="0058505F">
            <w:pPr>
              <w:pStyle w:val="Cytat"/>
              <w:numPr>
                <w:ilvl w:val="0"/>
                <w:numId w:val="5"/>
              </w:numPr>
              <w:tabs>
                <w:tab w:val="left" w:pos="0"/>
              </w:tabs>
              <w:rPr>
                <w:rFonts w:ascii="Garamond" w:hAnsi="Garamond"/>
              </w:rPr>
            </w:pPr>
            <w:r w:rsidRPr="00AF3089">
              <w:rPr>
                <w:rFonts w:ascii="Garamond" w:hAnsi="Garamond"/>
                <w:sz w:val="22"/>
                <w:szCs w:val="22"/>
              </w:rPr>
              <w:t xml:space="preserve">Zgłoszenie utraty lub uszkodzenia dowodu - </w:t>
            </w:r>
            <w:hyperlink r:id="rId14" w:anchor="_blank" w:history="1">
              <w:r w:rsidRPr="00AF3089">
                <w:rPr>
                  <w:rStyle w:val="Hipercze"/>
                  <w:rFonts w:ascii="Garamond" w:hAnsi="Garamond"/>
                  <w:sz w:val="22"/>
                  <w:szCs w:val="22"/>
                </w:rPr>
                <w:t>https://obywatel.gov.pl/dokumenty-i-dane-osobowe/zglos-utrate-albo-uszkodzenie-dowodu-osobistego-uniewaznienie</w:t>
              </w:r>
            </w:hyperlink>
            <w:r w:rsidRPr="00AF3089">
              <w:rPr>
                <w:rFonts w:ascii="Garamond" w:hAnsi="Garamond"/>
              </w:rPr>
              <w:t xml:space="preserve"> </w:t>
            </w:r>
          </w:p>
        </w:tc>
      </w:tr>
    </w:tbl>
    <w:p w:rsidR="00192CBE" w:rsidRPr="00AF3089" w:rsidRDefault="00192CBE" w:rsidP="00682BDC">
      <w:pPr>
        <w:rPr>
          <w:rFonts w:ascii="Garamond" w:hAnsi="Garamond"/>
        </w:rPr>
      </w:pPr>
    </w:p>
    <w:p w:rsidR="00192CBE" w:rsidRPr="00AF3089" w:rsidRDefault="00192CBE" w:rsidP="00682BDC">
      <w:pPr>
        <w:rPr>
          <w:rFonts w:ascii="Garamond" w:hAnsi="Garamond"/>
        </w:rPr>
      </w:pPr>
    </w:p>
    <w:p w:rsidR="00192CBE" w:rsidRPr="00AF3089" w:rsidRDefault="00192CBE" w:rsidP="00682BDC">
      <w:pPr>
        <w:rPr>
          <w:rFonts w:ascii="Garamond" w:hAnsi="Garamond"/>
        </w:rPr>
      </w:pPr>
    </w:p>
    <w:p w:rsidR="00192CBE" w:rsidRPr="00AF3089" w:rsidRDefault="00192CBE" w:rsidP="00682BDC">
      <w:pPr>
        <w:rPr>
          <w:rFonts w:ascii="Garamond" w:hAnsi="Garamond"/>
        </w:rPr>
      </w:pPr>
    </w:p>
    <w:p w:rsidR="00192CBE" w:rsidRPr="00AF3089" w:rsidRDefault="00192CBE" w:rsidP="00682BDC">
      <w:pPr>
        <w:rPr>
          <w:rFonts w:ascii="Garamond" w:hAnsi="Garamond"/>
        </w:rPr>
      </w:pPr>
    </w:p>
    <w:p w:rsidR="00192CBE" w:rsidRPr="00AF3089" w:rsidRDefault="00192CBE" w:rsidP="00682BDC">
      <w:pPr>
        <w:rPr>
          <w:rFonts w:ascii="Garamond" w:hAnsi="Garamond"/>
        </w:rPr>
      </w:pPr>
    </w:p>
    <w:p w:rsidR="00682BDC" w:rsidRPr="00AF3089" w:rsidRDefault="00682BDC" w:rsidP="00682BDC">
      <w:pPr>
        <w:tabs>
          <w:tab w:val="left" w:pos="7890"/>
        </w:tabs>
        <w:rPr>
          <w:rFonts w:ascii="Garamond" w:hAnsi="Garamond"/>
        </w:rPr>
      </w:pPr>
      <w:r w:rsidRPr="00AF3089">
        <w:rPr>
          <w:rFonts w:ascii="Garamond" w:hAnsi="Garamond"/>
        </w:rPr>
        <w:tab/>
      </w:r>
    </w:p>
    <w:p w:rsidR="00682BDC" w:rsidRPr="00AF3089" w:rsidRDefault="00682BDC" w:rsidP="00682BDC">
      <w:pPr>
        <w:rPr>
          <w:rFonts w:ascii="Garamond" w:hAnsi="Garamond"/>
        </w:rPr>
      </w:pPr>
    </w:p>
    <w:p w:rsidR="00682BDC" w:rsidRPr="00AF3089" w:rsidRDefault="00682BDC" w:rsidP="00682BDC">
      <w:pPr>
        <w:rPr>
          <w:rFonts w:ascii="Garamond" w:hAnsi="Garamond"/>
        </w:rPr>
      </w:pPr>
    </w:p>
    <w:p w:rsidR="00682BDC" w:rsidRPr="00AF3089" w:rsidRDefault="00682BDC" w:rsidP="00682BDC">
      <w:pPr>
        <w:rPr>
          <w:rFonts w:ascii="Garamond" w:hAnsi="Garamond"/>
        </w:rPr>
      </w:pPr>
    </w:p>
    <w:p w:rsidR="00682BDC" w:rsidRPr="00AF3089" w:rsidRDefault="00682BDC" w:rsidP="00682BDC">
      <w:pPr>
        <w:rPr>
          <w:rFonts w:ascii="Garamond" w:hAnsi="Garamond"/>
        </w:rPr>
      </w:pPr>
    </w:p>
    <w:p w:rsidR="00682BDC" w:rsidRPr="00AF3089" w:rsidRDefault="00682BDC" w:rsidP="00682BDC">
      <w:pPr>
        <w:rPr>
          <w:rFonts w:ascii="Garamond" w:hAnsi="Garamond"/>
        </w:rPr>
      </w:pPr>
    </w:p>
    <w:p w:rsidR="00682BDC" w:rsidRPr="00AF3089" w:rsidRDefault="00682BDC" w:rsidP="00682BDC">
      <w:pPr>
        <w:rPr>
          <w:rFonts w:ascii="Garamond" w:hAnsi="Garamond"/>
        </w:rPr>
      </w:pPr>
    </w:p>
    <w:tbl>
      <w:tblPr>
        <w:tblW w:w="51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9"/>
        <w:gridCol w:w="1593"/>
      </w:tblGrid>
      <w:tr w:rsidR="00682BDC" w:rsidRPr="00AF3089" w:rsidTr="00682BDC">
        <w:tc>
          <w:tcPr>
            <w:tcW w:w="3509" w:type="dxa"/>
          </w:tcPr>
          <w:p w:rsidR="00682BDC" w:rsidRPr="00AF3089" w:rsidRDefault="00682BDC" w:rsidP="00682BDC">
            <w:pPr>
              <w:rPr>
                <w:rFonts w:ascii="Garamond" w:hAnsi="Garamond"/>
                <w:sz w:val="20"/>
                <w:lang w:eastAsia="en-US"/>
              </w:rPr>
            </w:pPr>
          </w:p>
        </w:tc>
        <w:tc>
          <w:tcPr>
            <w:tcW w:w="1593" w:type="dxa"/>
          </w:tcPr>
          <w:p w:rsidR="00682BDC" w:rsidRPr="00AF3089" w:rsidRDefault="00682BDC">
            <w:pPr>
              <w:pStyle w:val="Stopka"/>
              <w:rPr>
                <w:rFonts w:ascii="Garamond" w:hAnsi="Garamond"/>
                <w:sz w:val="20"/>
                <w:lang w:eastAsia="en-US"/>
              </w:rPr>
            </w:pPr>
          </w:p>
        </w:tc>
      </w:tr>
    </w:tbl>
    <w:p w:rsidR="00682BDC" w:rsidRPr="00AF3089" w:rsidRDefault="00682BDC" w:rsidP="00682BDC">
      <w:pPr>
        <w:pStyle w:val="Stopka"/>
        <w:rPr>
          <w:rFonts w:ascii="Garamond" w:hAnsi="Garamond"/>
          <w:sz w:val="6"/>
        </w:rPr>
      </w:pPr>
    </w:p>
    <w:p w:rsidR="004D6742" w:rsidRPr="00AF3089" w:rsidRDefault="004D6742">
      <w:pPr>
        <w:rPr>
          <w:rFonts w:ascii="Garamond" w:hAnsi="Garamond"/>
        </w:rPr>
      </w:pPr>
    </w:p>
    <w:sectPr w:rsidR="004D6742" w:rsidRPr="00AF3089" w:rsidSect="00682B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91" w:right="1418" w:bottom="794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BDC" w:rsidRDefault="00682BDC" w:rsidP="00682BDC">
      <w:r>
        <w:separator/>
      </w:r>
    </w:p>
  </w:endnote>
  <w:endnote w:type="continuationSeparator" w:id="0">
    <w:p w:rsidR="00682BDC" w:rsidRDefault="00682BDC" w:rsidP="0068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B8" w:rsidRDefault="00764D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09"/>
      <w:gridCol w:w="1593"/>
      <w:gridCol w:w="1701"/>
      <w:gridCol w:w="2977"/>
    </w:tblGrid>
    <w:tr w:rsidR="00682BDC" w:rsidRPr="00F102E2" w:rsidTr="00682BDC">
      <w:tc>
        <w:tcPr>
          <w:tcW w:w="3510" w:type="dxa"/>
          <w:hideMark/>
        </w:tcPr>
        <w:p w:rsidR="00682BDC" w:rsidRPr="00F102E2" w:rsidRDefault="00682BDC" w:rsidP="00682BDC">
          <w:pPr>
            <w:pStyle w:val="Stopka"/>
            <w:rPr>
              <w:rFonts w:ascii="Garamond" w:hAnsi="Garamond"/>
              <w:sz w:val="20"/>
              <w:szCs w:val="20"/>
              <w:lang w:eastAsia="en-US"/>
            </w:rPr>
          </w:pPr>
          <w:r w:rsidRPr="00F102E2">
            <w:rPr>
              <w:rFonts w:ascii="Garamond" w:hAnsi="Garamond"/>
              <w:sz w:val="20"/>
              <w:szCs w:val="20"/>
              <w:lang w:eastAsia="en-US"/>
            </w:rPr>
            <w:t>DATA WPROWADZENIA</w:t>
          </w:r>
        </w:p>
      </w:tc>
      <w:tc>
        <w:tcPr>
          <w:tcW w:w="1593" w:type="dxa"/>
          <w:hideMark/>
        </w:tcPr>
        <w:p w:rsidR="00682BDC" w:rsidRPr="00F102E2" w:rsidRDefault="00682BDC" w:rsidP="00682BDC">
          <w:pPr>
            <w:pStyle w:val="Stopka"/>
            <w:rPr>
              <w:rFonts w:ascii="Garamond" w:hAnsi="Garamond"/>
              <w:sz w:val="20"/>
              <w:szCs w:val="20"/>
              <w:lang w:eastAsia="en-US"/>
            </w:rPr>
          </w:pPr>
          <w:r w:rsidRPr="00F102E2">
            <w:rPr>
              <w:rFonts w:ascii="Garamond" w:hAnsi="Garamond"/>
              <w:sz w:val="20"/>
              <w:szCs w:val="20"/>
              <w:lang w:eastAsia="en-US"/>
            </w:rPr>
            <w:t>23.11.2005</w:t>
          </w:r>
        </w:p>
      </w:tc>
      <w:tc>
        <w:tcPr>
          <w:tcW w:w="1701" w:type="dxa"/>
          <w:hideMark/>
        </w:tcPr>
        <w:p w:rsidR="00682BDC" w:rsidRPr="00F102E2" w:rsidRDefault="00682BDC" w:rsidP="00682BDC">
          <w:pPr>
            <w:pStyle w:val="Stopka"/>
            <w:rPr>
              <w:rFonts w:ascii="Garamond" w:hAnsi="Garamond"/>
              <w:sz w:val="20"/>
              <w:szCs w:val="20"/>
              <w:lang w:eastAsia="en-US"/>
            </w:rPr>
          </w:pPr>
          <w:r w:rsidRPr="00F102E2">
            <w:rPr>
              <w:rFonts w:ascii="Garamond" w:hAnsi="Garamond"/>
              <w:sz w:val="20"/>
              <w:szCs w:val="20"/>
              <w:lang w:eastAsia="en-US"/>
            </w:rPr>
            <w:t>OPRACOWAŁ</w:t>
          </w:r>
        </w:p>
      </w:tc>
      <w:tc>
        <w:tcPr>
          <w:tcW w:w="2977" w:type="dxa"/>
          <w:hideMark/>
        </w:tcPr>
        <w:p w:rsidR="00682BDC" w:rsidRPr="00F102E2" w:rsidRDefault="00F102E2" w:rsidP="00682BDC">
          <w:pPr>
            <w:pStyle w:val="Stopka"/>
            <w:rPr>
              <w:rFonts w:ascii="Garamond" w:hAnsi="Garamond"/>
              <w:sz w:val="20"/>
              <w:szCs w:val="20"/>
              <w:lang w:eastAsia="en-US"/>
            </w:rPr>
          </w:pPr>
          <w:r>
            <w:rPr>
              <w:rFonts w:ascii="Garamond" w:hAnsi="Garamond"/>
              <w:sz w:val="20"/>
              <w:szCs w:val="20"/>
              <w:lang w:eastAsia="en-US"/>
            </w:rPr>
            <w:t xml:space="preserve">   </w:t>
          </w:r>
          <w:r w:rsidR="00682BDC" w:rsidRPr="00F102E2">
            <w:rPr>
              <w:rFonts w:ascii="Garamond" w:hAnsi="Garamond"/>
              <w:sz w:val="20"/>
              <w:szCs w:val="20"/>
              <w:lang w:eastAsia="en-US"/>
            </w:rPr>
            <w:t>Bożena Kałowska</w:t>
          </w:r>
        </w:p>
      </w:tc>
    </w:tr>
    <w:tr w:rsidR="00682BDC" w:rsidRPr="00F102E2" w:rsidTr="00682BDC">
      <w:tc>
        <w:tcPr>
          <w:tcW w:w="3510" w:type="dxa"/>
          <w:hideMark/>
        </w:tcPr>
        <w:p w:rsidR="00682BDC" w:rsidRPr="00F102E2" w:rsidRDefault="00682BDC" w:rsidP="00682BDC">
          <w:pPr>
            <w:pStyle w:val="Stopka"/>
            <w:rPr>
              <w:rFonts w:ascii="Garamond" w:hAnsi="Garamond"/>
              <w:sz w:val="20"/>
              <w:szCs w:val="20"/>
              <w:lang w:eastAsia="en-US"/>
            </w:rPr>
          </w:pPr>
          <w:r w:rsidRPr="00F102E2">
            <w:rPr>
              <w:rFonts w:ascii="Garamond" w:hAnsi="Garamond"/>
              <w:sz w:val="20"/>
              <w:szCs w:val="20"/>
              <w:lang w:eastAsia="en-US"/>
            </w:rPr>
            <w:t>DATA OSTATNIEJ AKTUALIZACJI</w:t>
          </w:r>
        </w:p>
      </w:tc>
      <w:tc>
        <w:tcPr>
          <w:tcW w:w="1593" w:type="dxa"/>
          <w:hideMark/>
        </w:tcPr>
        <w:p w:rsidR="00682BDC" w:rsidRPr="00F102E2" w:rsidRDefault="00682BDC" w:rsidP="00682BDC">
          <w:pPr>
            <w:pStyle w:val="Stopka"/>
            <w:rPr>
              <w:rFonts w:ascii="Garamond" w:hAnsi="Garamond"/>
              <w:sz w:val="20"/>
              <w:szCs w:val="20"/>
              <w:lang w:eastAsia="en-US"/>
            </w:rPr>
          </w:pPr>
          <w:r w:rsidRPr="00F102E2">
            <w:rPr>
              <w:rFonts w:ascii="Garamond" w:hAnsi="Garamond"/>
              <w:sz w:val="20"/>
              <w:szCs w:val="20"/>
              <w:lang w:eastAsia="en-US"/>
            </w:rPr>
            <w:t>08.11.2021</w:t>
          </w:r>
        </w:p>
      </w:tc>
      <w:tc>
        <w:tcPr>
          <w:tcW w:w="1701" w:type="dxa"/>
          <w:hideMark/>
        </w:tcPr>
        <w:p w:rsidR="00682BDC" w:rsidRPr="00F102E2" w:rsidRDefault="00682BDC" w:rsidP="00682BDC">
          <w:pPr>
            <w:pStyle w:val="Stopka"/>
            <w:rPr>
              <w:rFonts w:ascii="Garamond" w:hAnsi="Garamond"/>
              <w:sz w:val="20"/>
              <w:szCs w:val="20"/>
              <w:lang w:eastAsia="en-US"/>
            </w:rPr>
          </w:pPr>
          <w:r w:rsidRPr="00F102E2">
            <w:rPr>
              <w:rFonts w:ascii="Garamond" w:hAnsi="Garamond"/>
              <w:sz w:val="20"/>
              <w:szCs w:val="20"/>
              <w:lang w:eastAsia="en-US"/>
            </w:rPr>
            <w:t>SPRAWDZIŁ</w:t>
          </w:r>
          <w:r w:rsidR="00764DB8">
            <w:rPr>
              <w:rFonts w:ascii="Garamond" w:hAnsi="Garamond"/>
              <w:sz w:val="20"/>
              <w:szCs w:val="20"/>
              <w:lang w:eastAsia="en-US"/>
            </w:rPr>
            <w:t xml:space="preserve"> i</w:t>
          </w:r>
          <w:bookmarkStart w:id="0" w:name="_GoBack"/>
          <w:bookmarkEnd w:id="0"/>
        </w:p>
      </w:tc>
      <w:tc>
        <w:tcPr>
          <w:tcW w:w="2977" w:type="dxa"/>
        </w:tcPr>
        <w:p w:rsidR="00682BDC" w:rsidRPr="00F102E2" w:rsidRDefault="00682BDC" w:rsidP="00682BDC">
          <w:pPr>
            <w:pStyle w:val="Stopka"/>
            <w:rPr>
              <w:rFonts w:ascii="Garamond" w:hAnsi="Garamond"/>
              <w:sz w:val="20"/>
              <w:szCs w:val="20"/>
              <w:lang w:eastAsia="en-US"/>
            </w:rPr>
          </w:pPr>
        </w:p>
      </w:tc>
    </w:tr>
    <w:tr w:rsidR="00682BDC" w:rsidRPr="00F102E2" w:rsidTr="00682BDC">
      <w:tc>
        <w:tcPr>
          <w:tcW w:w="3510" w:type="dxa"/>
        </w:tcPr>
        <w:p w:rsidR="00682BDC" w:rsidRPr="00F102E2" w:rsidRDefault="00682BDC" w:rsidP="00682BDC">
          <w:pPr>
            <w:pStyle w:val="Stopka"/>
            <w:rPr>
              <w:rFonts w:ascii="Garamond" w:hAnsi="Garamond"/>
              <w:sz w:val="20"/>
              <w:szCs w:val="20"/>
              <w:lang w:eastAsia="en-US"/>
            </w:rPr>
          </w:pPr>
        </w:p>
      </w:tc>
      <w:tc>
        <w:tcPr>
          <w:tcW w:w="1593" w:type="dxa"/>
        </w:tcPr>
        <w:p w:rsidR="00682BDC" w:rsidRPr="00F102E2" w:rsidRDefault="00682BDC" w:rsidP="00682BDC">
          <w:pPr>
            <w:pStyle w:val="Stopka"/>
            <w:rPr>
              <w:rFonts w:ascii="Garamond" w:hAnsi="Garamond"/>
              <w:sz w:val="20"/>
              <w:szCs w:val="20"/>
              <w:lang w:eastAsia="en-US"/>
            </w:rPr>
          </w:pPr>
        </w:p>
      </w:tc>
      <w:tc>
        <w:tcPr>
          <w:tcW w:w="1701" w:type="dxa"/>
          <w:hideMark/>
        </w:tcPr>
        <w:p w:rsidR="00682BDC" w:rsidRPr="00F102E2" w:rsidRDefault="00682BDC" w:rsidP="00682BDC">
          <w:pPr>
            <w:pStyle w:val="Stopka"/>
            <w:rPr>
              <w:rFonts w:ascii="Garamond" w:hAnsi="Garamond"/>
              <w:sz w:val="20"/>
              <w:szCs w:val="20"/>
              <w:lang w:eastAsia="en-US"/>
            </w:rPr>
          </w:pPr>
          <w:r w:rsidRPr="00F102E2">
            <w:rPr>
              <w:rFonts w:ascii="Garamond" w:hAnsi="Garamond"/>
              <w:sz w:val="20"/>
              <w:szCs w:val="20"/>
              <w:lang w:eastAsia="en-US"/>
            </w:rPr>
            <w:t>ZATWIERDZIŁ</w:t>
          </w:r>
        </w:p>
      </w:tc>
      <w:tc>
        <w:tcPr>
          <w:tcW w:w="2977" w:type="dxa"/>
          <w:hideMark/>
        </w:tcPr>
        <w:p w:rsidR="00682BDC" w:rsidRPr="00F102E2" w:rsidRDefault="00F102E2" w:rsidP="00682BDC">
          <w:pPr>
            <w:pStyle w:val="Stopka"/>
            <w:rPr>
              <w:rFonts w:ascii="Garamond" w:hAnsi="Garamond"/>
              <w:sz w:val="20"/>
              <w:szCs w:val="20"/>
              <w:lang w:eastAsia="en-US"/>
            </w:rPr>
          </w:pPr>
          <w:r>
            <w:rPr>
              <w:rFonts w:ascii="Garamond" w:hAnsi="Garamond"/>
              <w:sz w:val="20"/>
              <w:szCs w:val="20"/>
              <w:lang w:eastAsia="en-US"/>
            </w:rPr>
            <w:t xml:space="preserve">   </w:t>
          </w:r>
          <w:r w:rsidR="00682BDC" w:rsidRPr="00F102E2">
            <w:rPr>
              <w:rFonts w:ascii="Garamond" w:hAnsi="Garamond"/>
              <w:sz w:val="20"/>
              <w:szCs w:val="20"/>
              <w:lang w:eastAsia="en-US"/>
            </w:rPr>
            <w:t>Piotr Bartoszewski</w:t>
          </w:r>
        </w:p>
      </w:tc>
    </w:tr>
  </w:tbl>
  <w:p w:rsidR="00682BDC" w:rsidRPr="00F102E2" w:rsidRDefault="00682BDC" w:rsidP="00682BDC">
    <w:pPr>
      <w:pStyle w:val="Stopka"/>
      <w:rPr>
        <w:rFonts w:ascii="Garamond" w:hAnsi="Garamond"/>
        <w:sz w:val="20"/>
        <w:szCs w:val="20"/>
      </w:rPr>
    </w:pPr>
  </w:p>
  <w:p w:rsidR="00682BDC" w:rsidRPr="00F102E2" w:rsidRDefault="00682BDC" w:rsidP="00682BDC">
    <w:pPr>
      <w:pStyle w:val="Stopka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B8" w:rsidRDefault="00764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BDC" w:rsidRDefault="00682BDC" w:rsidP="00682BDC">
      <w:r>
        <w:separator/>
      </w:r>
    </w:p>
  </w:footnote>
  <w:footnote w:type="continuationSeparator" w:id="0">
    <w:p w:rsidR="00682BDC" w:rsidRDefault="00682BDC" w:rsidP="0068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B8" w:rsidRDefault="00764D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B8" w:rsidRDefault="00764D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DB8" w:rsidRDefault="00764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7079"/>
    <w:multiLevelType w:val="hybridMultilevel"/>
    <w:tmpl w:val="71DEE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6D7E10"/>
    <w:multiLevelType w:val="hybridMultilevel"/>
    <w:tmpl w:val="EDA2F7C2"/>
    <w:lvl w:ilvl="0" w:tplc="20E43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1E8C"/>
    <w:multiLevelType w:val="hybridMultilevel"/>
    <w:tmpl w:val="1D8013F8"/>
    <w:lvl w:ilvl="0" w:tplc="6258610A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936517"/>
    <w:multiLevelType w:val="multilevel"/>
    <w:tmpl w:val="151641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97132"/>
    <w:multiLevelType w:val="hybridMultilevel"/>
    <w:tmpl w:val="54B0455A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DC"/>
    <w:rsid w:val="00017B75"/>
    <w:rsid w:val="000203BA"/>
    <w:rsid w:val="0010126F"/>
    <w:rsid w:val="00107DD3"/>
    <w:rsid w:val="00192CBE"/>
    <w:rsid w:val="00255A7F"/>
    <w:rsid w:val="00291368"/>
    <w:rsid w:val="00297196"/>
    <w:rsid w:val="004D039D"/>
    <w:rsid w:val="004D181B"/>
    <w:rsid w:val="004D6742"/>
    <w:rsid w:val="0053673C"/>
    <w:rsid w:val="00682BDC"/>
    <w:rsid w:val="007175AA"/>
    <w:rsid w:val="00760EAD"/>
    <w:rsid w:val="00764DB8"/>
    <w:rsid w:val="008E566A"/>
    <w:rsid w:val="00973109"/>
    <w:rsid w:val="00A807EF"/>
    <w:rsid w:val="00AF3089"/>
    <w:rsid w:val="00B54E7B"/>
    <w:rsid w:val="00B65071"/>
    <w:rsid w:val="00C50FB2"/>
    <w:rsid w:val="00CA5A27"/>
    <w:rsid w:val="00DC1E4A"/>
    <w:rsid w:val="00E4405B"/>
    <w:rsid w:val="00F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EE3F62"/>
  <w15:chartTrackingRefBased/>
  <w15:docId w15:val="{9F4F9B06-55A5-4A0B-9104-FA83A0ED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BD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2BDC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BDC"/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82BDC"/>
    <w:rPr>
      <w:rFonts w:ascii="Verdana" w:hAnsi="Verdana"/>
      <w:b/>
      <w:bCs/>
      <w:sz w:val="24"/>
      <w:szCs w:val="24"/>
      <w:lang w:eastAsia="pl-PL"/>
    </w:rPr>
  </w:style>
  <w:style w:type="character" w:styleId="Hipercze">
    <w:name w:val="Hyperlink"/>
    <w:unhideWhenUsed/>
    <w:rsid w:val="00682BDC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2BD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2BDC"/>
    <w:pPr>
      <w:suppressAutoHyphens/>
      <w:ind w:left="720"/>
      <w:contextualSpacing/>
    </w:pPr>
    <w:rPr>
      <w:lang w:eastAsia="ar-SA"/>
    </w:rPr>
  </w:style>
  <w:style w:type="paragraph" w:styleId="Cytat">
    <w:name w:val="Quote"/>
    <w:basedOn w:val="Normalny"/>
    <w:link w:val="CytatZnak"/>
    <w:uiPriority w:val="99"/>
    <w:qFormat/>
    <w:rsid w:val="00682BDC"/>
    <w:pPr>
      <w:suppressAutoHyphens/>
      <w:spacing w:after="283"/>
      <w:ind w:left="567" w:right="567"/>
    </w:pPr>
    <w:rPr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82BD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2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BDC"/>
    <w:rPr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4E7B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807E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08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ov.pl/web/gov/sprawdz-czy-dowod-osobisty-jest-gotowy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s://www.gov.pl/web/gov/zdjecie-do-dowodu-lub-paszport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gov/uzyskaj-dowod-osobisty-dla-dziecka-lub-podopieczneg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v.pl/web/gov/uzyskaj-dowod-osobisty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dowod-osobisty-informacje" TargetMode="External"/><Relationship Id="rId14" Type="http://schemas.openxmlformats.org/officeDocument/2006/relationships/hyperlink" Target="https://obywatel.gov.pl/dokumenty-i-dane-osobowe/zglos-utrate-albo-uszkodzenie-dowodu-osobistego-uniewaznien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Kałowska</dc:creator>
  <cp:keywords/>
  <dc:description/>
  <cp:lastModifiedBy>Bożena Kałowska</cp:lastModifiedBy>
  <cp:revision>13</cp:revision>
  <cp:lastPrinted>2021-11-05T12:06:00Z</cp:lastPrinted>
  <dcterms:created xsi:type="dcterms:W3CDTF">2021-11-04T08:06:00Z</dcterms:created>
  <dcterms:modified xsi:type="dcterms:W3CDTF">2021-11-05T14:30:00Z</dcterms:modified>
</cp:coreProperties>
</file>