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9FAA" w14:textId="77777777" w:rsidR="005A7EA5" w:rsidRDefault="00E73E09" w:rsidP="00DC290C">
      <w:pPr>
        <w:jc w:val="right"/>
      </w:pPr>
      <w:r>
        <w:t>Załącznik nr 4</w:t>
      </w:r>
    </w:p>
    <w:p w14:paraId="277103DE" w14:textId="77777777"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14:paraId="35AE1D96" w14:textId="77777777"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3B1D756" w14:textId="77777777"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14:paraId="089EE1E7" w14:textId="77777777"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Ciara,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14:paraId="524CFE82" w14:textId="77777777"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14:paraId="6ECCA5C7" w14:textId="77777777"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Odbiorcami Pani/Pana danych osobowych będą osoby lub podmioty, którym udostępniona zostanie dokumentacja postępowania w oparciu o art. 8 oraz art. 69 ust. 3 Ustawy z dnia 29 stycznia 2004 r. - Prawo Zamówień Publicznych (</w:t>
      </w:r>
      <w:proofErr w:type="spellStart"/>
      <w:r w:rsidRPr="00DC290C">
        <w:rPr>
          <w:sz w:val="20"/>
          <w:szCs w:val="20"/>
        </w:rPr>
        <w:t>dZ.</w:t>
      </w:r>
      <w:proofErr w:type="spellEnd"/>
      <w:r w:rsidRPr="00DC290C">
        <w:rPr>
          <w:sz w:val="20"/>
          <w:szCs w:val="20"/>
        </w:rPr>
        <w:t xml:space="preserve"> U. z 2017 r. poz. 1579 i 2018), zwana dalej „Ustawa PZP”;</w:t>
      </w:r>
    </w:p>
    <w:p w14:paraId="3C00BA5B" w14:textId="77777777"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14:paraId="02FA00AA" w14:textId="77777777"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14:paraId="4BF837CC" w14:textId="77777777"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14:paraId="0C81763D" w14:textId="77777777"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14:paraId="5DA1C691" w14:textId="77777777"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14:paraId="224BA2A9" w14:textId="77777777"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14:paraId="4AABFC25" w14:textId="77777777"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14:paraId="42F4ED9C" w14:textId="77777777"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14:paraId="494C4F2A" w14:textId="77777777"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14:paraId="0F85E1C4" w14:textId="77777777"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14:paraId="1E32D813" w14:textId="77777777"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14:paraId="1F980967" w14:textId="77777777"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6AD663F" w14:textId="77777777" w:rsidR="00DC290C" w:rsidRDefault="00DC290C" w:rsidP="00DC290C">
      <w:pPr>
        <w:jc w:val="both"/>
        <w:rPr>
          <w:sz w:val="16"/>
          <w:szCs w:val="16"/>
        </w:rPr>
      </w:pPr>
    </w:p>
    <w:p w14:paraId="653850B5" w14:textId="77777777"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C7D1715" w14:textId="77777777"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1D"/>
    <w:rsid w:val="0017552E"/>
    <w:rsid w:val="001D52B5"/>
    <w:rsid w:val="003310D7"/>
    <w:rsid w:val="004801D1"/>
    <w:rsid w:val="004C4531"/>
    <w:rsid w:val="00587CD4"/>
    <w:rsid w:val="00742E6D"/>
    <w:rsid w:val="0081341D"/>
    <w:rsid w:val="0083599E"/>
    <w:rsid w:val="009F2D2D"/>
    <w:rsid w:val="00AA04AD"/>
    <w:rsid w:val="00B34264"/>
    <w:rsid w:val="00D76929"/>
    <w:rsid w:val="00DC290C"/>
    <w:rsid w:val="00E73E09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C189"/>
  <w15:docId w15:val="{1A8C362D-899C-4A00-A15C-FC1ECA2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457A-AA26-4F16-922E-0F5E242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Agnieszka Lewińska</cp:lastModifiedBy>
  <cp:revision>2</cp:revision>
  <cp:lastPrinted>2019-03-15T07:38:00Z</cp:lastPrinted>
  <dcterms:created xsi:type="dcterms:W3CDTF">2021-04-28T09:03:00Z</dcterms:created>
  <dcterms:modified xsi:type="dcterms:W3CDTF">2021-04-28T09:03:00Z</dcterms:modified>
</cp:coreProperties>
</file>