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4D6BEA" w:rsidRPr="004D6BEA" w:rsidRDefault="004D6BEA" w:rsidP="004D6BEA">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E37F70" w:rsidRPr="00543FB2" w:rsidRDefault="00E37F70" w:rsidP="004D6BEA">
            <w:pPr>
              <w:pStyle w:val="Akapitzlist"/>
              <w:spacing w:line="276" w:lineRule="auto"/>
              <w:ind w:left="567"/>
              <w:jc w:val="center"/>
              <w:rPr>
                <w:rFonts w:asciiTheme="majorHAnsi" w:hAnsiTheme="majorHAnsi" w:cstheme="majorHAnsi"/>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FC2F8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EB068C">
              <w:rPr>
                <w:rFonts w:ascii="Calibri" w:hAnsi="Calibri" w:cs="Segoe UI"/>
                <w:b/>
                <w:sz w:val="22"/>
                <w:szCs w:val="22"/>
              </w:rPr>
              <w:t>2</w:t>
            </w:r>
            <w:r w:rsidR="00FC2F81">
              <w:rPr>
                <w:rFonts w:ascii="Calibri" w:hAnsi="Calibri" w:cs="Segoe UI"/>
                <w:b/>
                <w:sz w:val="22"/>
                <w:szCs w:val="22"/>
              </w:rPr>
              <w:t>8</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5F38C2">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Default="00E37F70" w:rsidP="00427453">
            <w:pPr>
              <w:pStyle w:val="Tekstpodstawowy"/>
              <w:spacing w:after="40"/>
              <w:jc w:val="center"/>
              <w:rPr>
                <w:rFonts w:ascii="Calibri" w:hAnsi="Calibri" w:cs="Segoe UI"/>
                <w:sz w:val="28"/>
                <w:szCs w:val="28"/>
                <w:u w:val="single"/>
              </w:rPr>
            </w:pPr>
          </w:p>
          <w:p w:rsidR="00FF453D" w:rsidRPr="009F4795" w:rsidRDefault="00FF453D"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8D1EFE" w:rsidP="00EB14D9">
      <w:pPr>
        <w:ind w:left="284" w:firstLine="142"/>
        <w:rPr>
          <w:rFonts w:asciiTheme="majorHAnsi" w:hAnsiTheme="majorHAnsi"/>
          <w:sz w:val="20"/>
          <w:szCs w:val="20"/>
          <w:lang w:val="en-US"/>
        </w:rPr>
      </w:pPr>
      <w:hyperlink r:id="rId8" w:history="1">
        <w:r w:rsidR="00EB14D9" w:rsidRPr="00DA6687">
          <w:rPr>
            <w:rStyle w:val="Hipercze"/>
            <w:rFonts w:asciiTheme="majorHAnsi" w:hAnsiTheme="majorHAnsi"/>
            <w:sz w:val="20"/>
            <w:szCs w:val="20"/>
            <w:lang w:val="en-US"/>
          </w:rPr>
          <w:t>www.otwock.pl</w:t>
        </w:r>
      </w:hyperlink>
    </w:p>
    <w:p w:rsidR="00890E1B" w:rsidRPr="00EB14D9" w:rsidRDefault="008D1EFE" w:rsidP="00EB14D9">
      <w:pPr>
        <w:ind w:left="284" w:firstLine="142"/>
        <w:rPr>
          <w:rFonts w:asciiTheme="majorHAnsi" w:hAnsiTheme="majorHAnsi"/>
          <w:sz w:val="20"/>
          <w:szCs w:val="20"/>
          <w:lang w:val="en-US"/>
        </w:rPr>
      </w:pPr>
      <w:hyperlink r:id="rId9"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922710" w:rsidRDefault="00922710" w:rsidP="00427453">
      <w:pPr>
        <w:pStyle w:val="pkt"/>
        <w:spacing w:before="0" w:after="40"/>
        <w:ind w:left="0" w:firstLine="0"/>
        <w:rPr>
          <w:rFonts w:ascii="Calibri" w:hAnsi="Calibri" w:cs="Segoe UI"/>
          <w:b/>
          <w:sz w:val="20"/>
        </w:rPr>
      </w:pPr>
    </w:p>
    <w:p w:rsidR="00922710" w:rsidRPr="00922710" w:rsidRDefault="0033517E" w:rsidP="008B5B78">
      <w:pPr>
        <w:pStyle w:val="Akapitzlist"/>
        <w:widowControl w:val="0"/>
        <w:numPr>
          <w:ilvl w:val="0"/>
          <w:numId w:val="48"/>
        </w:numPr>
        <w:suppressAutoHyphens/>
        <w:autoSpaceDE w:val="0"/>
        <w:spacing w:line="276" w:lineRule="auto"/>
        <w:ind w:left="284" w:right="-2" w:hanging="284"/>
        <w:jc w:val="both"/>
        <w:rPr>
          <w:rFonts w:ascii="Calibri" w:hAnsi="Calibri" w:cs="Calibri"/>
          <w:sz w:val="20"/>
          <w:szCs w:val="20"/>
        </w:rPr>
      </w:pPr>
      <w:r>
        <w:rPr>
          <w:rFonts w:ascii="Calibri" w:hAnsi="Calibri" w:cs="Calibri"/>
          <w:sz w:val="20"/>
          <w:szCs w:val="20"/>
        </w:rPr>
        <w:t>R</w:t>
      </w:r>
      <w:r w:rsidR="00922710" w:rsidRPr="00922710">
        <w:rPr>
          <w:rFonts w:ascii="Calibri" w:hAnsi="Calibri" w:cs="Calibri"/>
          <w:sz w:val="20"/>
          <w:szCs w:val="20"/>
        </w:rPr>
        <w:t xml:space="preserve">ewitalizacja Skweru 7 Pułku Ułanów oraz Placu Niepodległości w </w:t>
      </w:r>
      <w:r w:rsidR="00922710" w:rsidRPr="00C90BC4">
        <w:rPr>
          <w:rFonts w:ascii="Calibri" w:hAnsi="Calibri" w:cs="Calibri"/>
          <w:b/>
          <w:sz w:val="20"/>
          <w:szCs w:val="20"/>
          <w:u w:val="single"/>
        </w:rPr>
        <w:t>zakresie wykonania instalacji elektrycznych</w:t>
      </w:r>
      <w:r w:rsidR="00922710" w:rsidRPr="00922710">
        <w:rPr>
          <w:rFonts w:ascii="Calibri" w:hAnsi="Calibri" w:cs="Calibri"/>
          <w:sz w:val="20"/>
          <w:szCs w:val="20"/>
        </w:rPr>
        <w:t xml:space="preserve"> w ramach zadania budżetowego </w:t>
      </w:r>
      <w:bookmarkStart w:id="0" w:name="_Hlk22204179"/>
      <w:r w:rsidR="00922710" w:rsidRPr="00922710">
        <w:rPr>
          <w:rFonts w:ascii="Calibri" w:hAnsi="Calibri" w:cs="Calibri"/>
          <w:sz w:val="20"/>
          <w:szCs w:val="20"/>
        </w:rPr>
        <w:t xml:space="preserve">pn : „Rewitalizacja Parku Miejskiego oraz Skweru 7 Pułku Ułanów i Skweru </w:t>
      </w:r>
      <w:proofErr w:type="spellStart"/>
      <w:r w:rsidR="00922710" w:rsidRPr="00922710">
        <w:rPr>
          <w:rFonts w:ascii="Calibri" w:hAnsi="Calibri" w:cs="Calibri"/>
          <w:sz w:val="20"/>
          <w:szCs w:val="20"/>
        </w:rPr>
        <w:t>Lennestadt</w:t>
      </w:r>
      <w:proofErr w:type="spellEnd"/>
      <w:r w:rsidR="00922710" w:rsidRPr="00922710">
        <w:rPr>
          <w:rFonts w:ascii="Calibri" w:hAnsi="Calibri" w:cs="Calibri"/>
          <w:sz w:val="20"/>
          <w:szCs w:val="20"/>
        </w:rPr>
        <w:t xml:space="preserve"> w Otwocku”.</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bookmarkStart w:id="1" w:name="_Hlk42259004"/>
      <w:bookmarkEnd w:id="0"/>
      <w:r w:rsidRPr="00922710">
        <w:rPr>
          <w:rFonts w:ascii="Calibri" w:hAnsi="Calibri" w:cs="Calibri"/>
          <w:sz w:val="20"/>
          <w:szCs w:val="20"/>
          <w:lang w:eastAsia="ar-SA"/>
        </w:rPr>
        <w:t>wykonanie przedmiotu umowy zgodnie z dokumentacją projektową w następującym zakresie:</w:t>
      </w:r>
    </w:p>
    <w:p w:rsidR="00922710" w:rsidRPr="00922710" w:rsidRDefault="00922710" w:rsidP="008B5B78">
      <w:pPr>
        <w:widowControl w:val="0"/>
        <w:numPr>
          <w:ilvl w:val="4"/>
          <w:numId w:val="49"/>
        </w:numPr>
        <w:suppressAutoHyphens/>
        <w:autoSpaceDE w:val="0"/>
        <w:ind w:left="993"/>
        <w:contextualSpacing/>
        <w:jc w:val="both"/>
        <w:rPr>
          <w:rFonts w:ascii="Calibri" w:hAnsi="Calibri" w:cs="Calibri"/>
          <w:sz w:val="20"/>
          <w:szCs w:val="20"/>
          <w:lang w:eastAsia="ar-SA"/>
        </w:rPr>
      </w:pPr>
      <w:r w:rsidRPr="00922710">
        <w:rPr>
          <w:rFonts w:ascii="Calibri" w:hAnsi="Calibri" w:cs="Calibri"/>
          <w:sz w:val="20"/>
          <w:szCs w:val="20"/>
          <w:lang w:eastAsia="ar-SA"/>
        </w:rPr>
        <w:t xml:space="preserve">instalacji elektrycznych w ramach zagospodarowania Skweru 7 Pułku Ułanów Etap I wraz </w:t>
      </w:r>
      <w:r w:rsidRPr="00922710">
        <w:rPr>
          <w:rFonts w:ascii="Calibri" w:hAnsi="Calibri" w:cs="Calibri"/>
          <w:sz w:val="20"/>
          <w:szCs w:val="20"/>
          <w:lang w:eastAsia="ar-SA"/>
        </w:rPr>
        <w:br/>
        <w:t xml:space="preserve">z montażem wszelkich urządzeń wskazanych w dokumentacji projektowej z wyłączeniem instalacji i urządzeń w obrębie fontanny i „rzeki”,  </w:t>
      </w:r>
    </w:p>
    <w:p w:rsidR="00922710" w:rsidRPr="00922710" w:rsidRDefault="00922710" w:rsidP="008B5B78">
      <w:pPr>
        <w:widowControl w:val="0"/>
        <w:numPr>
          <w:ilvl w:val="4"/>
          <w:numId w:val="49"/>
        </w:numPr>
        <w:suppressAutoHyphens/>
        <w:autoSpaceDE w:val="0"/>
        <w:ind w:left="993"/>
        <w:contextualSpacing/>
        <w:jc w:val="both"/>
        <w:rPr>
          <w:rFonts w:ascii="Calibri" w:hAnsi="Calibri" w:cs="Calibri"/>
          <w:sz w:val="20"/>
          <w:szCs w:val="20"/>
          <w:lang w:eastAsia="ar-SA"/>
        </w:rPr>
      </w:pPr>
      <w:r w:rsidRPr="00922710">
        <w:rPr>
          <w:rFonts w:ascii="Calibri" w:hAnsi="Calibri" w:cs="Calibri"/>
          <w:sz w:val="20"/>
          <w:szCs w:val="20"/>
          <w:lang w:eastAsia="ar-SA"/>
        </w:rPr>
        <w:t xml:space="preserve">instalacji elektrycznych wraz z montażem wszelkich urządzeń wskazanych w dokumentacji projektowej w ramach zagospodarowania Placu Niepodległości </w:t>
      </w:r>
      <w:r w:rsidRPr="0019517D">
        <w:rPr>
          <w:rFonts w:ascii="Calibri" w:hAnsi="Calibri" w:cs="Calibri"/>
          <w:sz w:val="20"/>
          <w:szCs w:val="20"/>
          <w:lang w:eastAsia="ar-SA"/>
        </w:rPr>
        <w:t>Etap I</w:t>
      </w:r>
    </w:p>
    <w:p w:rsidR="00922710" w:rsidRPr="00922710" w:rsidRDefault="00922710" w:rsidP="008B5B78">
      <w:pPr>
        <w:widowControl w:val="0"/>
        <w:numPr>
          <w:ilvl w:val="4"/>
          <w:numId w:val="49"/>
        </w:numPr>
        <w:suppressAutoHyphens/>
        <w:autoSpaceDE w:val="0"/>
        <w:ind w:left="993"/>
        <w:contextualSpacing/>
        <w:rPr>
          <w:rFonts w:ascii="Calibri" w:hAnsi="Calibri" w:cs="Calibri"/>
          <w:sz w:val="20"/>
          <w:szCs w:val="20"/>
          <w:lang w:eastAsia="ar-SA"/>
        </w:rPr>
      </w:pPr>
      <w:r w:rsidRPr="00922710">
        <w:rPr>
          <w:rFonts w:ascii="Calibri" w:hAnsi="Calibri" w:cs="Calibri"/>
          <w:sz w:val="20"/>
          <w:szCs w:val="20"/>
          <w:lang w:eastAsia="ar-SA"/>
        </w:rPr>
        <w:t>rozbiórki istniejących instalacji elektrycznych,</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wykonanie przedmiotu umowy pod nadzorem osoby posiadającej stosowne uprawnienia budowlane,</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przebudowa, rozbiórka kolidujących elementów sieci uzbrojenia napowietrznego, nadziemnego i podziemnego wraz z regulacją urządzeń w zakresie instalacji elektrycznych wskazanym w dokumentacji projektowej,</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powiadomienie o terminie rozpoczęcia robót z 7 dniowym wyprzedzeniem, wszystkich gestorów sieci oraz powiadomienie pisemne Zamawiającego o wykonaniu ww. czynności. Roboty należy prowadzić pod nadzorem uprawnionych przedstawicieli gestorów sieci,</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zabezpieczenie terenu budowy, sąsiednich obiektów, w tym drzew nieprzeznaczonych do wycinki, przed zniszczeniem w wyniku prowadzonych robót, </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zapewnienie stałego nadzoru i kontroli prowadzonych robót,</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zapewnienie bieżącej obsługi geodezyjnej wraz z inwentaryzacją geodezyjną wykonanych prac,</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organizacja zaplecza budowy,</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zgłaszanie przez kierownika budowy przedstawicielowi inwestora  do odbioru robót zanikających i  ulegających zakryciu,</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ubezpieczenie budowy,</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wykonanie niezbędnych robót towarzyszących i czynności formalno-prawnych umożliwiających przekazanie wykonanych obiektów do eksploatacji - między innymi odbiorów </w:t>
      </w:r>
      <w:proofErr w:type="spellStart"/>
      <w:r w:rsidRPr="00922710">
        <w:rPr>
          <w:rFonts w:ascii="Calibri" w:hAnsi="Calibri" w:cs="Calibri"/>
          <w:sz w:val="20"/>
          <w:szCs w:val="20"/>
          <w:lang w:eastAsia="ar-SA"/>
        </w:rPr>
        <w:t>technicznych,a</w:t>
      </w:r>
      <w:proofErr w:type="spellEnd"/>
      <w:r w:rsidRPr="00922710">
        <w:rPr>
          <w:rFonts w:ascii="Calibri" w:hAnsi="Calibri" w:cs="Calibri"/>
          <w:sz w:val="20"/>
          <w:szCs w:val="20"/>
          <w:lang w:eastAsia="ar-SA"/>
        </w:rPr>
        <w:t xml:space="preserve"> także sporządzenia kompletnej dokumentacji powykonawczej z zaznaczeniem wprowadzonych zmian, </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wykonanie wszystkich innych prac nie ujętych w umowie oraz towarzyszących i niezbędnych do prawidłowego wykonania przedmiotu umowy, w tym zabezpieczenie terenu podczas prowadzenia prac </w:t>
      </w:r>
      <w:r w:rsidRPr="00922710">
        <w:rPr>
          <w:rFonts w:ascii="Calibri" w:hAnsi="Calibri" w:cs="Calibri"/>
          <w:sz w:val="20"/>
          <w:szCs w:val="20"/>
          <w:lang w:eastAsia="ar-SA"/>
        </w:rPr>
        <w:lastRenderedPageBreak/>
        <w:t>oraz uporządkowania terenu w rejonie wykonywanych prac po ich zakończeniu,</w:t>
      </w:r>
    </w:p>
    <w:p w:rsidR="00922710" w:rsidRPr="00922710" w:rsidRDefault="00922710" w:rsidP="008B5B78">
      <w:pPr>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przywrócenie stanu pierwotnego terenu zdegradowanego w wyniku prowadzonych prac. W przypadku przewidzianych nasadzeń w obrębie ww. terenu Wykonawca doprowadzi teren  do stanu umożliwiającego prawidłowe wykonanie nasadzeń zgodnie z zaleceniami Zamawiającego.</w:t>
      </w:r>
    </w:p>
    <w:p w:rsidR="00922710" w:rsidRPr="00922710" w:rsidRDefault="00922710" w:rsidP="008B5B78">
      <w:pPr>
        <w:pStyle w:val="Akapitzlist"/>
        <w:widowControl w:val="0"/>
        <w:numPr>
          <w:ilvl w:val="1"/>
          <w:numId w:val="49"/>
        </w:numPr>
        <w:suppressAutoHyphens/>
        <w:autoSpaceDE w:val="0"/>
        <w:contextualSpacing/>
        <w:jc w:val="both"/>
        <w:rPr>
          <w:rFonts w:ascii="Calibri" w:hAnsi="Calibri" w:cs="Calibri"/>
          <w:sz w:val="20"/>
          <w:szCs w:val="20"/>
          <w:lang w:eastAsia="ar-SA"/>
        </w:rPr>
      </w:pPr>
      <w:r w:rsidRPr="00922710">
        <w:rPr>
          <w:rFonts w:ascii="Calibri" w:hAnsi="Calibri" w:cs="Calibri"/>
          <w:sz w:val="20"/>
          <w:szCs w:val="20"/>
          <w:lang w:eastAsia="ar-SA"/>
        </w:rPr>
        <w:t xml:space="preserve">Wykonawca przyjmuje do wiadomości, że roboty stanowiące przedmiot niniejszej umowy stanowią część realizowanego przez Zamawiającego zadania pn. „Rewitalizacja Parku Miejskiego oraz Skweru 7 Pułku Ułanów i Skweru </w:t>
      </w:r>
      <w:proofErr w:type="spellStart"/>
      <w:r w:rsidRPr="00922710">
        <w:rPr>
          <w:rFonts w:ascii="Calibri" w:hAnsi="Calibri" w:cs="Calibri"/>
          <w:sz w:val="20"/>
          <w:szCs w:val="20"/>
          <w:lang w:eastAsia="ar-SA"/>
        </w:rPr>
        <w:t>Lennenstadt</w:t>
      </w:r>
      <w:proofErr w:type="spellEnd"/>
      <w:r w:rsidRPr="00922710">
        <w:rPr>
          <w:rFonts w:ascii="Calibri" w:hAnsi="Calibri" w:cs="Calibri"/>
          <w:sz w:val="20"/>
          <w:szCs w:val="20"/>
          <w:lang w:eastAsia="ar-SA"/>
        </w:rPr>
        <w:t xml:space="preserve"> w Otwocku”. W związku z powyższym Wykonawca zobowiązuje się do:</w:t>
      </w:r>
    </w:p>
    <w:p w:rsidR="00922710" w:rsidRPr="00922710" w:rsidRDefault="00922710" w:rsidP="008B5B78">
      <w:pPr>
        <w:widowControl w:val="0"/>
        <w:numPr>
          <w:ilvl w:val="0"/>
          <w:numId w:val="50"/>
        </w:numPr>
        <w:suppressAutoHyphens/>
        <w:autoSpaceDE w:val="0"/>
        <w:autoSpaceDN w:val="0"/>
        <w:adjustRightInd w:val="0"/>
        <w:spacing w:after="120" w:line="276" w:lineRule="auto"/>
        <w:contextualSpacing/>
        <w:jc w:val="both"/>
        <w:rPr>
          <w:rFonts w:ascii="Calibri" w:hAnsi="Calibri" w:cs="Calibri"/>
          <w:sz w:val="20"/>
          <w:szCs w:val="20"/>
        </w:rPr>
      </w:pPr>
      <w:r w:rsidRPr="00922710">
        <w:rPr>
          <w:rFonts w:ascii="Calibri" w:hAnsi="Calibri" w:cs="Calibri"/>
          <w:sz w:val="20"/>
          <w:szCs w:val="20"/>
          <w:lang w:eastAsia="ar-SA"/>
        </w:rPr>
        <w:t xml:space="preserve">współpracy z pozostałymi Wykonawcami wykonującymi roboty budowlane w obrębie Skweru 7 Pułku Ułanów i Placu Niepodległości, </w:t>
      </w:r>
    </w:p>
    <w:p w:rsidR="00922710" w:rsidRPr="00922710" w:rsidRDefault="00922710" w:rsidP="008B5B78">
      <w:pPr>
        <w:widowControl w:val="0"/>
        <w:numPr>
          <w:ilvl w:val="0"/>
          <w:numId w:val="50"/>
        </w:numPr>
        <w:suppressAutoHyphens/>
        <w:autoSpaceDE w:val="0"/>
        <w:autoSpaceDN w:val="0"/>
        <w:adjustRightInd w:val="0"/>
        <w:spacing w:after="120" w:line="276" w:lineRule="auto"/>
        <w:contextualSpacing/>
        <w:jc w:val="both"/>
        <w:rPr>
          <w:rFonts w:ascii="Calibri" w:hAnsi="Calibri" w:cs="Calibri"/>
          <w:sz w:val="20"/>
          <w:szCs w:val="20"/>
        </w:rPr>
      </w:pPr>
      <w:r w:rsidRPr="00922710">
        <w:rPr>
          <w:rFonts w:ascii="Calibri" w:hAnsi="Calibri" w:cs="Calibri"/>
          <w:sz w:val="20"/>
          <w:szCs w:val="20"/>
          <w:lang w:eastAsia="ar-SA"/>
        </w:rPr>
        <w:t>sporządzenia dokumentacji fotograficznej terenu budowy na dzień dokonania odbioru końcowego i przekazania jej Zamawiającemu w formie cyfrowej oraz w formie papierowej (nie więcej niż 6 zdjęć na arkusz).</w:t>
      </w:r>
      <w:bookmarkEnd w:id="1"/>
    </w:p>
    <w:p w:rsidR="00922710" w:rsidRDefault="00922710" w:rsidP="00922710">
      <w:pPr>
        <w:autoSpaceDE w:val="0"/>
        <w:autoSpaceDN w:val="0"/>
        <w:adjustRightInd w:val="0"/>
        <w:spacing w:after="120" w:line="276" w:lineRule="auto"/>
        <w:ind w:left="284"/>
        <w:jc w:val="both"/>
        <w:rPr>
          <w:rFonts w:ascii="Calibri" w:hAnsi="Calibri" w:cs="Calibri"/>
          <w:sz w:val="20"/>
          <w:szCs w:val="20"/>
        </w:rPr>
      </w:pPr>
    </w:p>
    <w:p w:rsidR="00922710" w:rsidRPr="00922710" w:rsidRDefault="00922710" w:rsidP="00922710">
      <w:pPr>
        <w:tabs>
          <w:tab w:val="left" w:pos="1276"/>
        </w:tabs>
        <w:spacing w:line="276" w:lineRule="auto"/>
        <w:jc w:val="both"/>
        <w:rPr>
          <w:rFonts w:ascii="Calibri" w:hAnsi="Calibri" w:cs="Calibri"/>
          <w:sz w:val="20"/>
          <w:szCs w:val="20"/>
        </w:rPr>
      </w:pPr>
      <w:r>
        <w:rPr>
          <w:rFonts w:ascii="Calibri" w:hAnsi="Calibri" w:cs="Calibri"/>
          <w:sz w:val="20"/>
          <w:szCs w:val="20"/>
        </w:rPr>
        <w:t xml:space="preserve">  </w:t>
      </w:r>
      <w:r w:rsidR="008C3C37">
        <w:rPr>
          <w:rFonts w:ascii="Calibri" w:hAnsi="Calibri" w:cs="Calibri"/>
          <w:sz w:val="20"/>
          <w:szCs w:val="20"/>
        </w:rPr>
        <w:t>2</w:t>
      </w:r>
      <w:r>
        <w:rPr>
          <w:rFonts w:ascii="Calibri" w:hAnsi="Calibri" w:cs="Calibri"/>
          <w:sz w:val="20"/>
          <w:szCs w:val="20"/>
        </w:rPr>
        <w:t>.</w:t>
      </w:r>
      <w:r w:rsidRPr="00922710">
        <w:rPr>
          <w:rFonts w:ascii="Calibri" w:hAnsi="Calibri" w:cs="Calibri"/>
          <w:sz w:val="20"/>
          <w:szCs w:val="20"/>
        </w:rPr>
        <w:t xml:space="preserve">   Przedmiot zamówienia będzie wykonywany zgodnie z zasadami wiedzy technicznej i sztuki budowlanej,</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zgodnie z obowiązującymi przepisami, normami oraz na warunkach ustalonych z Wykonawcą na</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podstawie umowy oraz dokumentacji projektowej.</w:t>
      </w:r>
    </w:p>
    <w:p w:rsidR="00922710" w:rsidRPr="00922710" w:rsidRDefault="00922710" w:rsidP="00922710">
      <w:pPr>
        <w:tabs>
          <w:tab w:val="left" w:pos="1276"/>
        </w:tabs>
        <w:spacing w:line="276" w:lineRule="auto"/>
        <w:jc w:val="both"/>
        <w:rPr>
          <w:rFonts w:ascii="Calibri" w:hAnsi="Calibri" w:cs="Calibri"/>
          <w:sz w:val="20"/>
          <w:szCs w:val="20"/>
        </w:rPr>
      </w:pPr>
      <w:r>
        <w:rPr>
          <w:rFonts w:ascii="Calibri" w:hAnsi="Calibri" w:cs="Calibri"/>
          <w:color w:val="000000"/>
          <w:sz w:val="20"/>
          <w:szCs w:val="20"/>
        </w:rPr>
        <w:t xml:space="preserve"> </w:t>
      </w:r>
      <w:r w:rsidR="008C3C37">
        <w:rPr>
          <w:rFonts w:ascii="Calibri" w:hAnsi="Calibri" w:cs="Calibri"/>
          <w:color w:val="000000"/>
          <w:sz w:val="20"/>
          <w:szCs w:val="20"/>
        </w:rPr>
        <w:t>3</w:t>
      </w:r>
      <w:r>
        <w:rPr>
          <w:rFonts w:ascii="Calibri" w:hAnsi="Calibri" w:cs="Calibri"/>
          <w:color w:val="000000"/>
          <w:sz w:val="20"/>
          <w:szCs w:val="20"/>
        </w:rPr>
        <w:t>.</w:t>
      </w:r>
      <w:r w:rsidR="00D80D84">
        <w:rPr>
          <w:rFonts w:ascii="Calibri" w:hAnsi="Calibri" w:cs="Calibri"/>
          <w:color w:val="000000"/>
          <w:sz w:val="20"/>
          <w:szCs w:val="20"/>
        </w:rPr>
        <w:t xml:space="preserve"> </w:t>
      </w:r>
      <w:r w:rsidR="008C3C37">
        <w:rPr>
          <w:rFonts w:ascii="Calibri" w:hAnsi="Calibri" w:cs="Calibri"/>
          <w:color w:val="000000"/>
          <w:sz w:val="20"/>
          <w:szCs w:val="20"/>
        </w:rPr>
        <w:t xml:space="preserve">  </w:t>
      </w:r>
      <w:r w:rsidRPr="00922710">
        <w:rPr>
          <w:rFonts w:ascii="Calibri" w:hAnsi="Calibri" w:cs="Calibri"/>
          <w:sz w:val="20"/>
          <w:szCs w:val="20"/>
        </w:rPr>
        <w:t xml:space="preserve">W trakcie przygotowywania </w:t>
      </w:r>
      <w:proofErr w:type="spellStart"/>
      <w:r w:rsidRPr="00922710">
        <w:rPr>
          <w:rFonts w:ascii="Calibri" w:hAnsi="Calibri" w:cs="Calibri"/>
          <w:sz w:val="20"/>
          <w:szCs w:val="20"/>
        </w:rPr>
        <w:t>oferty</w:t>
      </w:r>
      <w:proofErr w:type="spellEnd"/>
      <w:r w:rsidRPr="00922710">
        <w:rPr>
          <w:rFonts w:ascii="Calibri" w:hAnsi="Calibri" w:cs="Calibri"/>
          <w:sz w:val="20"/>
          <w:szCs w:val="20"/>
        </w:rPr>
        <w:t xml:space="preserve"> Wykonawca winien dokonać wizji lokalnej na terenie prowadzenia</w:t>
      </w:r>
    </w:p>
    <w:p w:rsidR="00922710" w:rsidRPr="00922710" w:rsidRDefault="00922710" w:rsidP="00922710">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przyszłych prac, wszelkie niezgodności projektu ze stanem istniejącym są ryzykiem Wykonawcy i nie są</w:t>
      </w:r>
    </w:p>
    <w:p w:rsidR="00922710" w:rsidRPr="00903FB8" w:rsidRDefault="00922710" w:rsidP="00903FB8">
      <w:pPr>
        <w:tabs>
          <w:tab w:val="left" w:pos="1276"/>
        </w:tabs>
        <w:spacing w:line="276" w:lineRule="auto"/>
        <w:jc w:val="both"/>
        <w:rPr>
          <w:rFonts w:ascii="Calibri" w:hAnsi="Calibri" w:cs="Calibri"/>
          <w:sz w:val="20"/>
          <w:szCs w:val="20"/>
        </w:rPr>
      </w:pPr>
      <w:r w:rsidRPr="00922710">
        <w:rPr>
          <w:rFonts w:ascii="Calibri" w:hAnsi="Calibri" w:cs="Calibri"/>
          <w:sz w:val="20"/>
          <w:szCs w:val="20"/>
        </w:rPr>
        <w:t xml:space="preserve">        podstawą do roszczeń o dodatkowe koszty.</w:t>
      </w:r>
    </w:p>
    <w:p w:rsidR="00C75231" w:rsidRPr="00E10E5D" w:rsidRDefault="00C75231" w:rsidP="00E10E5D">
      <w:pPr>
        <w:tabs>
          <w:tab w:val="left" w:pos="1276"/>
        </w:tabs>
        <w:spacing w:line="276" w:lineRule="auto"/>
        <w:jc w:val="both"/>
        <w:rPr>
          <w:rFonts w:asciiTheme="majorHAnsi" w:hAnsiTheme="majorHAnsi" w:cs="Arial"/>
          <w:sz w:val="20"/>
          <w:szCs w:val="20"/>
        </w:rPr>
      </w:pPr>
    </w:p>
    <w:p w:rsidR="00FD21F3" w:rsidRPr="00922710" w:rsidRDefault="00E37F70" w:rsidP="00FD21F3">
      <w:pPr>
        <w:numPr>
          <w:ilvl w:val="0"/>
          <w:numId w:val="14"/>
        </w:numPr>
        <w:tabs>
          <w:tab w:val="clear" w:pos="363"/>
          <w:tab w:val="num" w:pos="426"/>
          <w:tab w:val="left" w:pos="3855"/>
        </w:tabs>
        <w:spacing w:after="40" w:line="276" w:lineRule="auto"/>
        <w:ind w:left="426" w:hanging="426"/>
        <w:jc w:val="both"/>
        <w:rPr>
          <w:rFonts w:ascii="Calibri" w:hAnsi="Calibri" w:cs="Calibri"/>
          <w:sz w:val="20"/>
          <w:szCs w:val="20"/>
        </w:rPr>
      </w:pPr>
      <w:r w:rsidRPr="00922710">
        <w:rPr>
          <w:rFonts w:ascii="Calibri" w:hAnsi="Calibri" w:cs="Calibri"/>
          <w:sz w:val="20"/>
          <w:szCs w:val="20"/>
        </w:rPr>
        <w:t xml:space="preserve">Wspólny Słownik Zamówień CPV: </w:t>
      </w:r>
      <w:r w:rsidR="00922710" w:rsidRPr="00922710">
        <w:rPr>
          <w:rFonts w:ascii="Calibri" w:hAnsi="Calibri" w:cs="Calibri"/>
          <w:sz w:val="20"/>
          <w:szCs w:val="20"/>
        </w:rPr>
        <w:t xml:space="preserve">45232150-8, 45111300-1, </w:t>
      </w:r>
      <w:hyperlink r:id="rId10" w:history="1">
        <w:r w:rsidR="00922710" w:rsidRPr="00922710">
          <w:rPr>
            <w:rFonts w:ascii="Calibri" w:hAnsi="Calibri" w:cs="Calibri"/>
            <w:sz w:val="20"/>
            <w:szCs w:val="20"/>
          </w:rPr>
          <w:t>45220000-</w:t>
        </w:r>
      </w:hyperlink>
      <w:r w:rsidR="00922710" w:rsidRPr="00922710">
        <w:rPr>
          <w:rFonts w:ascii="Calibri" w:hAnsi="Calibri" w:cs="Calibri"/>
          <w:sz w:val="20"/>
          <w:szCs w:val="20"/>
        </w:rPr>
        <w:t>5,45233200-1,77310000-6,34930000-5, 45212140-9,  31527200-8, 45112710-5,45112723-9</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bookmarkStart w:id="2" w:name="_GoBack"/>
      <w:bookmarkEnd w:id="2"/>
      <w:r w:rsidR="00265F14" w:rsidRPr="00265F14">
        <w:rPr>
          <w:rFonts w:asciiTheme="majorHAnsi" w:hAnsiTheme="majorHAnsi" w:cs="Segoe UI"/>
          <w:b/>
          <w:sz w:val="20"/>
          <w:szCs w:val="20"/>
          <w:u w:val="single"/>
        </w:rPr>
        <w:t>nie</w:t>
      </w:r>
      <w:r w:rsidR="00265F14" w:rsidRPr="00265F14">
        <w:rPr>
          <w:rFonts w:asciiTheme="majorHAnsi" w:hAnsiTheme="majorHAnsi" w:cs="Segoe UI"/>
          <w:sz w:val="20"/>
          <w:szCs w:val="20"/>
          <w:u w:val="single"/>
        </w:rPr>
        <w:t xml:space="preserve"> </w:t>
      </w:r>
      <w:r w:rsidR="00E37F70" w:rsidRPr="00265F14">
        <w:rPr>
          <w:rFonts w:asciiTheme="majorHAnsi" w:hAnsiTheme="majorHAnsi" w:cs="Segoe UI"/>
          <w:b/>
          <w:sz w:val="20"/>
          <w:szCs w:val="20"/>
          <w:u w:val="single"/>
        </w:rPr>
        <w:t>dopuszcza</w:t>
      </w:r>
      <w:r w:rsidR="00D80D84">
        <w:rPr>
          <w:rFonts w:asciiTheme="majorHAnsi" w:hAnsiTheme="majorHAnsi" w:cs="Segoe UI"/>
          <w:b/>
          <w:sz w:val="20"/>
          <w:szCs w:val="20"/>
          <w:u w:val="single"/>
        </w:rPr>
        <w:t xml:space="preserve"> </w:t>
      </w:r>
      <w:r w:rsidR="00E37F70" w:rsidRPr="003C75C9">
        <w:rPr>
          <w:rFonts w:asciiTheme="majorHAnsi" w:hAnsiTheme="majorHAnsi" w:cs="Segoe UI"/>
          <w:sz w:val="20"/>
          <w:szCs w:val="20"/>
        </w:rPr>
        <w:t>możliwości składania ofert częściowych</w:t>
      </w:r>
      <w:r w:rsidR="0096388C">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3C2136">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903FB8" w:rsidRPr="00903FB8" w:rsidRDefault="00786568" w:rsidP="00786568">
      <w:pPr>
        <w:pStyle w:val="Akapitzlist"/>
        <w:numPr>
          <w:ilvl w:val="0"/>
          <w:numId w:val="14"/>
        </w:numPr>
        <w:spacing w:line="276" w:lineRule="auto"/>
        <w:ind w:right="-285"/>
        <w:jc w:val="both"/>
        <w:rPr>
          <w:rStyle w:val="Uwydatnienie"/>
          <w:rFonts w:asciiTheme="majorHAnsi" w:hAnsiTheme="majorHAnsi" w:cstheme="majorHAnsi"/>
          <w:iCs w:val="0"/>
          <w:sz w:val="20"/>
          <w:szCs w:val="20"/>
        </w:rPr>
      </w:pPr>
      <w:r w:rsidRPr="00B4565D">
        <w:rPr>
          <w:rStyle w:val="Uwydatnienie"/>
          <w:rFonts w:asciiTheme="majorHAnsi" w:hAnsiTheme="majorHAnsi" w:cstheme="majorHAnsi"/>
          <w:i w:val="0"/>
          <w:sz w:val="20"/>
          <w:szCs w:val="20"/>
        </w:rPr>
        <w:t xml:space="preserve">Zamawiający o których mowa w art. 67 ust. 1 pkt. 6 ustawy </w:t>
      </w:r>
      <w:proofErr w:type="spellStart"/>
      <w:r w:rsidRPr="00B4565D">
        <w:rPr>
          <w:rStyle w:val="Uwydatnienie"/>
          <w:rFonts w:asciiTheme="majorHAnsi" w:hAnsiTheme="majorHAnsi" w:cstheme="majorHAnsi"/>
          <w:i w:val="0"/>
          <w:sz w:val="20"/>
          <w:szCs w:val="20"/>
        </w:rPr>
        <w:t>Pzp</w:t>
      </w:r>
      <w:proofErr w:type="spellEnd"/>
      <w:r w:rsidRPr="00B4565D">
        <w:rPr>
          <w:rStyle w:val="Uwydatnienie"/>
          <w:rFonts w:asciiTheme="majorHAnsi" w:hAnsiTheme="majorHAnsi" w:cstheme="majorHAnsi"/>
          <w:i w:val="0"/>
          <w:sz w:val="20"/>
          <w:szCs w:val="20"/>
        </w:rPr>
        <w:t xml:space="preserve">. </w:t>
      </w:r>
    </w:p>
    <w:p w:rsidR="00903FB8" w:rsidRDefault="00903FB8" w:rsidP="00903FB8">
      <w:pPr>
        <w:pStyle w:val="Akapitzlist"/>
        <w:spacing w:line="276" w:lineRule="auto"/>
        <w:ind w:left="363" w:right="-285"/>
        <w:jc w:val="both"/>
        <w:rPr>
          <w:rStyle w:val="Uwydatnienie"/>
          <w:rFonts w:asciiTheme="majorHAnsi" w:hAnsiTheme="majorHAnsi" w:cstheme="majorHAnsi"/>
          <w:i w:val="0"/>
          <w:sz w:val="20"/>
          <w:szCs w:val="20"/>
        </w:rPr>
      </w:pPr>
    </w:p>
    <w:p w:rsidR="00903FB8" w:rsidRPr="00903FB8" w:rsidRDefault="00903FB8" w:rsidP="00903FB8">
      <w:pPr>
        <w:spacing w:line="276" w:lineRule="auto"/>
        <w:ind w:left="360" w:right="-285"/>
        <w:rPr>
          <w:rStyle w:val="Uwydatnienie"/>
          <w:rFonts w:ascii="Calibri" w:hAnsi="Calibri" w:cs="Calibri"/>
          <w:sz w:val="20"/>
          <w:szCs w:val="20"/>
        </w:rPr>
      </w:pPr>
      <w:r w:rsidRPr="00903FB8">
        <w:rPr>
          <w:rStyle w:val="Uwydatnienie"/>
          <w:rFonts w:ascii="Calibri" w:hAnsi="Calibri" w:cs="Calibri"/>
          <w:sz w:val="20"/>
          <w:szCs w:val="20"/>
        </w:rPr>
        <w:t xml:space="preserve">Zamawiający przewiduje możliwość udzielenia zamówień o których mowa w art. 67 ust. 1 pkt. 6 ustawy </w:t>
      </w:r>
      <w:proofErr w:type="spellStart"/>
      <w:r w:rsidRPr="00903FB8">
        <w:rPr>
          <w:rStyle w:val="Uwydatnienie"/>
          <w:rFonts w:ascii="Calibri" w:hAnsi="Calibri" w:cs="Calibri"/>
          <w:sz w:val="20"/>
          <w:szCs w:val="20"/>
        </w:rPr>
        <w:t>Pzp</w:t>
      </w:r>
      <w:proofErr w:type="spellEnd"/>
      <w:r w:rsidRPr="00903FB8">
        <w:rPr>
          <w:rStyle w:val="Uwydatnienie"/>
          <w:rFonts w:ascii="Calibri" w:hAnsi="Calibri" w:cs="Calibri"/>
          <w:sz w:val="20"/>
          <w:szCs w:val="20"/>
        </w:rPr>
        <w:t>. do wysokości 250 000,00 zł. netto w zakresie polegającym na powtórzeniu podobnych rodzajowo prac zgodnych z przedmiotem zamówienia podstawowego, w tym pozostających w zgodności z podstawowym zamierzeniem budowlanym oraz związanym bezpośrednio przez identyfikację zamówienia z realizacją podstawowego zamówienia, na warunkach- w zakresie odnoszącym się, tożsamych z warunkami zamówienia podstawowego, w tym: roboty budowlane w zakresie instalacji elektrycznych,</w:t>
      </w:r>
    </w:p>
    <w:p w:rsidR="00786568" w:rsidRPr="00D80D84" w:rsidRDefault="00786568" w:rsidP="00786568">
      <w:pPr>
        <w:pStyle w:val="Akapitzlist"/>
        <w:tabs>
          <w:tab w:val="left" w:pos="3855"/>
        </w:tabs>
        <w:spacing w:after="40" w:line="276" w:lineRule="auto"/>
        <w:ind w:left="363"/>
        <w:jc w:val="both"/>
        <w:rPr>
          <w:rFonts w:ascii="Calibri" w:hAnsi="Calibri" w:cs="Segoe UI"/>
          <w:strike/>
          <w:sz w:val="20"/>
          <w:szCs w:val="20"/>
        </w:rPr>
      </w:pP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C975AA" w:rsidRDefault="00265F14" w:rsidP="008B5B78">
      <w:pPr>
        <w:pStyle w:val="Akapitzlist"/>
        <w:numPr>
          <w:ilvl w:val="0"/>
          <w:numId w:val="46"/>
        </w:numPr>
        <w:rPr>
          <w:rFonts w:ascii="Calibri" w:hAnsi="Calibri" w:cs="Calibri"/>
          <w:sz w:val="20"/>
          <w:szCs w:val="20"/>
        </w:rPr>
      </w:pPr>
      <w:r>
        <w:rPr>
          <w:rFonts w:ascii="Calibri" w:hAnsi="Calibri" w:cs="Calibri"/>
          <w:sz w:val="20"/>
          <w:szCs w:val="20"/>
        </w:rPr>
        <w:t xml:space="preserve">robót instalacji elektrycznych </w:t>
      </w:r>
    </w:p>
    <w:p w:rsidR="00D97BE5" w:rsidRPr="00C975AA" w:rsidRDefault="00D97BE5" w:rsidP="00C975AA">
      <w:pPr>
        <w:pStyle w:val="Akapitzlist"/>
        <w:ind w:left="1146"/>
        <w:rPr>
          <w:rFonts w:ascii="Calibri" w:hAnsi="Calibri" w:cs="Calibri"/>
          <w:sz w:val="20"/>
          <w:szCs w:val="20"/>
        </w:rPr>
      </w:pP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8B5B78">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8B5B78">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w:t>
      </w:r>
      <w:r w:rsidRPr="00A75145">
        <w:rPr>
          <w:rFonts w:asciiTheme="majorHAnsi" w:hAnsiTheme="majorHAnsi"/>
          <w:color w:val="000000"/>
          <w:sz w:val="20"/>
          <w:szCs w:val="20"/>
        </w:rPr>
        <w:lastRenderedPageBreak/>
        <w:t xml:space="preserve">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8B5B78">
      <w:pPr>
        <w:pStyle w:val="Akapitzlist"/>
        <w:numPr>
          <w:ilvl w:val="0"/>
          <w:numId w:val="39"/>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FE3A8A" w:rsidRPr="00EB3341" w:rsidRDefault="00340115" w:rsidP="00FE3A8A">
      <w:pPr>
        <w:pStyle w:val="Akapitzlist"/>
        <w:spacing w:line="276" w:lineRule="auto"/>
        <w:ind w:left="360"/>
        <w:jc w:val="both"/>
        <w:rPr>
          <w:rFonts w:ascii="Calibri" w:hAnsi="Calibri" w:cs="Calibri"/>
          <w:sz w:val="20"/>
          <w:szCs w:val="20"/>
        </w:rPr>
      </w:pPr>
      <w:r w:rsidRPr="00EB3341">
        <w:rPr>
          <w:rFonts w:ascii="Calibri" w:hAnsi="Calibri" w:cs="Calibri"/>
          <w:sz w:val="20"/>
          <w:szCs w:val="20"/>
        </w:rPr>
        <w:t xml:space="preserve">Zamawiający wymaga </w:t>
      </w:r>
      <w:r w:rsidR="00FE3A8A" w:rsidRPr="00EB3341">
        <w:rPr>
          <w:rFonts w:ascii="Calibri" w:hAnsi="Calibri" w:cs="Calibri"/>
          <w:sz w:val="20"/>
          <w:szCs w:val="20"/>
        </w:rPr>
        <w:t xml:space="preserve">aby przedmiot zamówienia został zrealizowany w </w:t>
      </w:r>
      <w:r w:rsidR="00FE3A8A" w:rsidRPr="00EB3341">
        <w:rPr>
          <w:rFonts w:ascii="Calibri" w:hAnsi="Calibri" w:cs="Calibri"/>
          <w:b/>
          <w:bCs/>
          <w:sz w:val="20"/>
          <w:szCs w:val="20"/>
          <w:u w:val="single"/>
        </w:rPr>
        <w:t>terminie</w:t>
      </w:r>
      <w:r w:rsidR="00EB3341" w:rsidRPr="00EB3341">
        <w:rPr>
          <w:rFonts w:ascii="Calibri" w:hAnsi="Calibri" w:cs="Calibri"/>
          <w:b/>
          <w:bCs/>
          <w:sz w:val="20"/>
          <w:szCs w:val="20"/>
          <w:u w:val="single"/>
        </w:rPr>
        <w:t>:</w:t>
      </w:r>
    </w:p>
    <w:p w:rsidR="00EB3341" w:rsidRPr="00EB3341" w:rsidRDefault="00EB3341" w:rsidP="00EB3341">
      <w:pPr>
        <w:pStyle w:val="Akapitzlist"/>
        <w:spacing w:line="276" w:lineRule="auto"/>
        <w:ind w:left="360"/>
        <w:jc w:val="both"/>
        <w:rPr>
          <w:rFonts w:ascii="Calibri" w:hAnsi="Calibri" w:cs="Calibri"/>
          <w:sz w:val="20"/>
          <w:szCs w:val="20"/>
        </w:rPr>
      </w:pPr>
      <w:r w:rsidRPr="00EB3341">
        <w:rPr>
          <w:rFonts w:ascii="Calibri" w:hAnsi="Calibri" w:cs="Calibri"/>
          <w:sz w:val="20"/>
          <w:szCs w:val="20"/>
        </w:rPr>
        <w:t>do dnia 15.09.2020r.</w:t>
      </w:r>
    </w:p>
    <w:p w:rsidR="00E37F70" w:rsidRPr="00FB2130" w:rsidRDefault="00E37F70" w:rsidP="00FE3A8A">
      <w:pPr>
        <w:pStyle w:val="pkt"/>
        <w:spacing w:before="0" w:after="40"/>
        <w:ind w:left="0"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D83BF8" w:rsidRPr="001A0AA0" w:rsidRDefault="00D83BF8" w:rsidP="001A0AA0">
      <w:pPr>
        <w:spacing w:line="276" w:lineRule="auto"/>
        <w:jc w:val="both"/>
        <w:rPr>
          <w:rFonts w:asciiTheme="majorHAnsi" w:hAnsiTheme="majorHAnsi" w:cstheme="majorHAnsi"/>
          <w:sz w:val="20"/>
          <w:szCs w:val="20"/>
        </w:rPr>
      </w:pPr>
    </w:p>
    <w:p w:rsidR="00CA3EA0" w:rsidRDefault="00D83BF8" w:rsidP="008B5B78">
      <w:pPr>
        <w:pStyle w:val="Akapitzlist"/>
        <w:numPr>
          <w:ilvl w:val="0"/>
          <w:numId w:val="34"/>
        </w:numPr>
        <w:spacing w:line="276" w:lineRule="auto"/>
        <w:jc w:val="both"/>
        <w:rPr>
          <w:rFonts w:asciiTheme="majorHAnsi" w:hAnsiTheme="majorHAnsi" w:cs="Arial"/>
          <w:sz w:val="20"/>
          <w:szCs w:val="20"/>
        </w:rPr>
      </w:pPr>
      <w:r w:rsidRPr="003307D7">
        <w:rPr>
          <w:rFonts w:asciiTheme="majorHAnsi" w:hAnsiTheme="majorHAnsi" w:cs="Arial"/>
          <w:sz w:val="20"/>
          <w:szCs w:val="20"/>
        </w:rPr>
        <w:t xml:space="preserve">Warunek zostanie za spełniony jeżeli Wykonawca wykaże, iż dysponuje/będzie dysponował co najmniej </w:t>
      </w:r>
      <w:r w:rsidR="002A2BF3">
        <w:rPr>
          <w:rFonts w:asciiTheme="majorHAnsi" w:hAnsiTheme="majorHAnsi" w:cs="Arial"/>
          <w:sz w:val="20"/>
          <w:szCs w:val="20"/>
        </w:rPr>
        <w:t>następującymi osobami, które będą</w:t>
      </w:r>
      <w:r w:rsidRPr="003307D7">
        <w:rPr>
          <w:rFonts w:asciiTheme="majorHAnsi" w:hAnsiTheme="majorHAnsi" w:cs="Arial"/>
          <w:sz w:val="20"/>
          <w:szCs w:val="20"/>
        </w:rPr>
        <w:t xml:space="preserve"> uczestniczyć w wykonaniu zamówienia na stanowisku:</w:t>
      </w:r>
    </w:p>
    <w:p w:rsidR="00960CBB" w:rsidRDefault="00960CBB" w:rsidP="00960CBB">
      <w:pPr>
        <w:pStyle w:val="Akapitzlist"/>
        <w:spacing w:line="276" w:lineRule="auto"/>
        <w:ind w:left="720"/>
        <w:jc w:val="both"/>
        <w:rPr>
          <w:rFonts w:asciiTheme="majorHAnsi" w:hAnsiTheme="majorHAnsi" w:cs="Arial"/>
          <w:sz w:val="20"/>
          <w:szCs w:val="20"/>
        </w:rPr>
      </w:pPr>
    </w:p>
    <w:p w:rsidR="00960CBB" w:rsidRPr="00960CBB" w:rsidRDefault="00960CBB" w:rsidP="008B5B78">
      <w:pPr>
        <w:pStyle w:val="Akapitzlist"/>
        <w:numPr>
          <w:ilvl w:val="0"/>
          <w:numId w:val="47"/>
        </w:numPr>
        <w:spacing w:line="276" w:lineRule="auto"/>
        <w:jc w:val="both"/>
        <w:rPr>
          <w:rFonts w:ascii="Calibri" w:hAnsi="Calibri" w:cs="Calibri"/>
          <w:sz w:val="20"/>
          <w:szCs w:val="20"/>
        </w:rPr>
      </w:pPr>
      <w:r w:rsidRPr="001A0AA0">
        <w:rPr>
          <w:rFonts w:ascii="Calibri" w:hAnsi="Calibri" w:cs="Calibri"/>
          <w:sz w:val="20"/>
          <w:szCs w:val="20"/>
        </w:rPr>
        <w:t>Kierownik robót – uprawnienia budowlane  do kierowania robotami budowlan</w:t>
      </w:r>
      <w:r>
        <w:rPr>
          <w:rFonts w:ascii="Calibri" w:hAnsi="Calibri" w:cs="Calibri"/>
          <w:sz w:val="20"/>
          <w:szCs w:val="20"/>
        </w:rPr>
        <w:t>y</w:t>
      </w:r>
      <w:r w:rsidR="001D7F2B">
        <w:rPr>
          <w:rFonts w:ascii="Calibri" w:hAnsi="Calibri" w:cs="Calibri"/>
          <w:sz w:val="20"/>
          <w:szCs w:val="20"/>
        </w:rPr>
        <w:t>mi w specjalności elektrycznej</w:t>
      </w:r>
    </w:p>
    <w:p w:rsidR="00960CBB" w:rsidRPr="00960CBB" w:rsidRDefault="00960CBB" w:rsidP="00960CBB">
      <w:pPr>
        <w:pStyle w:val="Akapitzlist"/>
        <w:spacing w:line="276" w:lineRule="auto"/>
        <w:ind w:left="1440"/>
        <w:jc w:val="both"/>
        <w:rPr>
          <w:rFonts w:ascii="Calibri" w:hAnsi="Calibri" w:cs="Calibri"/>
          <w:strike/>
          <w:sz w:val="20"/>
          <w:szCs w:val="20"/>
        </w:rPr>
      </w:pPr>
    </w:p>
    <w:p w:rsidR="00D13ACF" w:rsidRDefault="00D13ACF" w:rsidP="00CA3EA0">
      <w:pPr>
        <w:spacing w:line="276" w:lineRule="auto"/>
        <w:jc w:val="both"/>
        <w:rPr>
          <w:rFonts w:asciiTheme="majorHAnsi" w:hAnsiTheme="majorHAnsi" w:cstheme="majorHAnsi"/>
          <w:sz w:val="20"/>
          <w:szCs w:val="20"/>
        </w:rPr>
      </w:pPr>
    </w:p>
    <w:p w:rsidR="00960CBB" w:rsidRDefault="001A0AA0" w:rsidP="008B5B78">
      <w:pPr>
        <w:pStyle w:val="Akapitzlist"/>
        <w:numPr>
          <w:ilvl w:val="0"/>
          <w:numId w:val="34"/>
        </w:numPr>
        <w:spacing w:line="276" w:lineRule="auto"/>
        <w:jc w:val="both"/>
        <w:rPr>
          <w:rFonts w:asciiTheme="majorHAnsi" w:hAnsiTheme="majorHAnsi" w:cstheme="majorHAnsi"/>
          <w:sz w:val="20"/>
          <w:szCs w:val="20"/>
        </w:rPr>
      </w:pPr>
      <w:r w:rsidRPr="00960CBB">
        <w:rPr>
          <w:rFonts w:asciiTheme="majorHAnsi" w:hAnsiTheme="majorHAnsi" w:cstheme="majorHAnsi"/>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D02050" w:rsidRPr="00960CBB">
        <w:rPr>
          <w:rFonts w:asciiTheme="majorHAnsi" w:hAnsiTheme="majorHAnsi" w:cstheme="majorHAnsi"/>
          <w:sz w:val="20"/>
          <w:szCs w:val="20"/>
        </w:rPr>
        <w:t>jedną</w:t>
      </w:r>
      <w:r w:rsidR="00960CBB">
        <w:rPr>
          <w:rFonts w:asciiTheme="majorHAnsi" w:hAnsiTheme="majorHAnsi" w:cstheme="majorHAnsi"/>
          <w:sz w:val="20"/>
          <w:szCs w:val="20"/>
        </w:rPr>
        <w:t>pracę polegająca na:</w:t>
      </w:r>
    </w:p>
    <w:p w:rsidR="00960CBB" w:rsidRPr="00960CBB" w:rsidRDefault="00960CBB" w:rsidP="008B5B78">
      <w:pPr>
        <w:pStyle w:val="Akapitzlist"/>
        <w:numPr>
          <w:ilvl w:val="0"/>
          <w:numId w:val="55"/>
        </w:numPr>
        <w:spacing w:line="276" w:lineRule="auto"/>
        <w:jc w:val="both"/>
        <w:rPr>
          <w:rFonts w:ascii="Calibri" w:hAnsi="Calibri" w:cs="Calibri"/>
          <w:sz w:val="20"/>
          <w:szCs w:val="20"/>
        </w:rPr>
      </w:pPr>
      <w:r w:rsidRPr="00960CBB">
        <w:rPr>
          <w:rFonts w:ascii="Calibri" w:hAnsi="Calibri" w:cs="Calibri"/>
          <w:sz w:val="20"/>
          <w:szCs w:val="20"/>
        </w:rPr>
        <w:t>wykonaniu instalacji elektrycznych wraz z montażem słupów oświetleniowych w ilości min. 5</w:t>
      </w:r>
    </w:p>
    <w:p w:rsidR="00960CBB" w:rsidRDefault="00960CBB" w:rsidP="00CA3EA0">
      <w:pPr>
        <w:spacing w:line="276" w:lineRule="auto"/>
        <w:jc w:val="both"/>
        <w:rPr>
          <w:rFonts w:asciiTheme="majorHAnsi" w:hAnsiTheme="majorHAnsi" w:cstheme="majorHAnsi"/>
          <w:sz w:val="20"/>
          <w:szCs w:val="20"/>
        </w:rPr>
      </w:pPr>
    </w:p>
    <w:p w:rsidR="00960CBB" w:rsidRPr="00CA3EA0" w:rsidRDefault="00960CBB" w:rsidP="00CA3EA0">
      <w:pPr>
        <w:spacing w:line="276" w:lineRule="auto"/>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105699">
        <w:rPr>
          <w:rStyle w:val="Uwydatnienie"/>
          <w:rFonts w:asciiTheme="majorHAnsi" w:hAnsiTheme="majorHAnsi"/>
          <w:i w:val="0"/>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8B5B78">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8B5B78">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8B5B78">
      <w:pPr>
        <w:pStyle w:val="Akapitzlist"/>
        <w:numPr>
          <w:ilvl w:val="0"/>
          <w:numId w:val="37"/>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8B5B78">
      <w:pPr>
        <w:pStyle w:val="Akapitzlist"/>
        <w:numPr>
          <w:ilvl w:val="0"/>
          <w:numId w:val="38"/>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8B5B78">
      <w:pPr>
        <w:pStyle w:val="Akapitzlist"/>
        <w:numPr>
          <w:ilvl w:val="0"/>
          <w:numId w:val="37"/>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8B5B78">
      <w:pPr>
        <w:pStyle w:val="Akapitzlist"/>
        <w:numPr>
          <w:ilvl w:val="0"/>
          <w:numId w:val="37"/>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8B5B78"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8B5B78" w:rsidRPr="00A21519" w:rsidRDefault="008B5B78" w:rsidP="008B5B78">
      <w:pPr>
        <w:spacing w:after="40"/>
        <w:ind w:left="426"/>
        <w:jc w:val="both"/>
        <w:rPr>
          <w:rFonts w:ascii="Calibri" w:hAnsi="Calibri" w:cs="Segoe UI"/>
          <w:b/>
          <w:sz w:val="20"/>
          <w:szCs w:val="20"/>
          <w:u w:val="single"/>
        </w:rPr>
      </w:pPr>
    </w:p>
    <w:p w:rsidR="008B5B78" w:rsidRPr="008B5B78" w:rsidRDefault="008B5B78" w:rsidP="008B5B78">
      <w:pPr>
        <w:pStyle w:val="Akapitzlist"/>
        <w:numPr>
          <w:ilvl w:val="0"/>
          <w:numId w:val="57"/>
        </w:numPr>
        <w:spacing w:after="40"/>
        <w:jc w:val="both"/>
        <w:rPr>
          <w:rFonts w:ascii="Calibri" w:hAnsi="Calibri" w:cs="Calibri"/>
          <w:b/>
          <w:strike/>
          <w:color w:val="008000"/>
          <w:sz w:val="20"/>
          <w:szCs w:val="20"/>
        </w:rPr>
      </w:pPr>
      <w:r w:rsidRPr="008B5B78">
        <w:rPr>
          <w:rFonts w:ascii="Calibri" w:hAnsi="Calibri" w:cs="Calibri"/>
          <w:color w:val="333333"/>
          <w:sz w:val="20"/>
          <w:szCs w:val="20"/>
          <w:shd w:val="clear" w:color="auto" w:fill="FFFFFF"/>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B5B78" w:rsidRPr="008B5B78" w:rsidRDefault="008B5B78" w:rsidP="008B5B78">
      <w:pPr>
        <w:pStyle w:val="Akapitzlist"/>
        <w:numPr>
          <w:ilvl w:val="0"/>
          <w:numId w:val="57"/>
        </w:numPr>
        <w:spacing w:after="40"/>
        <w:jc w:val="both"/>
        <w:rPr>
          <w:rFonts w:ascii="Calibri" w:hAnsi="Calibri" w:cs="Calibri"/>
          <w:b/>
          <w:strike/>
          <w:color w:val="008000"/>
          <w:sz w:val="20"/>
          <w:szCs w:val="20"/>
        </w:rPr>
      </w:pPr>
      <w:r w:rsidRPr="008B5B78">
        <w:rPr>
          <w:rFonts w:ascii="Calibri" w:hAnsi="Calibri" w:cs="Calibri"/>
          <w:color w:val="333333"/>
          <w:sz w:val="20"/>
          <w:szCs w:val="20"/>
          <w:shd w:val="clear" w:color="auto" w:fill="FFFFFF"/>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w:t>
      </w:r>
      <w:r w:rsidRPr="008B5B78">
        <w:rPr>
          <w:rFonts w:ascii="Calibri" w:hAnsi="Calibri" w:cs="Calibri"/>
          <w:color w:val="333333"/>
          <w:sz w:val="20"/>
          <w:szCs w:val="20"/>
          <w:shd w:val="clear" w:color="auto" w:fill="FFFFFF"/>
        </w:rPr>
        <w:lastRenderedPageBreak/>
        <w:t xml:space="preserve">informacji o tym czy roboty zostały wykonane zgodnie z przepisami </w:t>
      </w:r>
      <w:r w:rsidRPr="008B5B78">
        <w:rPr>
          <w:rFonts w:ascii="Calibri" w:hAnsi="Calibri" w:cs="Calibri"/>
          <w:sz w:val="20"/>
          <w:szCs w:val="20"/>
          <w:shd w:val="clear" w:color="auto" w:fill="FFFFFF"/>
        </w:rPr>
        <w:t>prawa budowlanego</w:t>
      </w:r>
      <w:r w:rsidRPr="008B5B78">
        <w:rPr>
          <w:rFonts w:ascii="Calibri" w:hAnsi="Calibri" w:cs="Calibri"/>
          <w:color w:val="333333"/>
          <w:sz w:val="20"/>
          <w:szCs w:val="2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B5B78" w:rsidRPr="00694BA5" w:rsidRDefault="008B5B78"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1"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060E44">
        <w:rPr>
          <w:rFonts w:ascii="Calibri" w:hAnsi="Calibri" w:cs="Segoe UI"/>
          <w:sz w:val="20"/>
          <w:szCs w:val="20"/>
        </w:rPr>
        <w:t xml:space="preserve">Krzysztof </w:t>
      </w:r>
      <w:proofErr w:type="spellStart"/>
      <w:r w:rsidR="00060E44">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960CBB" w:rsidRPr="001500B8" w:rsidRDefault="009841BC" w:rsidP="001500B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960CBB" w:rsidRPr="001500B8">
        <w:rPr>
          <w:rFonts w:ascii="Calibri" w:hAnsi="Calibri" w:cs="Calibri"/>
          <w:sz w:val="20"/>
          <w:szCs w:val="20"/>
        </w:rPr>
        <w:t>10 000 PLN</w:t>
      </w:r>
    </w:p>
    <w:p w:rsidR="009841BC" w:rsidRPr="00366EB3" w:rsidRDefault="009841BC" w:rsidP="008B5B78">
      <w:pPr>
        <w:numPr>
          <w:ilvl w:val="1"/>
          <w:numId w:val="35"/>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8B5B7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8B5B78">
      <w:pPr>
        <w:pStyle w:val="Akapitzlist"/>
        <w:numPr>
          <w:ilvl w:val="1"/>
          <w:numId w:val="35"/>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241EBA">
        <w:rPr>
          <w:rFonts w:asciiTheme="majorHAnsi" w:hAnsiTheme="majorHAnsi"/>
          <w:i/>
          <w:iCs/>
          <w:sz w:val="20"/>
          <w:szCs w:val="20"/>
        </w:rPr>
        <w:t>2</w:t>
      </w:r>
      <w:r w:rsidR="00D80D84">
        <w:rPr>
          <w:rFonts w:asciiTheme="majorHAnsi" w:hAnsiTheme="majorHAnsi"/>
          <w:i/>
          <w:iCs/>
          <w:sz w:val="20"/>
          <w:szCs w:val="20"/>
        </w:rPr>
        <w:t>8</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13FBD">
        <w:rPr>
          <w:rFonts w:asciiTheme="majorHAnsi" w:hAnsiTheme="majorHAnsi"/>
          <w:bCs/>
          <w:iCs/>
          <w:sz w:val="20"/>
          <w:szCs w:val="20"/>
        </w:rPr>
        <w:t>Wadium składane w formie innej, niż pieniężna, należy załączyć w oryginale, który nie jest trwale związany z ofertą, ewentualnie w ofercie umieścić dodatkowo kserokopię dokumentu.</w:t>
      </w:r>
    </w:p>
    <w:p w:rsidR="009841BC" w:rsidRDefault="009841BC" w:rsidP="008B5B78">
      <w:pPr>
        <w:pStyle w:val="Akapitzlist"/>
        <w:numPr>
          <w:ilvl w:val="1"/>
          <w:numId w:val="35"/>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6C2ABF" w:rsidRPr="00313FBD" w:rsidRDefault="006C2ABF" w:rsidP="008B5B78">
      <w:pPr>
        <w:pStyle w:val="Akapitzlist"/>
        <w:numPr>
          <w:ilvl w:val="1"/>
          <w:numId w:val="35"/>
        </w:numPr>
        <w:tabs>
          <w:tab w:val="num" w:pos="1800"/>
        </w:tabs>
        <w:spacing w:after="60"/>
        <w:jc w:val="both"/>
        <w:rPr>
          <w:rFonts w:asciiTheme="majorHAnsi" w:hAnsiTheme="majorHAnsi"/>
          <w:b/>
          <w:sz w:val="20"/>
          <w:szCs w:val="20"/>
        </w:rPr>
      </w:pPr>
      <w:r w:rsidRPr="00313FBD">
        <w:rPr>
          <w:rFonts w:asciiTheme="majorHAnsi" w:hAnsiTheme="majorHAnsi"/>
          <w:b/>
          <w:sz w:val="20"/>
          <w:szCs w:val="20"/>
          <w:u w:val="single"/>
        </w:rPr>
        <w:t>W przypadku składnia oferty wspólnie (konsorcjum) i wniesienia wadium w formie gwarancji bankowej/ubezpieczeniowej, wskazana gwarancja winna obejmować w swej treści- jako identyfikacja Wykonawcy, wszystkie podmioty wchodzące w skład konsorcjum.</w:t>
      </w:r>
    </w:p>
    <w:p w:rsidR="006C2ABF" w:rsidRPr="00366EB3" w:rsidRDefault="006C2ABF" w:rsidP="006C2ABF">
      <w:pPr>
        <w:pStyle w:val="Akapitzlist"/>
        <w:tabs>
          <w:tab w:val="num" w:pos="1800"/>
        </w:tabs>
        <w:spacing w:after="60"/>
        <w:ind w:left="644"/>
        <w:jc w:val="both"/>
        <w:rPr>
          <w:rFonts w:asciiTheme="majorHAnsi" w:hAnsiTheme="majorHAnsi"/>
          <w:sz w:val="20"/>
          <w:szCs w:val="20"/>
        </w:rPr>
      </w:pP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6345D7" w:rsidRDefault="006345D7" w:rsidP="000C614B">
      <w:pPr>
        <w:pStyle w:val="Nagwek5"/>
        <w:tabs>
          <w:tab w:val="num" w:pos="0"/>
        </w:tabs>
        <w:jc w:val="center"/>
        <w:rPr>
          <w:rFonts w:asciiTheme="majorHAnsi" w:hAnsiTheme="majorHAnsi" w:cs="Arial"/>
          <w:i w:val="0"/>
          <w:sz w:val="20"/>
          <w:szCs w:val="20"/>
          <w:u w:val="single"/>
        </w:rPr>
      </w:pPr>
      <w:r w:rsidRPr="006345D7">
        <w:rPr>
          <w:rFonts w:asciiTheme="majorHAnsi" w:hAnsiTheme="majorHAnsi" w:cs="Arial"/>
          <w:i w:val="0"/>
          <w:sz w:val="20"/>
          <w:szCs w:val="20"/>
          <w:u w:val="single"/>
        </w:rPr>
        <w:t>DO WYDZIAŁU ZAMÓWIEŃ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167313" w:rsidRPr="004D6BEA" w:rsidRDefault="00167313" w:rsidP="00167313">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F55D4A" w:rsidRPr="00DF03B6" w:rsidRDefault="00F55D4A"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167313">
        <w:rPr>
          <w:rFonts w:asciiTheme="majorHAnsi" w:hAnsiTheme="majorHAnsi" w:cs="Segoe UI"/>
          <w:sz w:val="20"/>
          <w:szCs w:val="20"/>
          <w:highlight w:val="yellow"/>
        </w:rPr>
        <w:t>2</w:t>
      </w:r>
      <w:r w:rsidR="00200EB4">
        <w:rPr>
          <w:rFonts w:asciiTheme="majorHAnsi" w:hAnsiTheme="majorHAnsi" w:cs="Segoe UI"/>
          <w:sz w:val="20"/>
          <w:szCs w:val="20"/>
          <w:highlight w:val="yellow"/>
        </w:rPr>
        <w:t>1</w:t>
      </w:r>
      <w:r w:rsidR="004B106A">
        <w:rPr>
          <w:rFonts w:asciiTheme="majorHAnsi" w:hAnsiTheme="majorHAnsi" w:cs="Segoe UI"/>
          <w:sz w:val="20"/>
          <w:szCs w:val="20"/>
          <w:highlight w:val="yellow"/>
        </w:rPr>
        <w:t>.</w:t>
      </w:r>
      <w:r w:rsidR="00D93998">
        <w:rPr>
          <w:rFonts w:asciiTheme="majorHAnsi" w:hAnsiTheme="majorHAnsi" w:cs="Segoe UI"/>
          <w:sz w:val="20"/>
          <w:szCs w:val="20"/>
          <w:highlight w:val="yellow"/>
        </w:rPr>
        <w:t>0</w:t>
      </w:r>
      <w:r w:rsidR="00200EB4">
        <w:rPr>
          <w:rFonts w:asciiTheme="majorHAnsi" w:hAnsiTheme="majorHAnsi" w:cs="Segoe UI"/>
          <w:sz w:val="20"/>
          <w:szCs w:val="20"/>
          <w:highlight w:val="yellow"/>
        </w:rPr>
        <w:t>7</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lastRenderedPageBreak/>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167313">
        <w:rPr>
          <w:rFonts w:ascii="Calibri" w:hAnsi="Calibri" w:cs="Segoe UI"/>
          <w:sz w:val="20"/>
          <w:szCs w:val="20"/>
          <w:highlight w:val="yellow"/>
        </w:rPr>
        <w:t>2</w:t>
      </w:r>
      <w:r w:rsidR="00200EB4">
        <w:rPr>
          <w:rFonts w:ascii="Calibri" w:hAnsi="Calibri" w:cs="Segoe UI"/>
          <w:sz w:val="20"/>
          <w:szCs w:val="20"/>
          <w:highlight w:val="yellow"/>
        </w:rPr>
        <w:t>1</w:t>
      </w:r>
      <w:r w:rsidR="004B106A">
        <w:rPr>
          <w:rFonts w:ascii="Calibri" w:hAnsi="Calibri" w:cs="Segoe UI"/>
          <w:sz w:val="20"/>
          <w:szCs w:val="20"/>
          <w:highlight w:val="yellow"/>
        </w:rPr>
        <w:t>.</w:t>
      </w:r>
      <w:r w:rsidR="00D93998">
        <w:rPr>
          <w:rFonts w:ascii="Calibri" w:hAnsi="Calibri" w:cs="Segoe UI"/>
          <w:sz w:val="20"/>
          <w:szCs w:val="20"/>
          <w:highlight w:val="yellow"/>
        </w:rPr>
        <w:t>0</w:t>
      </w:r>
      <w:r w:rsidR="00200EB4">
        <w:rPr>
          <w:rFonts w:ascii="Calibri" w:hAnsi="Calibri" w:cs="Segoe UI"/>
          <w:sz w:val="20"/>
          <w:szCs w:val="20"/>
          <w:highlight w:val="yellow"/>
        </w:rPr>
        <w:t>7</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0C58D5">
        <w:rPr>
          <w:rFonts w:ascii="Calibri" w:hAnsi="Calibri" w:cs="Segoe UI"/>
          <w:b/>
          <w:sz w:val="20"/>
          <w:szCs w:val="20"/>
        </w:rPr>
        <w:t>Załącznik</w:t>
      </w:r>
      <w:r w:rsidRPr="009F4795">
        <w:rPr>
          <w:rFonts w:ascii="Calibri" w:hAnsi="Calibri" w:cs="Segoe UI"/>
          <w:b/>
          <w:sz w:val="20"/>
          <w:szCs w:val="20"/>
        </w:rPr>
        <w:t xml:space="preserve"> nr </w:t>
      </w:r>
      <w:r w:rsidR="006873E1">
        <w:rPr>
          <w:rFonts w:ascii="Calibri" w:hAnsi="Calibri" w:cs="Segoe UI"/>
          <w:b/>
          <w:sz w:val="20"/>
          <w:szCs w:val="20"/>
        </w:rPr>
        <w:t>1</w:t>
      </w:r>
      <w:r w:rsidRPr="009F4795">
        <w:rPr>
          <w:rFonts w:ascii="Calibri" w:hAnsi="Calibri" w:cs="Segoe UI"/>
          <w:sz w:val="20"/>
          <w:szCs w:val="20"/>
        </w:rPr>
        <w:t>do SIWZ ceny ofertowej brutto za realizację przedmiotu zamówienia</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r w:rsidR="00042F8B">
        <w:rPr>
          <w:rFonts w:ascii="Calibri" w:hAnsi="Calibri" w:cs="Segoe UI"/>
          <w:sz w:val="20"/>
          <w:szCs w:val="20"/>
        </w:rPr>
        <w:t>:</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932A96">
        <w:rPr>
          <w:rFonts w:ascii="Calibri" w:hAnsi="Calibri" w:cs="Segoe UI"/>
          <w:sz w:val="20"/>
          <w:szCs w:val="20"/>
        </w:rPr>
        <w:t>Okres gwarancji</w:t>
      </w:r>
      <w:r w:rsidRPr="00F54A13">
        <w:rPr>
          <w:rFonts w:ascii="Calibri" w:hAnsi="Calibri" w:cs="Segoe UI"/>
          <w:sz w:val="20"/>
          <w:szCs w:val="20"/>
        </w:rPr>
        <w:t xml:space="preserve">” – </w:t>
      </w:r>
      <w:r w:rsidR="007369E9">
        <w:rPr>
          <w:rFonts w:ascii="Calibri" w:hAnsi="Calibri" w:cs="Segoe UI"/>
          <w:sz w:val="20"/>
          <w:szCs w:val="20"/>
        </w:rPr>
        <w:t>G</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F45931" w:rsidP="00427453">
            <w:pPr>
              <w:spacing w:after="40"/>
              <w:ind w:left="120"/>
              <w:jc w:val="center"/>
              <w:rPr>
                <w:rFonts w:asciiTheme="majorHAnsi" w:hAnsiTheme="majorHAnsi"/>
                <w:sz w:val="20"/>
                <w:szCs w:val="20"/>
              </w:rPr>
            </w:pPr>
            <w:r>
              <w:rPr>
                <w:rFonts w:asciiTheme="majorHAnsi" w:hAnsiTheme="majorHAnsi"/>
                <w:sz w:val="20"/>
                <w:szCs w:val="20"/>
              </w:rPr>
              <w:lastRenderedPageBreak/>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567DF2" w:rsidRDefault="00567DF2" w:rsidP="00F45931">
            <w:pPr>
              <w:spacing w:line="276" w:lineRule="auto"/>
              <w:rPr>
                <w:sz w:val="20"/>
              </w:rPr>
            </w:pPr>
          </w:p>
          <w:p w:rsidR="00567DF2" w:rsidRDefault="00567DF2" w:rsidP="00F45931">
            <w:pPr>
              <w:spacing w:line="276" w:lineRule="auto"/>
              <w:rPr>
                <w:sz w:val="20"/>
              </w:rPr>
            </w:pPr>
          </w:p>
          <w:p w:rsidR="00F45931" w:rsidRPr="00154E9C" w:rsidRDefault="00F45931" w:rsidP="00F45931">
            <w:pPr>
              <w:spacing w:line="276" w:lineRule="auto"/>
              <w:rPr>
                <w:sz w:val="20"/>
              </w:rPr>
            </w:pPr>
            <w:r w:rsidRPr="00154E9C">
              <w:rPr>
                <w:sz w:val="20"/>
              </w:rPr>
              <w:t xml:space="preserve"> Oceniany okres gwarancji wyrażony w miesiącach</w:t>
            </w:r>
          </w:p>
          <w:p w:rsidR="00024771" w:rsidRDefault="00F45931" w:rsidP="00F45931">
            <w:pPr>
              <w:spacing w:line="276" w:lineRule="auto"/>
              <w:rPr>
                <w:sz w:val="20"/>
              </w:rPr>
            </w:pPr>
            <w:r w:rsidRPr="00154E9C">
              <w:rPr>
                <w:sz w:val="20"/>
              </w:rPr>
              <w:t>Wt  = ----------------</w:t>
            </w:r>
            <w:r>
              <w:rPr>
                <w:sz w:val="20"/>
              </w:rPr>
              <w:t>---------------------------------------</w:t>
            </w:r>
            <w:r w:rsidRPr="00154E9C">
              <w:rPr>
                <w:sz w:val="20"/>
              </w:rPr>
              <w:t xml:space="preserve"> x </w:t>
            </w:r>
            <w:r>
              <w:rPr>
                <w:sz w:val="20"/>
              </w:rPr>
              <w:t>4</w:t>
            </w:r>
            <w:r w:rsidRPr="00154E9C">
              <w:rPr>
                <w:sz w:val="20"/>
              </w:rPr>
              <w:t>0 pkt.Najdłuższy okres gwarancji wyrażony w miesiącach</w:t>
            </w:r>
          </w:p>
          <w:p w:rsidR="00F45931" w:rsidRPr="00024771" w:rsidRDefault="00024771" w:rsidP="00F45931">
            <w:pPr>
              <w:spacing w:line="276" w:lineRule="auto"/>
              <w:rPr>
                <w:i/>
                <w:sz w:val="18"/>
                <w:szCs w:val="18"/>
              </w:rPr>
            </w:pPr>
            <w:r w:rsidRPr="00024771">
              <w:rPr>
                <w:i/>
                <w:sz w:val="18"/>
                <w:szCs w:val="18"/>
              </w:rPr>
              <w:t>(spośród wszystkich ofert niepodlegających odrzuceniu)</w:t>
            </w:r>
          </w:p>
          <w:p w:rsidR="00F54A13" w:rsidRDefault="00F54A13"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567DF2" w:rsidRDefault="00567DF2" w:rsidP="00F45931">
            <w:pPr>
              <w:ind w:left="709" w:right="-2"/>
              <w:contextualSpacing/>
              <w:jc w:val="both"/>
              <w:rPr>
                <w:rFonts w:asciiTheme="majorHAnsi" w:hAnsiTheme="majorHAnsi"/>
                <w:sz w:val="20"/>
                <w:szCs w:val="20"/>
              </w:rPr>
            </w:pPr>
          </w:p>
          <w:p w:rsidR="00885A8A" w:rsidRDefault="00567DF2" w:rsidP="00567DF2">
            <w:pPr>
              <w:ind w:left="709" w:right="-2" w:hanging="609"/>
              <w:contextualSpacing/>
              <w:jc w:val="both"/>
              <w:rPr>
                <w:rFonts w:asciiTheme="majorHAnsi" w:hAnsiTheme="majorHAnsi"/>
                <w:b/>
                <w:i/>
                <w:sz w:val="20"/>
                <w:szCs w:val="20"/>
                <w:u w:val="single"/>
              </w:rPr>
            </w:pPr>
            <w:r w:rsidRPr="00567DF2">
              <w:rPr>
                <w:rFonts w:asciiTheme="majorHAnsi" w:hAnsiTheme="majorHAnsi"/>
                <w:b/>
                <w:i/>
                <w:sz w:val="20"/>
                <w:szCs w:val="20"/>
                <w:u w:val="single"/>
              </w:rPr>
              <w:t xml:space="preserve">Należy </w:t>
            </w:r>
            <w:r w:rsidR="00885A8A">
              <w:rPr>
                <w:rFonts w:asciiTheme="majorHAnsi" w:hAnsiTheme="majorHAnsi"/>
                <w:b/>
                <w:i/>
                <w:sz w:val="20"/>
                <w:szCs w:val="20"/>
                <w:u w:val="single"/>
              </w:rPr>
              <w:t xml:space="preserve">wskazać: </w:t>
            </w:r>
          </w:p>
          <w:p w:rsidR="00567DF2" w:rsidRPr="00567DF2" w:rsidRDefault="00885A8A" w:rsidP="00567DF2">
            <w:pPr>
              <w:ind w:left="709" w:right="-2" w:hanging="609"/>
              <w:contextualSpacing/>
              <w:jc w:val="both"/>
              <w:rPr>
                <w:rFonts w:asciiTheme="majorHAnsi" w:hAnsiTheme="majorHAnsi"/>
                <w:b/>
                <w:i/>
                <w:sz w:val="20"/>
                <w:szCs w:val="20"/>
                <w:u w:val="single"/>
              </w:rPr>
            </w:pPr>
            <w:r>
              <w:rPr>
                <w:rFonts w:asciiTheme="majorHAnsi" w:hAnsiTheme="majorHAnsi"/>
                <w:b/>
                <w:i/>
                <w:sz w:val="20"/>
                <w:szCs w:val="20"/>
                <w:u w:val="single"/>
              </w:rPr>
              <w:t>minimum 36 miesięcy</w:t>
            </w:r>
            <w:r w:rsidR="00567DF2" w:rsidRPr="00567DF2">
              <w:rPr>
                <w:rFonts w:asciiTheme="majorHAnsi" w:hAnsiTheme="majorHAnsi"/>
                <w:b/>
                <w:i/>
                <w:sz w:val="20"/>
                <w:szCs w:val="20"/>
                <w:u w:val="single"/>
              </w:rPr>
              <w:t>, maksimum 60</w:t>
            </w:r>
            <w:r>
              <w:rPr>
                <w:rFonts w:asciiTheme="majorHAnsi" w:hAnsiTheme="majorHAnsi"/>
                <w:b/>
                <w:i/>
                <w:sz w:val="20"/>
                <w:szCs w:val="20"/>
                <w:u w:val="single"/>
              </w:rPr>
              <w:t xml:space="preserve"> miesięcy</w:t>
            </w:r>
            <w:r w:rsidR="00567DF2" w:rsidRPr="00567DF2">
              <w:rPr>
                <w:rFonts w:asciiTheme="majorHAnsi" w:hAnsiTheme="majorHAnsi"/>
                <w:b/>
                <w:i/>
                <w:sz w:val="20"/>
                <w:szCs w:val="20"/>
                <w:u w:val="single"/>
              </w:rPr>
              <w:t>.</w:t>
            </w:r>
          </w:p>
          <w:p w:rsidR="00567DF2" w:rsidRDefault="00567DF2" w:rsidP="00F45931">
            <w:pPr>
              <w:ind w:left="709" w:right="-2"/>
              <w:contextualSpacing/>
              <w:jc w:val="both"/>
              <w:rPr>
                <w:rFonts w:asciiTheme="majorHAnsi" w:hAnsiTheme="majorHAnsi"/>
                <w:sz w:val="20"/>
                <w:szCs w:val="20"/>
              </w:rPr>
            </w:pPr>
          </w:p>
          <w:p w:rsidR="00567DF2" w:rsidRPr="00F54A13" w:rsidRDefault="00567DF2" w:rsidP="00F45931">
            <w:pPr>
              <w:ind w:left="709" w:right="-2"/>
              <w:contextualSpacing/>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7369E9">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7369E9"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024771">
        <w:rPr>
          <w:rFonts w:ascii="Calibri" w:hAnsi="Calibri" w:cs="Segoe UI"/>
          <w:sz w:val="20"/>
          <w:szCs w:val="20"/>
        </w:rPr>
        <w:t>Okres gwarancji</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7369E9">
        <w:rPr>
          <w:rFonts w:ascii="Calibri" w:hAnsi="Calibri" w:cs="Segoe UI"/>
          <w:sz w:val="20"/>
          <w:szCs w:val="20"/>
        </w:rPr>
        <w:t>Okres gwarancji</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E3A8A" w:rsidRPr="00C34A2A" w:rsidRDefault="00FE3A8A" w:rsidP="00FE3A8A">
      <w:pPr>
        <w:numPr>
          <w:ilvl w:val="0"/>
          <w:numId w:val="11"/>
        </w:numPr>
        <w:tabs>
          <w:tab w:val="clear" w:pos="1800"/>
          <w:tab w:val="num" w:pos="426"/>
        </w:tabs>
        <w:spacing w:after="40"/>
        <w:ind w:left="425" w:hanging="425"/>
        <w:jc w:val="both"/>
        <w:rPr>
          <w:rFonts w:asciiTheme="majorHAnsi" w:hAnsiTheme="majorHAnsi" w:cstheme="majorHAnsi"/>
          <w:b/>
          <w:sz w:val="20"/>
          <w:szCs w:val="20"/>
          <w:u w:val="single"/>
        </w:rPr>
      </w:pPr>
      <w:r w:rsidRPr="00C34A2A">
        <w:rPr>
          <w:rFonts w:asciiTheme="majorHAnsi" w:hAnsiTheme="majorHAnsi" w:cstheme="majorHAnsi"/>
          <w:b/>
          <w:sz w:val="20"/>
          <w:szCs w:val="20"/>
          <w:u w:val="single"/>
        </w:rPr>
        <w:t xml:space="preserve">Wykonawca przed podpisaniem umowy zobowiązany jest przedstawić Zamawiającemu </w:t>
      </w:r>
      <w:r w:rsidR="00096863" w:rsidRPr="00C34A2A">
        <w:rPr>
          <w:rFonts w:asciiTheme="majorHAnsi" w:hAnsiTheme="majorHAnsi" w:cstheme="majorHAnsi"/>
          <w:b/>
          <w:sz w:val="20"/>
          <w:szCs w:val="20"/>
          <w:u w:val="single"/>
        </w:rPr>
        <w:t xml:space="preserve">kosztorys </w:t>
      </w:r>
      <w:r w:rsidRPr="00C34A2A">
        <w:rPr>
          <w:rFonts w:asciiTheme="majorHAnsi" w:hAnsiTheme="majorHAnsi" w:cstheme="majorHAnsi"/>
          <w:b/>
          <w:sz w:val="20"/>
          <w:szCs w:val="20"/>
          <w:u w:val="single"/>
        </w:rPr>
        <w:t xml:space="preserve"> uzasadniający merytorycznie oferowaną kwotę wynagrodzenia ryczałtowego. W przypadku braku przedstawienia przez Wykonawcę w/w dokumentu, Zamawiający może uznać,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8B5B78">
      <w:pPr>
        <w:pStyle w:val="Akapitzlist"/>
        <w:numPr>
          <w:ilvl w:val="0"/>
          <w:numId w:val="42"/>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lastRenderedPageBreak/>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8B5B78">
      <w:pPr>
        <w:pStyle w:val="Akapitzlist"/>
        <w:numPr>
          <w:ilvl w:val="0"/>
          <w:numId w:val="44"/>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8B5B78">
      <w:pPr>
        <w:pStyle w:val="Akapitzlist"/>
        <w:numPr>
          <w:ilvl w:val="0"/>
          <w:numId w:val="43"/>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AC0786" w:rsidRPr="00B36083" w:rsidRDefault="00AC0786" w:rsidP="008B5B78">
      <w:pPr>
        <w:pStyle w:val="Akapitzlist"/>
        <w:numPr>
          <w:ilvl w:val="0"/>
          <w:numId w:val="45"/>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176A07">
      <w:pPr>
        <w:pStyle w:val="Akapitzlist"/>
        <w:ind w:left="426"/>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176A07">
      <w:pPr>
        <w:suppressAutoHyphens/>
        <w:spacing w:after="40"/>
        <w:ind w:left="425"/>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w:t>
      </w:r>
      <w:r w:rsidR="00176A07">
        <w:rPr>
          <w:rFonts w:asciiTheme="majorHAnsi" w:hAnsiTheme="majorHAnsi" w:cstheme="majorHAnsi"/>
          <w:i/>
          <w:sz w:val="16"/>
          <w:szCs w:val="16"/>
        </w:rPr>
        <w:t xml:space="preserve">j, lub z uwagi na ważne względy </w:t>
      </w:r>
      <w:r w:rsidRPr="00BA1E39">
        <w:rPr>
          <w:rFonts w:asciiTheme="majorHAnsi" w:hAnsiTheme="majorHAnsi" w:cstheme="majorHAnsi"/>
          <w:i/>
          <w:sz w:val="16"/>
          <w:szCs w:val="16"/>
        </w:rPr>
        <w:t>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616D1">
      <w:pPr>
        <w:suppressAutoHyphens/>
        <w:spacing w:after="40"/>
        <w:ind w:left="425"/>
        <w:jc w:val="right"/>
        <w:rPr>
          <w:rFonts w:asciiTheme="majorHAnsi" w:hAnsiTheme="majorHAnsi" w:cs="Arial"/>
          <w:b/>
          <w:sz w:val="20"/>
          <w:szCs w:val="20"/>
        </w:rPr>
      </w:pPr>
    </w:p>
    <w:p w:rsidR="00716C4F" w:rsidRDefault="00716C4F" w:rsidP="002055F9">
      <w:pPr>
        <w:suppressAutoHyphens/>
        <w:spacing w:after="40"/>
        <w:rPr>
          <w:rFonts w:asciiTheme="majorHAnsi" w:hAnsiTheme="majorHAnsi" w:cs="Arial"/>
          <w:b/>
          <w:sz w:val="20"/>
          <w:szCs w:val="20"/>
        </w:rPr>
      </w:pPr>
    </w:p>
    <w:p w:rsidR="006B2C94" w:rsidRPr="00CE5EEC" w:rsidRDefault="007A52E0" w:rsidP="00CE5EEC">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B55970" w:rsidRPr="00AF2ACE" w:rsidRDefault="00B55970" w:rsidP="00AF2ACE">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6B2C94" w:rsidRPr="00B55970" w:rsidRDefault="00B55970" w:rsidP="00CE5EEC">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r w:rsidR="00EF578E">
              <w:rPr>
                <w:rFonts w:asciiTheme="majorHAnsi" w:hAnsiTheme="majorHAnsi"/>
                <w:b/>
                <w:sz w:val="20"/>
                <w:szCs w:val="20"/>
              </w:rPr>
              <w:t xml:space="preserve"> /NIP</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6B2C94" w:rsidRDefault="006B2C94" w:rsidP="00AF2ACE">
      <w:pPr>
        <w:spacing w:after="60"/>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A84EFF" w:rsidRPr="0072043E" w:rsidRDefault="001A683E" w:rsidP="00CE5EE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8B5B78">
      <w:pPr>
        <w:numPr>
          <w:ilvl w:val="0"/>
          <w:numId w:val="30"/>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AF2ACE" w:rsidRPr="00CE5EEC" w:rsidRDefault="00B55970" w:rsidP="008B5B78">
      <w:pPr>
        <w:numPr>
          <w:ilvl w:val="0"/>
          <w:numId w:val="30"/>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AF2ACE" w:rsidRDefault="00AF2ACE" w:rsidP="005D4297">
      <w:pPr>
        <w:spacing w:after="60"/>
        <w:ind w:left="360" w:right="-1"/>
        <w:jc w:val="both"/>
        <w:rPr>
          <w:rFonts w:ascii="Arial" w:hAnsi="Arial"/>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4819"/>
      </w:tblGrid>
      <w:tr w:rsidR="0033517E" w:rsidRPr="00AF2ACE" w:rsidTr="0033517E">
        <w:trPr>
          <w:trHeight w:val="967"/>
        </w:trPr>
        <w:tc>
          <w:tcPr>
            <w:tcW w:w="4361" w:type="dxa"/>
            <w:tcBorders>
              <w:top w:val="single" w:sz="8" w:space="0" w:color="auto"/>
              <w:left w:val="single" w:sz="4" w:space="0" w:color="auto"/>
              <w:bottom w:val="single" w:sz="4" w:space="0" w:color="auto"/>
              <w:right w:val="single" w:sz="4" w:space="0" w:color="auto"/>
            </w:tcBorders>
            <w:vAlign w:val="center"/>
          </w:tcPr>
          <w:p w:rsidR="0033517E" w:rsidRPr="00CE5EEC" w:rsidRDefault="0033517E" w:rsidP="00B4714D">
            <w:pPr>
              <w:pStyle w:val="Tekstpodstawowywcity2"/>
              <w:ind w:left="0"/>
              <w:jc w:val="center"/>
              <w:rPr>
                <w:rFonts w:asciiTheme="majorHAnsi" w:hAnsiTheme="majorHAnsi" w:cs="Arial"/>
                <w:b/>
                <w:color w:val="000000"/>
                <w:sz w:val="16"/>
                <w:szCs w:val="16"/>
              </w:rPr>
            </w:pPr>
            <w:r w:rsidRPr="00CE5EEC">
              <w:rPr>
                <w:rFonts w:asciiTheme="majorHAnsi" w:hAnsiTheme="majorHAnsi" w:cs="Arial"/>
                <w:b/>
                <w:color w:val="000000"/>
                <w:sz w:val="16"/>
                <w:szCs w:val="16"/>
              </w:rPr>
              <w:t>Cena całkowita brutto (PLN) wynosi:</w:t>
            </w:r>
          </w:p>
        </w:tc>
        <w:tc>
          <w:tcPr>
            <w:tcW w:w="4819" w:type="dxa"/>
            <w:shd w:val="clear" w:color="auto" w:fill="auto"/>
          </w:tcPr>
          <w:p w:rsidR="0033517E" w:rsidRPr="00CE5EEC" w:rsidRDefault="0033517E" w:rsidP="00D8486B">
            <w:pPr>
              <w:pStyle w:val="Tekstpodstawowywcity2"/>
              <w:rPr>
                <w:rFonts w:asciiTheme="majorHAnsi" w:hAnsiTheme="majorHAnsi" w:cs="Arial"/>
                <w:b/>
                <w:spacing w:val="5"/>
                <w:sz w:val="16"/>
                <w:szCs w:val="16"/>
              </w:rPr>
            </w:pPr>
          </w:p>
          <w:p w:rsidR="0033517E" w:rsidRPr="00CE5EEC" w:rsidRDefault="0033517E" w:rsidP="00CE5EEC">
            <w:pPr>
              <w:shd w:val="clear" w:color="auto" w:fill="FFFFFF"/>
              <w:tabs>
                <w:tab w:val="left" w:pos="360"/>
                <w:tab w:val="left" w:pos="9180"/>
              </w:tabs>
              <w:ind w:right="73"/>
              <w:jc w:val="center"/>
              <w:rPr>
                <w:rFonts w:ascii="Calibri" w:hAnsi="Calibri" w:cs="Calibri"/>
                <w:b/>
                <w:spacing w:val="5"/>
                <w:sz w:val="16"/>
                <w:szCs w:val="16"/>
              </w:rPr>
            </w:pPr>
            <w:r w:rsidRPr="00CE5EEC">
              <w:rPr>
                <w:rFonts w:ascii="Calibri" w:hAnsi="Calibri" w:cs="Calibri"/>
                <w:b/>
                <w:spacing w:val="5"/>
                <w:sz w:val="16"/>
                <w:szCs w:val="16"/>
              </w:rPr>
              <w:t>Oferuję udzielenie gwarancji dobrej jakości wykonanych robót</w:t>
            </w:r>
            <w:r w:rsidRPr="00CE5EEC">
              <w:rPr>
                <w:rFonts w:ascii="Calibri" w:hAnsi="Calibri" w:cs="Calibri"/>
                <w:b/>
                <w:sz w:val="16"/>
                <w:szCs w:val="16"/>
              </w:rPr>
              <w:t>w zakresie</w:t>
            </w:r>
            <w:r>
              <w:rPr>
                <w:rFonts w:ascii="Calibri" w:hAnsi="Calibri" w:cs="Calibri"/>
                <w:b/>
                <w:sz w:val="16"/>
                <w:szCs w:val="16"/>
              </w:rPr>
              <w:t>:</w:t>
            </w:r>
          </w:p>
          <w:p w:rsidR="0033517E" w:rsidRPr="00CE5EEC" w:rsidRDefault="0033517E" w:rsidP="00CE5EEC">
            <w:pPr>
              <w:autoSpaceDE w:val="0"/>
              <w:autoSpaceDN w:val="0"/>
              <w:adjustRightInd w:val="0"/>
              <w:spacing w:after="120" w:line="276" w:lineRule="auto"/>
              <w:jc w:val="center"/>
              <w:rPr>
                <w:rFonts w:ascii="Calibri" w:hAnsi="Calibri" w:cs="Calibri"/>
                <w:b/>
                <w:spacing w:val="-1"/>
                <w:sz w:val="16"/>
                <w:szCs w:val="16"/>
              </w:rPr>
            </w:pPr>
          </w:p>
          <w:p w:rsidR="0033517E" w:rsidRPr="00CE5EEC" w:rsidRDefault="0033517E" w:rsidP="00D24668">
            <w:pPr>
              <w:shd w:val="clear" w:color="auto" w:fill="FFFFFF"/>
              <w:tabs>
                <w:tab w:val="left" w:pos="360"/>
                <w:tab w:val="left" w:pos="9180"/>
              </w:tabs>
              <w:ind w:right="73"/>
              <w:jc w:val="center"/>
              <w:rPr>
                <w:rFonts w:asciiTheme="majorHAnsi" w:hAnsiTheme="majorHAnsi" w:cs="Arial"/>
                <w:b/>
                <w:sz w:val="16"/>
                <w:szCs w:val="16"/>
              </w:rPr>
            </w:pPr>
          </w:p>
          <w:p w:rsidR="0033517E" w:rsidRPr="00CE5EEC" w:rsidRDefault="0033517E" w:rsidP="00B4714D">
            <w:pPr>
              <w:shd w:val="clear" w:color="auto" w:fill="FFFFFF"/>
              <w:tabs>
                <w:tab w:val="left" w:pos="360"/>
                <w:tab w:val="left" w:pos="9180"/>
              </w:tabs>
              <w:ind w:right="73"/>
              <w:jc w:val="center"/>
              <w:rPr>
                <w:rFonts w:asciiTheme="majorHAnsi" w:hAnsiTheme="majorHAnsi"/>
                <w:b/>
                <w:color w:val="000000"/>
                <w:sz w:val="16"/>
                <w:szCs w:val="16"/>
              </w:rPr>
            </w:pPr>
          </w:p>
        </w:tc>
      </w:tr>
      <w:tr w:rsidR="0033517E" w:rsidRPr="00AF2ACE" w:rsidTr="0033517E">
        <w:trPr>
          <w:trHeight w:val="1272"/>
        </w:trPr>
        <w:tc>
          <w:tcPr>
            <w:tcW w:w="4361" w:type="dxa"/>
            <w:tcBorders>
              <w:top w:val="single" w:sz="8" w:space="0" w:color="auto"/>
              <w:left w:val="single" w:sz="4" w:space="0" w:color="auto"/>
              <w:bottom w:val="single" w:sz="4" w:space="0" w:color="auto"/>
              <w:right w:val="single" w:sz="4" w:space="0" w:color="auto"/>
            </w:tcBorders>
            <w:vAlign w:val="center"/>
          </w:tcPr>
          <w:p w:rsidR="0033517E" w:rsidRPr="00CE5EEC" w:rsidRDefault="0033517E" w:rsidP="00CE5EEC">
            <w:pPr>
              <w:jc w:val="center"/>
              <w:rPr>
                <w:rFonts w:ascii="Calibri Light" w:hAnsi="Calibri Light" w:cs="Calibri Light"/>
                <w:sz w:val="16"/>
                <w:szCs w:val="16"/>
              </w:rPr>
            </w:pPr>
          </w:p>
          <w:p w:rsidR="0033517E" w:rsidRPr="00CE5EEC" w:rsidRDefault="0033517E" w:rsidP="00CE5EEC">
            <w:pPr>
              <w:jc w:val="center"/>
              <w:rPr>
                <w:rFonts w:ascii="Calibri Light" w:hAnsi="Calibri Light" w:cs="Calibri Light"/>
                <w:sz w:val="16"/>
                <w:szCs w:val="16"/>
              </w:rPr>
            </w:pPr>
          </w:p>
          <w:p w:rsidR="0033517E" w:rsidRPr="00CE5EEC" w:rsidRDefault="0033517E" w:rsidP="00CE5EEC">
            <w:pPr>
              <w:jc w:val="center"/>
              <w:rPr>
                <w:rFonts w:ascii="Calibri Light" w:hAnsi="Calibri Light" w:cs="Calibri Light"/>
                <w:sz w:val="16"/>
                <w:szCs w:val="16"/>
              </w:rPr>
            </w:pPr>
            <w:r w:rsidRPr="00CE5EEC">
              <w:rPr>
                <w:rFonts w:ascii="Calibri Light" w:hAnsi="Calibri Light" w:cs="Calibri Light"/>
                <w:sz w:val="16"/>
                <w:szCs w:val="16"/>
              </w:rPr>
              <w:t>……………………………………. PLN</w:t>
            </w:r>
          </w:p>
          <w:p w:rsidR="0033517E" w:rsidRPr="00CE5EEC" w:rsidRDefault="0033517E" w:rsidP="00CE5EEC">
            <w:pPr>
              <w:jc w:val="center"/>
              <w:rPr>
                <w:rFonts w:ascii="Calibri Light" w:hAnsi="Calibri Light" w:cs="Calibri Light"/>
                <w:sz w:val="16"/>
                <w:szCs w:val="16"/>
              </w:rPr>
            </w:pPr>
          </w:p>
          <w:p w:rsidR="0033517E" w:rsidRPr="00CE5EEC" w:rsidRDefault="0033517E" w:rsidP="00CE5EEC">
            <w:pPr>
              <w:jc w:val="center"/>
              <w:rPr>
                <w:rFonts w:asciiTheme="majorHAnsi" w:hAnsiTheme="majorHAnsi"/>
                <w:sz w:val="16"/>
                <w:szCs w:val="16"/>
              </w:rPr>
            </w:pPr>
          </w:p>
        </w:tc>
        <w:tc>
          <w:tcPr>
            <w:tcW w:w="4819" w:type="dxa"/>
            <w:shd w:val="clear" w:color="auto" w:fill="auto"/>
          </w:tcPr>
          <w:p w:rsidR="0033517E" w:rsidRPr="00CE5EEC" w:rsidRDefault="0033517E" w:rsidP="00CE5EEC">
            <w:pPr>
              <w:shd w:val="clear" w:color="auto" w:fill="FFFFFF"/>
              <w:tabs>
                <w:tab w:val="left" w:pos="360"/>
                <w:tab w:val="left" w:pos="9180"/>
              </w:tabs>
              <w:ind w:right="73"/>
              <w:jc w:val="center"/>
              <w:rPr>
                <w:rFonts w:ascii="Arial" w:hAnsi="Arial" w:cs="Arial"/>
                <w:spacing w:val="-1"/>
                <w:sz w:val="16"/>
                <w:szCs w:val="16"/>
              </w:rPr>
            </w:pPr>
          </w:p>
          <w:p w:rsidR="0033517E" w:rsidRPr="00CE5EEC" w:rsidRDefault="0033517E" w:rsidP="00CE5EEC">
            <w:pPr>
              <w:autoSpaceDE w:val="0"/>
              <w:autoSpaceDN w:val="0"/>
              <w:adjustRightInd w:val="0"/>
              <w:spacing w:after="120" w:line="276" w:lineRule="auto"/>
              <w:jc w:val="center"/>
              <w:rPr>
                <w:rFonts w:asciiTheme="majorHAnsi" w:hAnsiTheme="majorHAnsi" w:cs="Arial"/>
                <w:spacing w:val="-1"/>
                <w:sz w:val="16"/>
                <w:szCs w:val="16"/>
              </w:rPr>
            </w:pPr>
            <w:r w:rsidRPr="00CE5EEC">
              <w:rPr>
                <w:rFonts w:ascii="Calibri" w:hAnsi="Calibri" w:cs="Calibri"/>
                <w:b/>
                <w:sz w:val="16"/>
                <w:szCs w:val="16"/>
              </w:rPr>
              <w:t xml:space="preserve">wykonanych robót budowlanych i </w:t>
            </w:r>
            <w:r w:rsidRPr="00CE5EEC">
              <w:rPr>
                <w:rFonts w:ascii="Calibri" w:hAnsi="Calibri" w:cs="Calibri"/>
                <w:b/>
                <w:spacing w:val="-1"/>
                <w:sz w:val="16"/>
                <w:szCs w:val="16"/>
              </w:rPr>
              <w:t>w zakresie użytych wyrobów</w:t>
            </w:r>
          </w:p>
          <w:p w:rsidR="0033517E" w:rsidRPr="00CE5EEC" w:rsidRDefault="0033517E" w:rsidP="00CE5EEC">
            <w:pPr>
              <w:autoSpaceDE w:val="0"/>
              <w:autoSpaceDN w:val="0"/>
              <w:adjustRightInd w:val="0"/>
              <w:spacing w:after="120" w:line="276" w:lineRule="auto"/>
              <w:jc w:val="center"/>
              <w:rPr>
                <w:rFonts w:asciiTheme="majorHAnsi" w:hAnsiTheme="majorHAnsi" w:cs="Arial"/>
                <w:spacing w:val="-1"/>
                <w:sz w:val="16"/>
                <w:szCs w:val="16"/>
              </w:rPr>
            </w:pPr>
          </w:p>
          <w:p w:rsidR="0033517E" w:rsidRPr="00CE5EEC" w:rsidRDefault="0033517E" w:rsidP="00CE5EEC">
            <w:pPr>
              <w:autoSpaceDE w:val="0"/>
              <w:autoSpaceDN w:val="0"/>
              <w:adjustRightInd w:val="0"/>
              <w:spacing w:after="120" w:line="276" w:lineRule="auto"/>
              <w:jc w:val="center"/>
              <w:rPr>
                <w:rFonts w:asciiTheme="majorHAnsi" w:hAnsiTheme="majorHAnsi" w:cs="Arial"/>
                <w:sz w:val="16"/>
                <w:szCs w:val="16"/>
              </w:rPr>
            </w:pPr>
            <w:r w:rsidRPr="00CE5EEC">
              <w:rPr>
                <w:rFonts w:asciiTheme="majorHAnsi" w:hAnsiTheme="majorHAnsi" w:cs="Arial"/>
                <w:sz w:val="16"/>
                <w:szCs w:val="16"/>
              </w:rPr>
              <w:t>na okres</w:t>
            </w:r>
            <w:r>
              <w:rPr>
                <w:rFonts w:asciiTheme="majorHAnsi" w:hAnsiTheme="majorHAnsi" w:cs="Arial"/>
                <w:sz w:val="16"/>
                <w:szCs w:val="16"/>
              </w:rPr>
              <w:t>*</w:t>
            </w:r>
            <w:r w:rsidRPr="00CE5EEC">
              <w:rPr>
                <w:rFonts w:asciiTheme="majorHAnsi" w:hAnsiTheme="majorHAnsi" w:cs="Arial"/>
                <w:sz w:val="16"/>
                <w:szCs w:val="16"/>
              </w:rPr>
              <w:t xml:space="preserve"> …………………………………… miesięcy</w:t>
            </w:r>
          </w:p>
        </w:tc>
      </w:tr>
    </w:tbl>
    <w:p w:rsidR="00D24668" w:rsidRDefault="00D24668" w:rsidP="00B4714D">
      <w:pPr>
        <w:spacing w:after="60"/>
        <w:ind w:right="-1"/>
        <w:jc w:val="both"/>
        <w:rPr>
          <w:rFonts w:asciiTheme="majorHAnsi" w:hAnsiTheme="majorHAnsi"/>
          <w:i/>
          <w:color w:val="000000"/>
          <w:sz w:val="18"/>
          <w:szCs w:val="20"/>
        </w:rPr>
      </w:pPr>
    </w:p>
    <w:p w:rsidR="00B4714D" w:rsidRPr="00926E94" w:rsidRDefault="00B4714D" w:rsidP="00B4714D">
      <w:pPr>
        <w:spacing w:after="60"/>
        <w:ind w:right="-1"/>
        <w:jc w:val="both"/>
        <w:rPr>
          <w:rFonts w:asciiTheme="majorHAnsi" w:hAnsiTheme="majorHAnsi" w:cstheme="majorHAnsi"/>
          <w:i/>
          <w:color w:val="000000"/>
          <w:sz w:val="18"/>
          <w:szCs w:val="18"/>
        </w:rPr>
      </w:pPr>
      <w:r w:rsidRPr="00926E94">
        <w:rPr>
          <w:rFonts w:asciiTheme="majorHAnsi" w:hAnsiTheme="majorHAnsi" w:cstheme="majorHAnsi"/>
          <w:i/>
          <w:color w:val="000000"/>
          <w:sz w:val="18"/>
          <w:szCs w:val="18"/>
        </w:rPr>
        <w:t>* minimalnie 36 a maksymalnie 60 miesięcy</w:t>
      </w:r>
    </w:p>
    <w:p w:rsidR="00B3505C" w:rsidRDefault="00B3505C" w:rsidP="00505FE3">
      <w:pPr>
        <w:spacing w:after="60"/>
        <w:ind w:right="-1"/>
        <w:jc w:val="both"/>
        <w:rPr>
          <w:rFonts w:asciiTheme="majorHAnsi" w:hAnsiTheme="majorHAnsi"/>
          <w:color w:val="000000"/>
          <w:sz w:val="20"/>
          <w:szCs w:val="20"/>
        </w:rPr>
      </w:pPr>
    </w:p>
    <w:p w:rsidR="00E7461C" w:rsidRDefault="00E7461C" w:rsidP="00505FE3">
      <w:pPr>
        <w:spacing w:after="60"/>
        <w:ind w:right="-1"/>
        <w:jc w:val="both"/>
        <w:rPr>
          <w:rFonts w:asciiTheme="majorHAnsi" w:hAnsiTheme="majorHAnsi"/>
          <w:color w:val="000000"/>
          <w:sz w:val="20"/>
          <w:szCs w:val="20"/>
        </w:rPr>
      </w:pPr>
    </w:p>
    <w:p w:rsidR="00B55970" w:rsidRPr="00B55970" w:rsidRDefault="00B55970" w:rsidP="008B5B78">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8B5B78">
      <w:pPr>
        <w:numPr>
          <w:ilvl w:val="0"/>
          <w:numId w:val="30"/>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8B5B78">
      <w:pPr>
        <w:numPr>
          <w:ilvl w:val="0"/>
          <w:numId w:val="30"/>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8B5B78">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8B5B78">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t>
      </w:r>
      <w:r w:rsidR="005D217C">
        <w:rPr>
          <w:rFonts w:asciiTheme="majorHAnsi" w:hAnsiTheme="majorHAnsi"/>
          <w:sz w:val="20"/>
          <w:szCs w:val="20"/>
        </w:rPr>
        <w:t>przelewem</w:t>
      </w:r>
      <w:r w:rsidRPr="00D73298">
        <w:rPr>
          <w:rFonts w:asciiTheme="majorHAnsi" w:hAnsiTheme="majorHAnsi"/>
          <w:sz w:val="20"/>
          <w:szCs w:val="20"/>
        </w:rPr>
        <w:t>),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8B5B78">
      <w:pPr>
        <w:numPr>
          <w:ilvl w:val="0"/>
          <w:numId w:val="30"/>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8B5B78">
      <w:pPr>
        <w:numPr>
          <w:ilvl w:val="0"/>
          <w:numId w:val="31"/>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8B5B78">
      <w:pPr>
        <w:numPr>
          <w:ilvl w:val="0"/>
          <w:numId w:val="31"/>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8B5B78">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8B5B78">
      <w:pPr>
        <w:numPr>
          <w:ilvl w:val="0"/>
          <w:numId w:val="30"/>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8B5B78">
      <w:pPr>
        <w:numPr>
          <w:ilvl w:val="0"/>
          <w:numId w:val="29"/>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Default="002E1FE5" w:rsidP="008B5B78">
      <w:pPr>
        <w:numPr>
          <w:ilvl w:val="0"/>
          <w:numId w:val="30"/>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C02A9" w:rsidRDefault="002E1FE5" w:rsidP="008B5B78">
      <w:pPr>
        <w:numPr>
          <w:ilvl w:val="0"/>
          <w:numId w:val="30"/>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2E1FE5" w:rsidRPr="00E7461C" w:rsidRDefault="008C02A9" w:rsidP="008B5B78">
      <w:pPr>
        <w:numPr>
          <w:ilvl w:val="0"/>
          <w:numId w:val="30"/>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73CDC" w:rsidRDefault="00273CDC" w:rsidP="00E7461C">
      <w:pPr>
        <w:rPr>
          <w:rFonts w:asciiTheme="majorHAnsi" w:hAnsiTheme="majorHAnsi"/>
          <w:b/>
          <w:color w:val="000000"/>
          <w:sz w:val="20"/>
          <w:szCs w:val="20"/>
        </w:rPr>
      </w:pPr>
    </w:p>
    <w:p w:rsidR="00E7461C" w:rsidRDefault="00E7461C" w:rsidP="00E7461C">
      <w:pPr>
        <w:rPr>
          <w:rFonts w:asciiTheme="majorHAnsi" w:hAnsiTheme="majorHAnsi"/>
          <w:b/>
          <w:color w:val="000000"/>
          <w:sz w:val="20"/>
          <w:szCs w:val="20"/>
        </w:rPr>
      </w:pPr>
    </w:p>
    <w:p w:rsidR="00E7461C" w:rsidRDefault="00E7461C" w:rsidP="00E7461C">
      <w:pPr>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DC5035">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4948EA" w:rsidRDefault="004948EA"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2107BC" w:rsidRPr="0072043E" w:rsidRDefault="002107BC" w:rsidP="002107BC">
      <w:pPr>
        <w:spacing w:line="276" w:lineRule="auto"/>
        <w:ind w:left="360"/>
        <w:jc w:val="center"/>
        <w:rPr>
          <w:rFonts w:ascii="Calibri" w:hAnsi="Calibri" w:cs="Calibri"/>
          <w:b/>
          <w:sz w:val="20"/>
          <w:szCs w:val="20"/>
        </w:rPr>
      </w:pPr>
      <w:r w:rsidRPr="0072043E">
        <w:rPr>
          <w:rFonts w:ascii="Calibri" w:hAnsi="Calibri" w:cs="Calibri"/>
          <w:sz w:val="20"/>
          <w:szCs w:val="20"/>
        </w:rPr>
        <w:t>Wykonanie robót budowlanych  w zakresie rewitalizacji skwerów na terenie Miasta Otwockaw ramach zadania inwestycyjnego</w:t>
      </w:r>
      <w:r w:rsidRPr="0072043E">
        <w:rPr>
          <w:rFonts w:ascii="Calibri" w:hAnsi="Calibri" w:cs="Calibri"/>
          <w:b/>
          <w:sz w:val="20"/>
          <w:szCs w:val="20"/>
        </w:rPr>
        <w:t xml:space="preserve">- „Rewitalizacja Parku Miejskiego oraz Skweru 7 Pułku Ułanów i Skweru </w:t>
      </w:r>
      <w:proofErr w:type="spellStart"/>
      <w:r w:rsidRPr="0072043E">
        <w:rPr>
          <w:rFonts w:ascii="Calibri" w:hAnsi="Calibri" w:cs="Calibri"/>
          <w:b/>
          <w:sz w:val="20"/>
          <w:szCs w:val="20"/>
        </w:rPr>
        <w:t>Lennestadt</w:t>
      </w:r>
      <w:proofErr w:type="spellEnd"/>
      <w:r w:rsidRPr="0072043E">
        <w:rPr>
          <w:rFonts w:ascii="Calibri" w:hAnsi="Calibri" w:cs="Calibri"/>
          <w:b/>
          <w:sz w:val="20"/>
          <w:szCs w:val="20"/>
        </w:rPr>
        <w:t xml:space="preserve"> w Otwocku”.</w:t>
      </w:r>
    </w:p>
    <w:p w:rsidR="00EF578E" w:rsidRPr="00CF2262" w:rsidRDefault="00EF578E" w:rsidP="00EF578E">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477615" w:rsidRDefault="00746A80" w:rsidP="00773AB6">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73AB6" w:rsidRPr="00773AB6" w:rsidRDefault="00773AB6" w:rsidP="00773AB6">
      <w:pPr>
        <w:spacing w:line="360" w:lineRule="auto"/>
        <w:ind w:left="5664" w:firstLine="708"/>
        <w:jc w:val="center"/>
        <w:rPr>
          <w:rFonts w:asciiTheme="majorHAnsi" w:hAnsiTheme="majorHAnsi" w:cs="Arial"/>
          <w:b/>
          <w:i/>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9B03CA" w:rsidRDefault="00681507" w:rsidP="001B3630">
      <w:pPr>
        <w:spacing w:before="120" w:line="360" w:lineRule="auto"/>
        <w:jc w:val="center"/>
        <w:rPr>
          <w:rFonts w:asciiTheme="majorHAnsi" w:hAnsiTheme="majorHAnsi" w:cs="Arial"/>
          <w:b/>
          <w:sz w:val="20"/>
          <w:szCs w:val="20"/>
          <w:u w:val="single"/>
        </w:rPr>
      </w:pPr>
    </w:p>
    <w:p w:rsidR="002107BC" w:rsidRPr="009B03CA" w:rsidRDefault="002107BC" w:rsidP="002107BC">
      <w:pPr>
        <w:spacing w:line="276" w:lineRule="auto"/>
        <w:ind w:left="360"/>
        <w:jc w:val="center"/>
        <w:rPr>
          <w:rFonts w:ascii="Calibri" w:hAnsi="Calibri" w:cs="Calibri"/>
          <w:b/>
          <w:sz w:val="20"/>
          <w:szCs w:val="20"/>
        </w:rPr>
      </w:pPr>
      <w:r w:rsidRPr="009B03CA">
        <w:rPr>
          <w:rFonts w:ascii="Calibri" w:hAnsi="Calibri" w:cs="Calibri"/>
          <w:sz w:val="20"/>
          <w:szCs w:val="20"/>
        </w:rPr>
        <w:t>Wykonanie robót budowlanych  w zakresie rewitalizacji skwerów na terenie Miasta Otwockaw ramach zadania inwestycyjnego</w:t>
      </w:r>
      <w:r w:rsidRPr="009B03CA">
        <w:rPr>
          <w:rFonts w:ascii="Calibri" w:hAnsi="Calibri" w:cs="Calibri"/>
          <w:b/>
          <w:sz w:val="20"/>
          <w:szCs w:val="20"/>
        </w:rPr>
        <w:t xml:space="preserve">- „Rewitalizacja Parku Miejskiego oraz Skweru 7 Pułku Ułanów i Skweru </w:t>
      </w:r>
      <w:proofErr w:type="spellStart"/>
      <w:r w:rsidRPr="009B03CA">
        <w:rPr>
          <w:rFonts w:ascii="Calibri" w:hAnsi="Calibri" w:cs="Calibri"/>
          <w:b/>
          <w:sz w:val="20"/>
          <w:szCs w:val="20"/>
        </w:rPr>
        <w:t>Lennestadt</w:t>
      </w:r>
      <w:proofErr w:type="spellEnd"/>
      <w:r w:rsidRPr="009B03CA">
        <w:rPr>
          <w:rFonts w:ascii="Calibri" w:hAnsi="Calibri" w:cs="Calibri"/>
          <w:b/>
          <w:sz w:val="20"/>
          <w:szCs w:val="20"/>
        </w:rPr>
        <w:t xml:space="preserve"> w Otwocku”.</w:t>
      </w: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031015" w:rsidRDefault="00C47370" w:rsidP="00031015">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EB54A5"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031015" w:rsidRPr="00031015" w:rsidRDefault="00031015" w:rsidP="00C47370">
      <w:pPr>
        <w:spacing w:line="360" w:lineRule="auto"/>
        <w:jc w:val="both"/>
        <w:rPr>
          <w:rFonts w:asciiTheme="majorHAnsi" w:hAnsiTheme="majorHAnsi" w:cs="Arial"/>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3"/>
          <w:foot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2107BC" w:rsidRPr="004D6BEA" w:rsidRDefault="002107BC" w:rsidP="002107BC">
      <w:pPr>
        <w:spacing w:line="276" w:lineRule="auto"/>
        <w:ind w:left="360"/>
        <w:jc w:val="center"/>
        <w:rPr>
          <w:rFonts w:ascii="Calibri" w:hAnsi="Calibri" w:cs="Calibri"/>
          <w:b/>
          <w:sz w:val="22"/>
          <w:szCs w:val="22"/>
        </w:rPr>
      </w:pPr>
      <w:r w:rsidRPr="004D6BEA">
        <w:rPr>
          <w:rFonts w:ascii="Calibri" w:hAnsi="Calibri" w:cs="Calibri"/>
          <w:sz w:val="22"/>
          <w:szCs w:val="22"/>
        </w:rPr>
        <w:t>Wykonanie robót budowlanych  w zakresie rewitalizacji skwerów na terenie Miasta Otwockaw ramach zadania inwestycyjnego</w:t>
      </w:r>
      <w:r w:rsidRPr="004D6BEA">
        <w:rPr>
          <w:rFonts w:ascii="Calibri" w:hAnsi="Calibri" w:cs="Calibri"/>
          <w:b/>
          <w:sz w:val="22"/>
          <w:szCs w:val="22"/>
        </w:rPr>
        <w:t xml:space="preserve">- „Rewitalizacja Parku Miejskiego oraz Skweru 7 Pułku Ułanów i Skweru </w:t>
      </w:r>
      <w:proofErr w:type="spellStart"/>
      <w:r w:rsidRPr="004D6BEA">
        <w:rPr>
          <w:rFonts w:ascii="Calibri" w:hAnsi="Calibri" w:cs="Calibri"/>
          <w:b/>
          <w:sz w:val="22"/>
          <w:szCs w:val="22"/>
        </w:rPr>
        <w:t>Lennestadt</w:t>
      </w:r>
      <w:proofErr w:type="spellEnd"/>
      <w:r w:rsidRPr="004D6BEA">
        <w:rPr>
          <w:rFonts w:ascii="Calibri" w:hAnsi="Calibri" w:cs="Calibri"/>
          <w:b/>
          <w:sz w:val="22"/>
          <w:szCs w:val="22"/>
        </w:rPr>
        <w:t xml:space="preserve"> w Otwocku”.</w:t>
      </w:r>
    </w:p>
    <w:p w:rsidR="0085115D" w:rsidRPr="00CF2262" w:rsidRDefault="0085115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F46A7">
        <w:rPr>
          <w:rFonts w:ascii="Calibri" w:hAnsi="Calibri" w:cs="Arial"/>
          <w:sz w:val="20"/>
          <w:szCs w:val="20"/>
        </w:rPr>
        <w:t xml:space="preserve"> zamówienia publicznego zgodnie 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8B5B78">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8B5B78">
      <w:pPr>
        <w:numPr>
          <w:ilvl w:val="0"/>
          <w:numId w:val="36"/>
        </w:numPr>
        <w:autoSpaceDE w:val="0"/>
        <w:autoSpaceDN w:val="0"/>
        <w:adjustRightInd w:val="0"/>
        <w:jc w:val="both"/>
        <w:rPr>
          <w:rFonts w:ascii="Calibri" w:hAnsi="Calibri" w:cs="Arial"/>
          <w:sz w:val="20"/>
          <w:szCs w:val="20"/>
        </w:rPr>
      </w:pPr>
      <w:r w:rsidRPr="00600F09">
        <w:rPr>
          <w:rFonts w:ascii="Calibri" w:hAnsi="Calibri" w:cs="Arial"/>
          <w:sz w:val="20"/>
          <w:szCs w:val="20"/>
        </w:rPr>
        <w:lastRenderedPageBreak/>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sectPr w:rsidR="00E57C6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81B" w:rsidRDefault="0073681B">
      <w:r>
        <w:separator/>
      </w:r>
    </w:p>
  </w:endnote>
  <w:endnote w:type="continuationSeparator" w:id="1">
    <w:p w:rsidR="0073681B" w:rsidRDefault="00736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B" w:rsidRPr="00B32BF8" w:rsidRDefault="0073681B"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73681B" w:rsidRPr="00B32BF8" w:rsidRDefault="0073681B">
    <w:pPr>
      <w:pStyle w:val="Stopka"/>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B" w:rsidRPr="00B32BF8" w:rsidRDefault="0073681B" w:rsidP="00B32BF8">
    <w:pPr>
      <w:pStyle w:val="Stopka"/>
      <w:jc w:val="center"/>
      <w:rPr>
        <w:sz w:val="16"/>
        <w:szCs w:val="16"/>
      </w:rPr>
    </w:pPr>
    <w:r w:rsidRPr="00B32BF8">
      <w:rPr>
        <w:sz w:val="16"/>
        <w:szCs w:val="16"/>
      </w:rPr>
      <w:t xml:space="preserve">Projekt: „Rewitalizacja Parku Miejskiego oraz Skweru 7 Pułku Ułanów i Skweru </w:t>
    </w:r>
    <w:proofErr w:type="spellStart"/>
    <w:r w:rsidRPr="00B32BF8">
      <w:rPr>
        <w:sz w:val="16"/>
        <w:szCs w:val="16"/>
      </w:rPr>
      <w:t>Lennestadt</w:t>
    </w:r>
    <w:proofErr w:type="spellEnd"/>
    <w:r w:rsidRPr="00B32BF8">
      <w:rPr>
        <w:sz w:val="16"/>
        <w:szCs w:val="16"/>
      </w:rPr>
      <w:t xml:space="preserve"> w Otwocku” dofinansowany w ramach Programu Operacyjnego Infrastruktura i Środowisko 2014-2020</w:t>
    </w:r>
  </w:p>
  <w:p w:rsidR="0073681B" w:rsidRPr="002B06E7" w:rsidRDefault="0073681B" w:rsidP="002B06E7">
    <w:pPr>
      <w:pStyle w:val="Nagwek"/>
      <w:tabs>
        <w:tab w:val="clear" w:pos="9072"/>
        <w:tab w:val="right" w:pos="9360"/>
      </w:tabs>
      <w:ind w:right="-288"/>
      <w:rPr>
        <w:rFonts w:ascii="Arial" w:hAnsi="Arial" w:cs="Arial"/>
        <w:i/>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81B" w:rsidRDefault="0073681B">
      <w:r>
        <w:separator/>
      </w:r>
    </w:p>
  </w:footnote>
  <w:footnote w:type="continuationSeparator" w:id="1">
    <w:p w:rsidR="0073681B" w:rsidRDefault="00736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B" w:rsidRDefault="0073681B" w:rsidP="00B32BF8">
    <w:pPr>
      <w:pStyle w:val="Nagwek"/>
    </w:pPr>
    <w:r>
      <w:rPr>
        <w:noProof/>
      </w:rPr>
      <w:drawing>
        <wp:inline distT="0" distB="0" distL="0" distR="0">
          <wp:extent cx="1323975" cy="581025"/>
          <wp:effectExtent l="0" t="0" r="0" b="0"/>
          <wp:docPr id="7"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8"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9"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0"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73681B" w:rsidRDefault="0073681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81B" w:rsidRDefault="0073681B" w:rsidP="00B32BF8">
    <w:pPr>
      <w:pStyle w:val="Nagwek"/>
    </w:pPr>
    <w:r>
      <w:rPr>
        <w:noProof/>
      </w:rPr>
      <w:drawing>
        <wp:inline distT="0" distB="0" distL="0" distR="0">
          <wp:extent cx="1323975" cy="581025"/>
          <wp:effectExtent l="0" t="0" r="0" b="0"/>
          <wp:docPr id="11"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975" cy="581025"/>
                  </a:xfrm>
                  <a:prstGeom prst="rect">
                    <a:avLst/>
                  </a:prstGeom>
                  <a:noFill/>
                  <a:ln>
                    <a:noFill/>
                  </a:ln>
                </pic:spPr>
              </pic:pic>
            </a:graphicData>
          </a:graphic>
        </wp:inline>
      </w:drawing>
    </w:r>
    <w:r>
      <w:rPr>
        <w:noProof/>
      </w:rPr>
      <w:drawing>
        <wp:inline distT="0" distB="0" distL="0" distR="0">
          <wp:extent cx="1819275" cy="600075"/>
          <wp:effectExtent l="0" t="0" r="0" b="0"/>
          <wp:docPr id="12"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r>
      <w:rPr>
        <w:noProof/>
      </w:rPr>
      <w:drawing>
        <wp:inline distT="0" distB="0" distL="0" distR="0">
          <wp:extent cx="457200" cy="647700"/>
          <wp:effectExtent l="0" t="0" r="0" b="0"/>
          <wp:docPr id="13"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Pr>
        <w:noProof/>
      </w:rPr>
      <w:drawing>
        <wp:inline distT="0" distB="0" distL="0" distR="0">
          <wp:extent cx="1657350" cy="609600"/>
          <wp:effectExtent l="0" t="0" r="0" b="0"/>
          <wp:docPr id="14"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609600"/>
                  </a:xfrm>
                  <a:prstGeom prst="rect">
                    <a:avLst/>
                  </a:prstGeom>
                  <a:noFill/>
                  <a:ln>
                    <a:noFill/>
                  </a:ln>
                </pic:spPr>
              </pic:pic>
            </a:graphicData>
          </a:graphic>
        </wp:inline>
      </w:drawing>
    </w:r>
  </w:p>
  <w:p w:rsidR="0073681B" w:rsidRPr="005B06DF" w:rsidRDefault="0073681B"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6064811"/>
    <w:multiLevelType w:val="hybridMultilevel"/>
    <w:tmpl w:val="0A9EA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023395"/>
    <w:multiLevelType w:val="hybridMultilevel"/>
    <w:tmpl w:val="1D3E22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AB27606"/>
    <w:multiLevelType w:val="hybridMultilevel"/>
    <w:tmpl w:val="511E8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39F6B03"/>
    <w:multiLevelType w:val="hybridMultilevel"/>
    <w:tmpl w:val="D570ADCA"/>
    <w:lvl w:ilvl="0" w:tplc="04150011">
      <w:start w:val="1"/>
      <w:numFmt w:val="decimal"/>
      <w:lvlText w:val="%1)"/>
      <w:lvlJc w:val="left"/>
      <w:pPr>
        <w:ind w:left="720" w:hanging="360"/>
      </w:pPr>
    </w:lvl>
    <w:lvl w:ilvl="1" w:tplc="B822928A">
      <w:start w:val="1"/>
      <w:numFmt w:val="decimal"/>
      <w:lvlText w:val="%2)"/>
      <w:lvlJc w:val="left"/>
      <w:pPr>
        <w:ind w:left="644" w:hanging="360"/>
      </w:pPr>
      <w:rPr>
        <w:rFonts w:ascii="Calibri" w:eastAsia="Times New Roman" w:hAnsi="Calibri" w:cs="Calibr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40901F9E">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B040EF2"/>
    <w:multiLevelType w:val="hybridMultilevel"/>
    <w:tmpl w:val="35D46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8">
    <w:nsid w:val="1E211A55"/>
    <w:multiLevelType w:val="hybridMultilevel"/>
    <w:tmpl w:val="2B48B6B0"/>
    <w:lvl w:ilvl="0" w:tplc="4A889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48C369A"/>
    <w:multiLevelType w:val="hybridMultilevel"/>
    <w:tmpl w:val="7F36A7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2175E8"/>
    <w:multiLevelType w:val="hybridMultilevel"/>
    <w:tmpl w:val="398C31EA"/>
    <w:lvl w:ilvl="0" w:tplc="C396E8FE">
      <w:start w:val="1"/>
      <w:numFmt w:val="bullet"/>
      <w:lvlText w:val="-"/>
      <w:lvlJc w:val="left"/>
      <w:pPr>
        <w:ind w:left="2880" w:hanging="360"/>
      </w:pPr>
      <w:rPr>
        <w:rFonts w:ascii="Tahoma" w:hAnsi="Tahoma"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0">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916225"/>
    <w:multiLevelType w:val="hybridMultilevel"/>
    <w:tmpl w:val="BB86A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C76F5F"/>
    <w:multiLevelType w:val="singleLevel"/>
    <w:tmpl w:val="04150017"/>
    <w:lvl w:ilvl="0">
      <w:start w:val="1"/>
      <w:numFmt w:val="lowerLetter"/>
      <w:lvlText w:val="%1)"/>
      <w:lvlJc w:val="left"/>
      <w:pPr>
        <w:ind w:left="2340" w:hanging="360"/>
      </w:pPr>
    </w:lvl>
  </w:abstractNum>
  <w:abstractNum w:abstractNumId="4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2963C22"/>
    <w:multiLevelType w:val="hybridMultilevel"/>
    <w:tmpl w:val="3244B4C0"/>
    <w:lvl w:ilvl="0" w:tplc="B822928A">
      <w:start w:val="1"/>
      <w:numFmt w:val="decimal"/>
      <w:lvlText w:val="%1)"/>
      <w:lvlJc w:val="left"/>
      <w:pPr>
        <w:ind w:left="644"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1EF04D1"/>
    <w:multiLevelType w:val="hybridMultilevel"/>
    <w:tmpl w:val="F2C6290C"/>
    <w:lvl w:ilvl="0" w:tplc="1F7663AE">
      <w:start w:val="1"/>
      <w:numFmt w:val="bullet"/>
      <w:lvlText w:val=""/>
      <w:lvlJc w:val="left"/>
      <w:pPr>
        <w:ind w:left="144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33246B"/>
    <w:multiLevelType w:val="hybridMultilevel"/>
    <w:tmpl w:val="B3BCE8B0"/>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1FE6CBB"/>
    <w:multiLevelType w:val="hybridMultilevel"/>
    <w:tmpl w:val="3C84F7EC"/>
    <w:lvl w:ilvl="0" w:tplc="04150019">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D94182"/>
    <w:multiLevelType w:val="hybridMultilevel"/>
    <w:tmpl w:val="CD6E9E14"/>
    <w:lvl w:ilvl="0" w:tplc="F1201192">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FA1B2B"/>
    <w:multiLevelType w:val="hybridMultilevel"/>
    <w:tmpl w:val="FDD21A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50"/>
  </w:num>
  <w:num w:numId="3">
    <w:abstractNumId w:val="2"/>
  </w:num>
  <w:num w:numId="4">
    <w:abstractNumId w:val="1"/>
  </w:num>
  <w:num w:numId="5">
    <w:abstractNumId w:val="0"/>
  </w:num>
  <w:num w:numId="6">
    <w:abstractNumId w:val="61"/>
  </w:num>
  <w:num w:numId="7">
    <w:abstractNumId w:val="20"/>
  </w:num>
  <w:num w:numId="8">
    <w:abstractNumId w:val="18"/>
  </w:num>
  <w:num w:numId="9">
    <w:abstractNumId w:val="30"/>
  </w:num>
  <w:num w:numId="10">
    <w:abstractNumId w:val="42"/>
  </w:num>
  <w:num w:numId="11">
    <w:abstractNumId w:val="33"/>
  </w:num>
  <w:num w:numId="12">
    <w:abstractNumId w:val="23"/>
  </w:num>
  <w:num w:numId="13">
    <w:abstractNumId w:val="54"/>
  </w:num>
  <w:num w:numId="14">
    <w:abstractNumId w:val="69"/>
  </w:num>
  <w:num w:numId="15">
    <w:abstractNumId w:val="35"/>
  </w:num>
  <w:num w:numId="16">
    <w:abstractNumId w:val="46"/>
  </w:num>
  <w:num w:numId="17">
    <w:abstractNumId w:val="17"/>
  </w:num>
  <w:num w:numId="18">
    <w:abstractNumId w:val="40"/>
  </w:num>
  <w:num w:numId="19">
    <w:abstractNumId w:val="59"/>
  </w:num>
  <w:num w:numId="20">
    <w:abstractNumId w:val="57"/>
  </w:num>
  <w:num w:numId="21">
    <w:abstractNumId w:val="38"/>
  </w:num>
  <w:num w:numId="22">
    <w:abstractNumId w:val="43"/>
  </w:num>
  <w:num w:numId="23">
    <w:abstractNumId w:val="60"/>
  </w:num>
  <w:num w:numId="24">
    <w:abstractNumId w:val="55"/>
    <w:lvlOverride w:ilvl="0">
      <w:startOverride w:val="1"/>
    </w:lvlOverride>
  </w:num>
  <w:num w:numId="25">
    <w:abstractNumId w:val="48"/>
    <w:lvlOverride w:ilvl="0">
      <w:startOverride w:val="1"/>
    </w:lvlOverride>
  </w:num>
  <w:num w:numId="26">
    <w:abstractNumId w:val="32"/>
  </w:num>
  <w:num w:numId="27">
    <w:abstractNumId w:val="19"/>
  </w:num>
  <w:num w:numId="28">
    <w:abstractNumId w:val="12"/>
  </w:num>
  <w:num w:numId="29">
    <w:abstractNumId w:val="14"/>
  </w:num>
  <w:num w:numId="30">
    <w:abstractNumId w:val="11"/>
  </w:num>
  <w:num w:numId="31">
    <w:abstractNumId w:val="45"/>
  </w:num>
  <w:num w:numId="32">
    <w:abstractNumId w:val="37"/>
  </w:num>
  <w:num w:numId="33">
    <w:abstractNumId w:val="27"/>
  </w:num>
  <w:num w:numId="34">
    <w:abstractNumId w:val="62"/>
  </w:num>
  <w:num w:numId="35">
    <w:abstractNumId w:val="52"/>
  </w:num>
  <w:num w:numId="36">
    <w:abstractNumId w:val="56"/>
  </w:num>
  <w:num w:numId="37">
    <w:abstractNumId w:val="29"/>
  </w:num>
  <w:num w:numId="38">
    <w:abstractNumId w:val="31"/>
  </w:num>
  <w:num w:numId="39">
    <w:abstractNumId w:val="25"/>
  </w:num>
  <w:num w:numId="40">
    <w:abstractNumId w:val="67"/>
  </w:num>
  <w:num w:numId="41">
    <w:abstractNumId w:val="65"/>
  </w:num>
  <w:num w:numId="42">
    <w:abstractNumId w:val="51"/>
  </w:num>
  <w:num w:numId="43">
    <w:abstractNumId w:val="36"/>
  </w:num>
  <w:num w:numId="44">
    <w:abstractNumId w:val="24"/>
  </w:num>
  <w:num w:numId="45">
    <w:abstractNumId w:val="41"/>
  </w:num>
  <w:num w:numId="46">
    <w:abstractNumId w:val="26"/>
  </w:num>
  <w:num w:numId="47">
    <w:abstractNumId w:val="53"/>
  </w:num>
  <w:num w:numId="48">
    <w:abstractNumId w:val="44"/>
  </w:num>
  <w:num w:numId="49">
    <w:abstractNumId w:val="22"/>
  </w:num>
  <w:num w:numId="50">
    <w:abstractNumId w:val="58"/>
  </w:num>
  <w:num w:numId="51">
    <w:abstractNumId w:val="63"/>
  </w:num>
  <w:num w:numId="52">
    <w:abstractNumId w:val="68"/>
  </w:num>
  <w:num w:numId="53">
    <w:abstractNumId w:val="28"/>
  </w:num>
  <w:num w:numId="54">
    <w:abstractNumId w:val="13"/>
  </w:num>
  <w:num w:numId="55">
    <w:abstractNumId w:val="34"/>
  </w:num>
  <w:num w:numId="56">
    <w:abstractNumId w:val="39"/>
  </w:num>
  <w:num w:numId="57">
    <w:abstractNumId w:val="66"/>
  </w:num>
  <w:num w:numId="58">
    <w:abstractNumId w:val="16"/>
  </w:num>
  <w:num w:numId="59">
    <w:abstractNumId w:val="7"/>
  </w:num>
  <w:num w:numId="60">
    <w:abstractNumId w:val="47"/>
  </w:num>
  <w:num w:numId="61">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useFELayout/>
  </w:compat>
  <w:rsids>
    <w:rsidRoot w:val="00E37F70"/>
    <w:rsid w:val="00000A61"/>
    <w:rsid w:val="00006626"/>
    <w:rsid w:val="0001255C"/>
    <w:rsid w:val="00013977"/>
    <w:rsid w:val="00017F63"/>
    <w:rsid w:val="00024089"/>
    <w:rsid w:val="00024771"/>
    <w:rsid w:val="00031015"/>
    <w:rsid w:val="00031B5A"/>
    <w:rsid w:val="00032E54"/>
    <w:rsid w:val="00034181"/>
    <w:rsid w:val="0003460D"/>
    <w:rsid w:val="00037FD5"/>
    <w:rsid w:val="000409D2"/>
    <w:rsid w:val="00042F8B"/>
    <w:rsid w:val="00050212"/>
    <w:rsid w:val="0005507A"/>
    <w:rsid w:val="00060E44"/>
    <w:rsid w:val="00063B32"/>
    <w:rsid w:val="00064109"/>
    <w:rsid w:val="00070148"/>
    <w:rsid w:val="00070DCB"/>
    <w:rsid w:val="000726F9"/>
    <w:rsid w:val="000731B6"/>
    <w:rsid w:val="00080477"/>
    <w:rsid w:val="00080A93"/>
    <w:rsid w:val="00083D40"/>
    <w:rsid w:val="00084F6A"/>
    <w:rsid w:val="0009055C"/>
    <w:rsid w:val="00090953"/>
    <w:rsid w:val="00092EF3"/>
    <w:rsid w:val="00093F34"/>
    <w:rsid w:val="00095E6E"/>
    <w:rsid w:val="00096863"/>
    <w:rsid w:val="00097427"/>
    <w:rsid w:val="000A4D1B"/>
    <w:rsid w:val="000A6771"/>
    <w:rsid w:val="000B09AA"/>
    <w:rsid w:val="000B5642"/>
    <w:rsid w:val="000B72AC"/>
    <w:rsid w:val="000C279D"/>
    <w:rsid w:val="000C58D5"/>
    <w:rsid w:val="000C614B"/>
    <w:rsid w:val="000E6BF2"/>
    <w:rsid w:val="000E6D8E"/>
    <w:rsid w:val="000F325A"/>
    <w:rsid w:val="000F4203"/>
    <w:rsid w:val="00105699"/>
    <w:rsid w:val="0010673E"/>
    <w:rsid w:val="00113562"/>
    <w:rsid w:val="001165BD"/>
    <w:rsid w:val="0011763D"/>
    <w:rsid w:val="001218E5"/>
    <w:rsid w:val="0012259A"/>
    <w:rsid w:val="00122AA8"/>
    <w:rsid w:val="00124737"/>
    <w:rsid w:val="00125525"/>
    <w:rsid w:val="0013046D"/>
    <w:rsid w:val="00130B07"/>
    <w:rsid w:val="0013188D"/>
    <w:rsid w:val="001500B8"/>
    <w:rsid w:val="00156553"/>
    <w:rsid w:val="00163A47"/>
    <w:rsid w:val="0016642B"/>
    <w:rsid w:val="00167313"/>
    <w:rsid w:val="001703C1"/>
    <w:rsid w:val="0017202B"/>
    <w:rsid w:val="0017271C"/>
    <w:rsid w:val="001756CD"/>
    <w:rsid w:val="00176A07"/>
    <w:rsid w:val="0018277A"/>
    <w:rsid w:val="001860E1"/>
    <w:rsid w:val="001925B3"/>
    <w:rsid w:val="001943FB"/>
    <w:rsid w:val="0019517D"/>
    <w:rsid w:val="001968F9"/>
    <w:rsid w:val="001A0AA0"/>
    <w:rsid w:val="001A683E"/>
    <w:rsid w:val="001B0386"/>
    <w:rsid w:val="001B3630"/>
    <w:rsid w:val="001C22F1"/>
    <w:rsid w:val="001C31BD"/>
    <w:rsid w:val="001C4328"/>
    <w:rsid w:val="001C5A15"/>
    <w:rsid w:val="001D010C"/>
    <w:rsid w:val="001D4DAB"/>
    <w:rsid w:val="001D4E84"/>
    <w:rsid w:val="001D5516"/>
    <w:rsid w:val="001D5C57"/>
    <w:rsid w:val="001D7F2B"/>
    <w:rsid w:val="001E2B44"/>
    <w:rsid w:val="001E4C09"/>
    <w:rsid w:val="001E6C7C"/>
    <w:rsid w:val="001F2392"/>
    <w:rsid w:val="001F2C38"/>
    <w:rsid w:val="001F5316"/>
    <w:rsid w:val="001F7586"/>
    <w:rsid w:val="002001A7"/>
    <w:rsid w:val="00200EB4"/>
    <w:rsid w:val="00204057"/>
    <w:rsid w:val="002055F9"/>
    <w:rsid w:val="002065FF"/>
    <w:rsid w:val="002107BC"/>
    <w:rsid w:val="00212535"/>
    <w:rsid w:val="00217C42"/>
    <w:rsid w:val="00223760"/>
    <w:rsid w:val="00223F28"/>
    <w:rsid w:val="00224FA1"/>
    <w:rsid w:val="00225684"/>
    <w:rsid w:val="00225D57"/>
    <w:rsid w:val="00225F4E"/>
    <w:rsid w:val="00226C84"/>
    <w:rsid w:val="002366E7"/>
    <w:rsid w:val="00240D46"/>
    <w:rsid w:val="00241EBA"/>
    <w:rsid w:val="00242122"/>
    <w:rsid w:val="00245BCF"/>
    <w:rsid w:val="00251324"/>
    <w:rsid w:val="00257328"/>
    <w:rsid w:val="002616D1"/>
    <w:rsid w:val="0026462F"/>
    <w:rsid w:val="00265F14"/>
    <w:rsid w:val="0026701E"/>
    <w:rsid w:val="00270620"/>
    <w:rsid w:val="00273957"/>
    <w:rsid w:val="00273CDC"/>
    <w:rsid w:val="00274BAC"/>
    <w:rsid w:val="0028072F"/>
    <w:rsid w:val="00284698"/>
    <w:rsid w:val="002967F6"/>
    <w:rsid w:val="002A2BF3"/>
    <w:rsid w:val="002A311C"/>
    <w:rsid w:val="002A41F1"/>
    <w:rsid w:val="002A6DBA"/>
    <w:rsid w:val="002A77C1"/>
    <w:rsid w:val="002B06E7"/>
    <w:rsid w:val="002B2643"/>
    <w:rsid w:val="002B34C9"/>
    <w:rsid w:val="002B6B99"/>
    <w:rsid w:val="002B7AFF"/>
    <w:rsid w:val="002B7FAE"/>
    <w:rsid w:val="002C1FBC"/>
    <w:rsid w:val="002C2503"/>
    <w:rsid w:val="002C2B29"/>
    <w:rsid w:val="002C3AAF"/>
    <w:rsid w:val="002C4633"/>
    <w:rsid w:val="002C6840"/>
    <w:rsid w:val="002E1D21"/>
    <w:rsid w:val="002E1FE5"/>
    <w:rsid w:val="002E7F73"/>
    <w:rsid w:val="002F3A44"/>
    <w:rsid w:val="002F5C9E"/>
    <w:rsid w:val="00300B02"/>
    <w:rsid w:val="00302547"/>
    <w:rsid w:val="00302918"/>
    <w:rsid w:val="0031229D"/>
    <w:rsid w:val="00313FBD"/>
    <w:rsid w:val="003141BD"/>
    <w:rsid w:val="00322343"/>
    <w:rsid w:val="0033517E"/>
    <w:rsid w:val="00340115"/>
    <w:rsid w:val="00344D23"/>
    <w:rsid w:val="00360797"/>
    <w:rsid w:val="00366EB3"/>
    <w:rsid w:val="00372A1F"/>
    <w:rsid w:val="003747C5"/>
    <w:rsid w:val="00383AE0"/>
    <w:rsid w:val="003A2303"/>
    <w:rsid w:val="003A467A"/>
    <w:rsid w:val="003A4BDA"/>
    <w:rsid w:val="003A4DB6"/>
    <w:rsid w:val="003A5EF3"/>
    <w:rsid w:val="003B264D"/>
    <w:rsid w:val="003B2C1B"/>
    <w:rsid w:val="003C2136"/>
    <w:rsid w:val="003C5054"/>
    <w:rsid w:val="003C75C9"/>
    <w:rsid w:val="003D1283"/>
    <w:rsid w:val="003D6DC0"/>
    <w:rsid w:val="003E49C5"/>
    <w:rsid w:val="003E557C"/>
    <w:rsid w:val="003E66F2"/>
    <w:rsid w:val="003E679C"/>
    <w:rsid w:val="00400998"/>
    <w:rsid w:val="004028DA"/>
    <w:rsid w:val="00404306"/>
    <w:rsid w:val="00404D7B"/>
    <w:rsid w:val="00405422"/>
    <w:rsid w:val="00405B7D"/>
    <w:rsid w:val="0040790B"/>
    <w:rsid w:val="00416AEC"/>
    <w:rsid w:val="00426B6A"/>
    <w:rsid w:val="00427453"/>
    <w:rsid w:val="00432149"/>
    <w:rsid w:val="00444056"/>
    <w:rsid w:val="0044512B"/>
    <w:rsid w:val="0044688A"/>
    <w:rsid w:val="00450495"/>
    <w:rsid w:val="004539E8"/>
    <w:rsid w:val="0045589E"/>
    <w:rsid w:val="00461CFD"/>
    <w:rsid w:val="00473C7D"/>
    <w:rsid w:val="00474A62"/>
    <w:rsid w:val="00477615"/>
    <w:rsid w:val="004856C9"/>
    <w:rsid w:val="00487570"/>
    <w:rsid w:val="00491F35"/>
    <w:rsid w:val="004924C4"/>
    <w:rsid w:val="004948EA"/>
    <w:rsid w:val="004A1A29"/>
    <w:rsid w:val="004A217D"/>
    <w:rsid w:val="004A4535"/>
    <w:rsid w:val="004A473B"/>
    <w:rsid w:val="004B106A"/>
    <w:rsid w:val="004C33E9"/>
    <w:rsid w:val="004C3464"/>
    <w:rsid w:val="004C5CBB"/>
    <w:rsid w:val="004D6BEA"/>
    <w:rsid w:val="004F4A80"/>
    <w:rsid w:val="004F7CEE"/>
    <w:rsid w:val="00500228"/>
    <w:rsid w:val="005040BB"/>
    <w:rsid w:val="00505FE3"/>
    <w:rsid w:val="0050677F"/>
    <w:rsid w:val="00507641"/>
    <w:rsid w:val="00510909"/>
    <w:rsid w:val="00513485"/>
    <w:rsid w:val="00522C21"/>
    <w:rsid w:val="00523A86"/>
    <w:rsid w:val="00524D53"/>
    <w:rsid w:val="00526A35"/>
    <w:rsid w:val="00534510"/>
    <w:rsid w:val="00543A35"/>
    <w:rsid w:val="00543FB2"/>
    <w:rsid w:val="005451E5"/>
    <w:rsid w:val="00547EDC"/>
    <w:rsid w:val="00552FBA"/>
    <w:rsid w:val="00560D12"/>
    <w:rsid w:val="00563B8D"/>
    <w:rsid w:val="00567DAA"/>
    <w:rsid w:val="00567DF2"/>
    <w:rsid w:val="005901CA"/>
    <w:rsid w:val="00593105"/>
    <w:rsid w:val="005971D1"/>
    <w:rsid w:val="005A07EB"/>
    <w:rsid w:val="005A3EBD"/>
    <w:rsid w:val="005A6FEB"/>
    <w:rsid w:val="005B06DF"/>
    <w:rsid w:val="005B388A"/>
    <w:rsid w:val="005B5F4E"/>
    <w:rsid w:val="005C5406"/>
    <w:rsid w:val="005D0E5E"/>
    <w:rsid w:val="005D217C"/>
    <w:rsid w:val="005D4297"/>
    <w:rsid w:val="005D52F1"/>
    <w:rsid w:val="005E1509"/>
    <w:rsid w:val="005E18DB"/>
    <w:rsid w:val="005E1925"/>
    <w:rsid w:val="005E3059"/>
    <w:rsid w:val="005E3BBB"/>
    <w:rsid w:val="005F38C2"/>
    <w:rsid w:val="00604295"/>
    <w:rsid w:val="00604B1C"/>
    <w:rsid w:val="00612C07"/>
    <w:rsid w:val="00613C09"/>
    <w:rsid w:val="006209AE"/>
    <w:rsid w:val="0062260C"/>
    <w:rsid w:val="00624FE0"/>
    <w:rsid w:val="00626202"/>
    <w:rsid w:val="00627978"/>
    <w:rsid w:val="00633406"/>
    <w:rsid w:val="006345D7"/>
    <w:rsid w:val="00634D64"/>
    <w:rsid w:val="0064037A"/>
    <w:rsid w:val="00651494"/>
    <w:rsid w:val="00656121"/>
    <w:rsid w:val="00664A05"/>
    <w:rsid w:val="00672733"/>
    <w:rsid w:val="0067373A"/>
    <w:rsid w:val="00674CD0"/>
    <w:rsid w:val="0067645B"/>
    <w:rsid w:val="006808BF"/>
    <w:rsid w:val="00681507"/>
    <w:rsid w:val="00681D17"/>
    <w:rsid w:val="0068399D"/>
    <w:rsid w:val="00684E9B"/>
    <w:rsid w:val="006873E1"/>
    <w:rsid w:val="006931B7"/>
    <w:rsid w:val="00694377"/>
    <w:rsid w:val="00694BA5"/>
    <w:rsid w:val="00694D31"/>
    <w:rsid w:val="006A0CB8"/>
    <w:rsid w:val="006A3AEE"/>
    <w:rsid w:val="006A764A"/>
    <w:rsid w:val="006B2C94"/>
    <w:rsid w:val="006B73EB"/>
    <w:rsid w:val="006C2ABF"/>
    <w:rsid w:val="006C37E3"/>
    <w:rsid w:val="006C532B"/>
    <w:rsid w:val="006D34B5"/>
    <w:rsid w:val="006D67ED"/>
    <w:rsid w:val="00701C68"/>
    <w:rsid w:val="00703C77"/>
    <w:rsid w:val="00713E6F"/>
    <w:rsid w:val="0071583A"/>
    <w:rsid w:val="00716C4F"/>
    <w:rsid w:val="0072043E"/>
    <w:rsid w:val="00720C17"/>
    <w:rsid w:val="00721F15"/>
    <w:rsid w:val="007225DC"/>
    <w:rsid w:val="00722B1D"/>
    <w:rsid w:val="0073134C"/>
    <w:rsid w:val="00731C96"/>
    <w:rsid w:val="0073681B"/>
    <w:rsid w:val="007369E9"/>
    <w:rsid w:val="007405C1"/>
    <w:rsid w:val="00742456"/>
    <w:rsid w:val="00743EA4"/>
    <w:rsid w:val="00744AFC"/>
    <w:rsid w:val="00746A80"/>
    <w:rsid w:val="0075168D"/>
    <w:rsid w:val="007516D0"/>
    <w:rsid w:val="0075439B"/>
    <w:rsid w:val="007568AF"/>
    <w:rsid w:val="00756B89"/>
    <w:rsid w:val="00762444"/>
    <w:rsid w:val="00772F03"/>
    <w:rsid w:val="00772FF3"/>
    <w:rsid w:val="00773AB6"/>
    <w:rsid w:val="00776C82"/>
    <w:rsid w:val="00780F68"/>
    <w:rsid w:val="00782A48"/>
    <w:rsid w:val="00786568"/>
    <w:rsid w:val="00795404"/>
    <w:rsid w:val="007A2ED4"/>
    <w:rsid w:val="007A4E10"/>
    <w:rsid w:val="007A52E0"/>
    <w:rsid w:val="007A6660"/>
    <w:rsid w:val="007B6766"/>
    <w:rsid w:val="007B6EE1"/>
    <w:rsid w:val="007C70E8"/>
    <w:rsid w:val="007D179B"/>
    <w:rsid w:val="007D18BD"/>
    <w:rsid w:val="007D1F77"/>
    <w:rsid w:val="007D4B97"/>
    <w:rsid w:val="007D5A18"/>
    <w:rsid w:val="007D613A"/>
    <w:rsid w:val="007E55FD"/>
    <w:rsid w:val="007F10E8"/>
    <w:rsid w:val="007F333D"/>
    <w:rsid w:val="007F3D51"/>
    <w:rsid w:val="008010D6"/>
    <w:rsid w:val="00810134"/>
    <w:rsid w:val="00815ABD"/>
    <w:rsid w:val="00817224"/>
    <w:rsid w:val="00825AB2"/>
    <w:rsid w:val="00842840"/>
    <w:rsid w:val="00845A5C"/>
    <w:rsid w:val="00847EF8"/>
    <w:rsid w:val="00850400"/>
    <w:rsid w:val="0085115D"/>
    <w:rsid w:val="0085356F"/>
    <w:rsid w:val="00856458"/>
    <w:rsid w:val="00857F7D"/>
    <w:rsid w:val="00865A3C"/>
    <w:rsid w:val="00865AEF"/>
    <w:rsid w:val="0086655F"/>
    <w:rsid w:val="00874BB3"/>
    <w:rsid w:val="00875F3A"/>
    <w:rsid w:val="008825A3"/>
    <w:rsid w:val="008846A9"/>
    <w:rsid w:val="00885A8A"/>
    <w:rsid w:val="00885FEB"/>
    <w:rsid w:val="00890E1B"/>
    <w:rsid w:val="0089511D"/>
    <w:rsid w:val="0089676B"/>
    <w:rsid w:val="008A3727"/>
    <w:rsid w:val="008A4102"/>
    <w:rsid w:val="008B29A2"/>
    <w:rsid w:val="008B3AC2"/>
    <w:rsid w:val="008B5B78"/>
    <w:rsid w:val="008C02A9"/>
    <w:rsid w:val="008C3C37"/>
    <w:rsid w:val="008C5C7D"/>
    <w:rsid w:val="008D1EDE"/>
    <w:rsid w:val="008D1EFE"/>
    <w:rsid w:val="008D392B"/>
    <w:rsid w:val="008D48D1"/>
    <w:rsid w:val="008E3BCA"/>
    <w:rsid w:val="008F6E7F"/>
    <w:rsid w:val="008F7918"/>
    <w:rsid w:val="00900659"/>
    <w:rsid w:val="009008F0"/>
    <w:rsid w:val="00903FB8"/>
    <w:rsid w:val="0091314B"/>
    <w:rsid w:val="0091744B"/>
    <w:rsid w:val="00922710"/>
    <w:rsid w:val="00926E94"/>
    <w:rsid w:val="00927D84"/>
    <w:rsid w:val="00932A96"/>
    <w:rsid w:val="00936FFF"/>
    <w:rsid w:val="0094330A"/>
    <w:rsid w:val="00953794"/>
    <w:rsid w:val="00954BFA"/>
    <w:rsid w:val="00960CBB"/>
    <w:rsid w:val="0096388C"/>
    <w:rsid w:val="009714F3"/>
    <w:rsid w:val="00974312"/>
    <w:rsid w:val="009758BF"/>
    <w:rsid w:val="009841BC"/>
    <w:rsid w:val="009865C9"/>
    <w:rsid w:val="0099650E"/>
    <w:rsid w:val="009A663D"/>
    <w:rsid w:val="009B03CA"/>
    <w:rsid w:val="009B2BE1"/>
    <w:rsid w:val="009B6CF5"/>
    <w:rsid w:val="009B7B93"/>
    <w:rsid w:val="009C25ED"/>
    <w:rsid w:val="009C33A0"/>
    <w:rsid w:val="009C4623"/>
    <w:rsid w:val="009C4C48"/>
    <w:rsid w:val="009C6817"/>
    <w:rsid w:val="009C7C84"/>
    <w:rsid w:val="009D3CF9"/>
    <w:rsid w:val="009D7A9D"/>
    <w:rsid w:val="009E7CE2"/>
    <w:rsid w:val="009F7B30"/>
    <w:rsid w:val="00A008F3"/>
    <w:rsid w:val="00A012BF"/>
    <w:rsid w:val="00A16A44"/>
    <w:rsid w:val="00A21519"/>
    <w:rsid w:val="00A240AB"/>
    <w:rsid w:val="00A2479B"/>
    <w:rsid w:val="00A24B53"/>
    <w:rsid w:val="00A31464"/>
    <w:rsid w:val="00A32899"/>
    <w:rsid w:val="00A34889"/>
    <w:rsid w:val="00A34A67"/>
    <w:rsid w:val="00A35852"/>
    <w:rsid w:val="00A37418"/>
    <w:rsid w:val="00A43B3D"/>
    <w:rsid w:val="00A47986"/>
    <w:rsid w:val="00A47DFF"/>
    <w:rsid w:val="00A541D7"/>
    <w:rsid w:val="00A5463B"/>
    <w:rsid w:val="00A611A1"/>
    <w:rsid w:val="00A66A3D"/>
    <w:rsid w:val="00A70919"/>
    <w:rsid w:val="00A75145"/>
    <w:rsid w:val="00A804CC"/>
    <w:rsid w:val="00A816FA"/>
    <w:rsid w:val="00A82323"/>
    <w:rsid w:val="00A84D4B"/>
    <w:rsid w:val="00A84EFF"/>
    <w:rsid w:val="00AA244F"/>
    <w:rsid w:val="00AA680A"/>
    <w:rsid w:val="00AA6AC5"/>
    <w:rsid w:val="00AB4A3C"/>
    <w:rsid w:val="00AB4B26"/>
    <w:rsid w:val="00AC0786"/>
    <w:rsid w:val="00AC6CD8"/>
    <w:rsid w:val="00AE0FE5"/>
    <w:rsid w:val="00AE5EEB"/>
    <w:rsid w:val="00AE6FDB"/>
    <w:rsid w:val="00AF2ACE"/>
    <w:rsid w:val="00AF46A7"/>
    <w:rsid w:val="00AF5562"/>
    <w:rsid w:val="00B011C3"/>
    <w:rsid w:val="00B06B8D"/>
    <w:rsid w:val="00B07D6D"/>
    <w:rsid w:val="00B10472"/>
    <w:rsid w:val="00B158FC"/>
    <w:rsid w:val="00B1717C"/>
    <w:rsid w:val="00B20178"/>
    <w:rsid w:val="00B2217B"/>
    <w:rsid w:val="00B253DE"/>
    <w:rsid w:val="00B255D8"/>
    <w:rsid w:val="00B27BB3"/>
    <w:rsid w:val="00B319E7"/>
    <w:rsid w:val="00B320CA"/>
    <w:rsid w:val="00B32BF8"/>
    <w:rsid w:val="00B3505C"/>
    <w:rsid w:val="00B35E90"/>
    <w:rsid w:val="00B414EA"/>
    <w:rsid w:val="00B4426D"/>
    <w:rsid w:val="00B4487D"/>
    <w:rsid w:val="00B44E07"/>
    <w:rsid w:val="00B44EF9"/>
    <w:rsid w:val="00B45133"/>
    <w:rsid w:val="00B4565D"/>
    <w:rsid w:val="00B4708F"/>
    <w:rsid w:val="00B4714D"/>
    <w:rsid w:val="00B47F6B"/>
    <w:rsid w:val="00B55970"/>
    <w:rsid w:val="00B61B3B"/>
    <w:rsid w:val="00B64143"/>
    <w:rsid w:val="00B67431"/>
    <w:rsid w:val="00B709ED"/>
    <w:rsid w:val="00B77FE8"/>
    <w:rsid w:val="00B8123A"/>
    <w:rsid w:val="00B819C3"/>
    <w:rsid w:val="00B97E4A"/>
    <w:rsid w:val="00BB3145"/>
    <w:rsid w:val="00BB7697"/>
    <w:rsid w:val="00BC0A98"/>
    <w:rsid w:val="00BC47F3"/>
    <w:rsid w:val="00BD11A4"/>
    <w:rsid w:val="00BD1697"/>
    <w:rsid w:val="00BD5D76"/>
    <w:rsid w:val="00BD6923"/>
    <w:rsid w:val="00BD7A3C"/>
    <w:rsid w:val="00BE5C09"/>
    <w:rsid w:val="00BE682C"/>
    <w:rsid w:val="00BF5439"/>
    <w:rsid w:val="00C01278"/>
    <w:rsid w:val="00C0600B"/>
    <w:rsid w:val="00C06936"/>
    <w:rsid w:val="00C134D2"/>
    <w:rsid w:val="00C13DC2"/>
    <w:rsid w:val="00C15F45"/>
    <w:rsid w:val="00C16FF1"/>
    <w:rsid w:val="00C20B1A"/>
    <w:rsid w:val="00C3098A"/>
    <w:rsid w:val="00C34074"/>
    <w:rsid w:val="00C34A2A"/>
    <w:rsid w:val="00C35DE9"/>
    <w:rsid w:val="00C415C9"/>
    <w:rsid w:val="00C47370"/>
    <w:rsid w:val="00C54155"/>
    <w:rsid w:val="00C554B9"/>
    <w:rsid w:val="00C55590"/>
    <w:rsid w:val="00C57950"/>
    <w:rsid w:val="00C621FF"/>
    <w:rsid w:val="00C65A07"/>
    <w:rsid w:val="00C72159"/>
    <w:rsid w:val="00C75231"/>
    <w:rsid w:val="00C82C27"/>
    <w:rsid w:val="00C84D58"/>
    <w:rsid w:val="00C86580"/>
    <w:rsid w:val="00C90BC4"/>
    <w:rsid w:val="00C975AA"/>
    <w:rsid w:val="00CA3EA0"/>
    <w:rsid w:val="00CA6A93"/>
    <w:rsid w:val="00CC1D11"/>
    <w:rsid w:val="00CC3070"/>
    <w:rsid w:val="00CC5418"/>
    <w:rsid w:val="00CC61A2"/>
    <w:rsid w:val="00CD059F"/>
    <w:rsid w:val="00CE36FD"/>
    <w:rsid w:val="00CE44C8"/>
    <w:rsid w:val="00CE5EEC"/>
    <w:rsid w:val="00CF1D15"/>
    <w:rsid w:val="00CF2207"/>
    <w:rsid w:val="00CF2262"/>
    <w:rsid w:val="00CF4A6E"/>
    <w:rsid w:val="00CF78EB"/>
    <w:rsid w:val="00D02050"/>
    <w:rsid w:val="00D038AD"/>
    <w:rsid w:val="00D05F80"/>
    <w:rsid w:val="00D07418"/>
    <w:rsid w:val="00D13464"/>
    <w:rsid w:val="00D139C4"/>
    <w:rsid w:val="00D13ACF"/>
    <w:rsid w:val="00D24668"/>
    <w:rsid w:val="00D3101F"/>
    <w:rsid w:val="00D322BF"/>
    <w:rsid w:val="00D35A2E"/>
    <w:rsid w:val="00D36048"/>
    <w:rsid w:val="00D432D9"/>
    <w:rsid w:val="00D507A6"/>
    <w:rsid w:val="00D50C21"/>
    <w:rsid w:val="00D54CB9"/>
    <w:rsid w:val="00D60108"/>
    <w:rsid w:val="00D63A5B"/>
    <w:rsid w:val="00D6562E"/>
    <w:rsid w:val="00D66C61"/>
    <w:rsid w:val="00D75A8E"/>
    <w:rsid w:val="00D75CF6"/>
    <w:rsid w:val="00D75D4A"/>
    <w:rsid w:val="00D7794C"/>
    <w:rsid w:val="00D77C21"/>
    <w:rsid w:val="00D80D84"/>
    <w:rsid w:val="00D82DAB"/>
    <w:rsid w:val="00D83900"/>
    <w:rsid w:val="00D83BF8"/>
    <w:rsid w:val="00D8674C"/>
    <w:rsid w:val="00D93998"/>
    <w:rsid w:val="00D97BE5"/>
    <w:rsid w:val="00DA55F7"/>
    <w:rsid w:val="00DA602F"/>
    <w:rsid w:val="00DB18B0"/>
    <w:rsid w:val="00DB4FFE"/>
    <w:rsid w:val="00DC234C"/>
    <w:rsid w:val="00DC41EC"/>
    <w:rsid w:val="00DC5035"/>
    <w:rsid w:val="00DD3BAE"/>
    <w:rsid w:val="00DD7338"/>
    <w:rsid w:val="00DD77D6"/>
    <w:rsid w:val="00DE0340"/>
    <w:rsid w:val="00DE0E19"/>
    <w:rsid w:val="00DE109E"/>
    <w:rsid w:val="00DE1A32"/>
    <w:rsid w:val="00DE2596"/>
    <w:rsid w:val="00DE7170"/>
    <w:rsid w:val="00DF03B6"/>
    <w:rsid w:val="00DF2F9C"/>
    <w:rsid w:val="00DF3869"/>
    <w:rsid w:val="00E10E5D"/>
    <w:rsid w:val="00E12213"/>
    <w:rsid w:val="00E14C83"/>
    <w:rsid w:val="00E2121D"/>
    <w:rsid w:val="00E23809"/>
    <w:rsid w:val="00E23EB0"/>
    <w:rsid w:val="00E37F70"/>
    <w:rsid w:val="00E52C3B"/>
    <w:rsid w:val="00E53726"/>
    <w:rsid w:val="00E57140"/>
    <w:rsid w:val="00E57C6B"/>
    <w:rsid w:val="00E61979"/>
    <w:rsid w:val="00E6311B"/>
    <w:rsid w:val="00E658C3"/>
    <w:rsid w:val="00E71317"/>
    <w:rsid w:val="00E7461C"/>
    <w:rsid w:val="00E86F95"/>
    <w:rsid w:val="00E879D8"/>
    <w:rsid w:val="00EA56CC"/>
    <w:rsid w:val="00EB068C"/>
    <w:rsid w:val="00EB14D9"/>
    <w:rsid w:val="00EB1FE8"/>
    <w:rsid w:val="00EB3341"/>
    <w:rsid w:val="00EB3C77"/>
    <w:rsid w:val="00EB54A5"/>
    <w:rsid w:val="00EB7720"/>
    <w:rsid w:val="00EC203F"/>
    <w:rsid w:val="00EC5D62"/>
    <w:rsid w:val="00EC6F81"/>
    <w:rsid w:val="00ED0756"/>
    <w:rsid w:val="00EE27D1"/>
    <w:rsid w:val="00EE4E97"/>
    <w:rsid w:val="00EF4D12"/>
    <w:rsid w:val="00EF578E"/>
    <w:rsid w:val="00F036B2"/>
    <w:rsid w:val="00F171C1"/>
    <w:rsid w:val="00F20D9C"/>
    <w:rsid w:val="00F2481A"/>
    <w:rsid w:val="00F269B6"/>
    <w:rsid w:val="00F30409"/>
    <w:rsid w:val="00F40436"/>
    <w:rsid w:val="00F411E9"/>
    <w:rsid w:val="00F41AF2"/>
    <w:rsid w:val="00F44F76"/>
    <w:rsid w:val="00F45931"/>
    <w:rsid w:val="00F52710"/>
    <w:rsid w:val="00F54A13"/>
    <w:rsid w:val="00F55D4A"/>
    <w:rsid w:val="00F62534"/>
    <w:rsid w:val="00F62BA8"/>
    <w:rsid w:val="00F73B3D"/>
    <w:rsid w:val="00F7689B"/>
    <w:rsid w:val="00F775F8"/>
    <w:rsid w:val="00F77D82"/>
    <w:rsid w:val="00F90BE8"/>
    <w:rsid w:val="00F92DF2"/>
    <w:rsid w:val="00FA2D58"/>
    <w:rsid w:val="00FA3840"/>
    <w:rsid w:val="00FB05DF"/>
    <w:rsid w:val="00FB2130"/>
    <w:rsid w:val="00FB7D99"/>
    <w:rsid w:val="00FC2F81"/>
    <w:rsid w:val="00FC373D"/>
    <w:rsid w:val="00FC5DA2"/>
    <w:rsid w:val="00FD1755"/>
    <w:rsid w:val="00FD21F3"/>
    <w:rsid w:val="00FE29D0"/>
    <w:rsid w:val="00FE3A8A"/>
    <w:rsid w:val="00FE3C93"/>
    <w:rsid w:val="00FF09BE"/>
    <w:rsid w:val="00FF3459"/>
    <w:rsid w:val="00FF453D"/>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15970024">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otwock@otwoc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rtalzp.pl/kody-cpv/szczegoly/roboty-budowlane-w-zakresie-konstrukcji-6627"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BA0D-2E69-43B1-8119-CBD5C5CC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24</Pages>
  <Words>8200</Words>
  <Characters>49205</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273</cp:revision>
  <cp:lastPrinted>2020-01-07T10:24:00Z</cp:lastPrinted>
  <dcterms:created xsi:type="dcterms:W3CDTF">2020-01-07T09:24:00Z</dcterms:created>
  <dcterms:modified xsi:type="dcterms:W3CDTF">2020-07-06T13:36:00Z</dcterms:modified>
</cp:coreProperties>
</file>