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3264"/>
        <w:gridCol w:w="2126"/>
      </w:tblGrid>
      <w:tr w:rsidR="00950A41" w:rsidTr="00773C18">
        <w:tc>
          <w:tcPr>
            <w:tcW w:w="4817" w:type="dxa"/>
            <w:vAlign w:val="center"/>
          </w:tcPr>
          <w:p w:rsidR="00950A41" w:rsidRDefault="00950A41" w:rsidP="00F16134">
            <w:pPr>
              <w:pStyle w:val="Nagwek"/>
              <w:jc w:val="center"/>
              <w:rPr>
                <w:rFonts w:ascii="Verdana" w:hAnsi="Verdana"/>
                <w:b/>
                <w:bCs/>
                <w:sz w:val="36"/>
              </w:rPr>
            </w:pPr>
            <w:r>
              <w:rPr>
                <w:rFonts w:ascii="Verdana" w:hAnsi="Verdana"/>
                <w:b/>
                <w:bCs/>
                <w:sz w:val="36"/>
              </w:rPr>
              <w:t xml:space="preserve">KARTA USŁUGI </w:t>
            </w:r>
          </w:p>
        </w:tc>
        <w:tc>
          <w:tcPr>
            <w:tcW w:w="3264" w:type="dxa"/>
          </w:tcPr>
          <w:p w:rsidR="00950A41" w:rsidRDefault="00950A41" w:rsidP="00F16134">
            <w:pPr>
              <w:pStyle w:val="Nagwek"/>
              <w:spacing w:before="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Urząd Miasta Otwocka</w:t>
            </w:r>
          </w:p>
          <w:p w:rsidR="00950A41" w:rsidRDefault="00950A41" w:rsidP="00F16134">
            <w:pPr>
              <w:pStyle w:val="Nagwek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ul. Armii Krajowej 5</w:t>
            </w:r>
          </w:p>
          <w:p w:rsidR="00950A41" w:rsidRDefault="00950A41" w:rsidP="00F16134">
            <w:pPr>
              <w:pStyle w:val="Nagwek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05-400 Otwock</w:t>
            </w:r>
          </w:p>
          <w:p w:rsidR="00950A41" w:rsidRDefault="00950A41" w:rsidP="00F16134">
            <w:pPr>
              <w:pStyle w:val="Nagwek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tel. 22 779 20 01 do 06</w:t>
            </w:r>
          </w:p>
          <w:p w:rsidR="00950A41" w:rsidRDefault="00950A41" w:rsidP="00F16134">
            <w:pPr>
              <w:pStyle w:val="Nagwek"/>
              <w:spacing w:after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www.otwock.pl</w:t>
            </w:r>
          </w:p>
        </w:tc>
        <w:tc>
          <w:tcPr>
            <w:tcW w:w="2126" w:type="dxa"/>
            <w:vAlign w:val="center"/>
          </w:tcPr>
          <w:p w:rsidR="00950A41" w:rsidRDefault="00950A41" w:rsidP="00F16134">
            <w:pPr>
              <w:pStyle w:val="Nagwek"/>
              <w:jc w:val="center"/>
            </w:pPr>
            <w:r w:rsidRPr="00F54211">
              <w:object w:dxaOrig="2165" w:dyaOrig="31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3.25pt" o:ole="">
                  <v:imagedata r:id="rId7" o:title=""/>
                </v:shape>
                <o:OLEObject Type="Embed" ProgID="CorelDRAW.Graphic.9" ShapeID="_x0000_i1025" DrawAspect="Content" ObjectID="_1642931078" r:id="rId8"/>
              </w:object>
            </w:r>
          </w:p>
        </w:tc>
      </w:tr>
      <w:tr w:rsidR="00950A41" w:rsidTr="00773C18">
        <w:trPr>
          <w:cantSplit/>
          <w:trHeight w:val="659"/>
        </w:trPr>
        <w:tc>
          <w:tcPr>
            <w:tcW w:w="8081" w:type="dxa"/>
            <w:gridSpan w:val="2"/>
            <w:vAlign w:val="center"/>
          </w:tcPr>
          <w:p w:rsidR="00950A41" w:rsidRDefault="00B13CA4" w:rsidP="00232CE0">
            <w:pPr>
              <w:pStyle w:val="Nagwek"/>
              <w:spacing w:before="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aps/>
              </w:rPr>
              <w:t>zameldowaniE</w:t>
            </w:r>
            <w:r w:rsidR="00232CE0">
              <w:rPr>
                <w:rFonts w:ascii="Arial" w:hAnsi="Arial" w:cs="Arial"/>
                <w:b/>
                <w:bCs/>
                <w:caps/>
              </w:rPr>
              <w:t>/</w:t>
            </w:r>
            <w:r w:rsidR="0006595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950A41">
              <w:rPr>
                <w:rFonts w:ascii="Arial" w:hAnsi="Arial" w:cs="Arial"/>
                <w:b/>
                <w:bCs/>
                <w:caps/>
              </w:rPr>
              <w:t>wymeldowanie decyzją administracyjną</w:t>
            </w:r>
            <w:r w:rsidR="00773C18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950A41">
              <w:rPr>
                <w:rFonts w:ascii="Arial" w:hAnsi="Arial" w:cs="Arial"/>
                <w:b/>
                <w:bCs/>
                <w:caps/>
              </w:rPr>
              <w:t xml:space="preserve"> ( pobyt stały lub czasowy) oraz anulowanie zameldowania w drodze decyzji administracyjnej</w:t>
            </w:r>
          </w:p>
        </w:tc>
        <w:tc>
          <w:tcPr>
            <w:tcW w:w="2126" w:type="dxa"/>
            <w:vAlign w:val="center"/>
          </w:tcPr>
          <w:p w:rsidR="00950A41" w:rsidRDefault="00950A41" w:rsidP="0006514F">
            <w:pPr>
              <w:pStyle w:val="Nagwek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WOM-1</w:t>
            </w:r>
            <w:r w:rsidR="008F35CD">
              <w:rPr>
                <w:rFonts w:ascii="Verdana" w:hAnsi="Verdana"/>
                <w:b/>
                <w:bCs/>
              </w:rPr>
              <w:t>9</w:t>
            </w:r>
          </w:p>
        </w:tc>
      </w:tr>
    </w:tbl>
    <w:p w:rsidR="00950A41" w:rsidRDefault="00950A41" w:rsidP="00950A41">
      <w:pPr>
        <w:pStyle w:val="Nagwek"/>
        <w:rPr>
          <w:sz w:val="6"/>
        </w:rPr>
      </w:pPr>
    </w:p>
    <w:tbl>
      <w:tblPr>
        <w:tblW w:w="1027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950A41" w:rsidRPr="00D46E1F" w:rsidTr="00397B82">
        <w:trPr>
          <w:trHeight w:val="10904"/>
        </w:trPr>
        <w:tc>
          <w:tcPr>
            <w:tcW w:w="10275" w:type="dxa"/>
          </w:tcPr>
          <w:p w:rsidR="00950A41" w:rsidRPr="00D46E1F" w:rsidRDefault="00950A41" w:rsidP="00F1613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bCs/>
                <w:sz w:val="20"/>
                <w:szCs w:val="20"/>
              </w:rPr>
              <w:t>Wymagane wnioski</w:t>
            </w:r>
          </w:p>
          <w:p w:rsidR="00950A41" w:rsidRDefault="00232CE0" w:rsidP="00397B82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Wniosek o wymeldowanie,</w:t>
            </w:r>
            <w:r w:rsidR="00065959">
              <w:rPr>
                <w:rFonts w:ascii="Verdana" w:hAnsi="Verdana"/>
                <w:bCs/>
                <w:sz w:val="20"/>
                <w:szCs w:val="20"/>
              </w:rPr>
              <w:t xml:space="preserve"> o zameldowanie albo o anulowanie zameldowania - w trybie administracyjnym</w:t>
            </w:r>
            <w:r w:rsidR="00950A41" w:rsidRPr="00D46E1F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</w:p>
          <w:p w:rsidR="00950A41" w:rsidRPr="00D46E1F" w:rsidRDefault="00232CE0" w:rsidP="00F1613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Wymagane załączniki </w:t>
            </w:r>
          </w:p>
          <w:p w:rsidR="00950A41" w:rsidRPr="00D46E1F" w:rsidRDefault="00232CE0" w:rsidP="00F1613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Kserokopia d</w:t>
            </w:r>
            <w:r w:rsidR="00950A41">
              <w:rPr>
                <w:rFonts w:ascii="Verdana" w:hAnsi="Verdana"/>
                <w:sz w:val="20"/>
                <w:szCs w:val="20"/>
              </w:rPr>
              <w:t>okument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="00950A41" w:rsidRPr="00D46E1F">
              <w:rPr>
                <w:rFonts w:ascii="Verdana" w:hAnsi="Verdana"/>
                <w:sz w:val="20"/>
                <w:szCs w:val="20"/>
              </w:rPr>
              <w:t xml:space="preserve"> potwierdzając</w:t>
            </w:r>
            <w:r>
              <w:rPr>
                <w:rFonts w:ascii="Verdana" w:hAnsi="Verdana"/>
                <w:sz w:val="20"/>
                <w:szCs w:val="20"/>
              </w:rPr>
              <w:t>ego</w:t>
            </w:r>
            <w:r w:rsidR="00950A41" w:rsidRPr="00D46E1F">
              <w:rPr>
                <w:rFonts w:ascii="Verdana" w:hAnsi="Verdana"/>
                <w:sz w:val="20"/>
                <w:szCs w:val="20"/>
              </w:rPr>
              <w:t xml:space="preserve"> tytuł prawny do lokalu np. umowa cywilnoprawna, wypis z księgi wieczystej, decyzja administracyjna, orzeczenie sądu lub akt notarialny</w:t>
            </w:r>
            <w:r>
              <w:rPr>
                <w:rFonts w:ascii="Verdana" w:hAnsi="Verdana"/>
                <w:sz w:val="20"/>
                <w:szCs w:val="20"/>
              </w:rPr>
              <w:t xml:space="preserve"> (oryginał do wglądu)</w:t>
            </w:r>
            <w:r w:rsidR="00950A41">
              <w:rPr>
                <w:rFonts w:ascii="Verdana" w:hAnsi="Verdana"/>
                <w:sz w:val="20"/>
                <w:szCs w:val="20"/>
              </w:rPr>
              <w:t>.</w:t>
            </w:r>
          </w:p>
          <w:p w:rsidR="00950A41" w:rsidRPr="00397B82" w:rsidRDefault="00397B82" w:rsidP="00F1613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97B82">
              <w:rPr>
                <w:rFonts w:ascii="Verdana" w:hAnsi="Verdana"/>
                <w:sz w:val="20"/>
                <w:szCs w:val="20"/>
              </w:rPr>
              <w:t xml:space="preserve">Wypełniony formularz „zgłoszenie pobytu stałego” lub „zgłoszenie pobytu czasowego” - w przypadku </w:t>
            </w:r>
            <w:r w:rsidR="00065959">
              <w:rPr>
                <w:rFonts w:ascii="Verdana" w:hAnsi="Verdana"/>
                <w:sz w:val="20"/>
                <w:szCs w:val="20"/>
              </w:rPr>
              <w:t xml:space="preserve">wniosku o </w:t>
            </w:r>
            <w:r w:rsidRPr="00397B82">
              <w:rPr>
                <w:rFonts w:ascii="Verdana" w:hAnsi="Verdana"/>
                <w:sz w:val="20"/>
                <w:szCs w:val="20"/>
              </w:rPr>
              <w:t>zameldowani</w:t>
            </w:r>
            <w:r w:rsidR="00065959">
              <w:rPr>
                <w:rFonts w:ascii="Verdana" w:hAnsi="Verdana"/>
                <w:sz w:val="20"/>
                <w:szCs w:val="20"/>
              </w:rPr>
              <w:t>e</w:t>
            </w:r>
            <w:r w:rsidRPr="00397B82">
              <w:rPr>
                <w:rFonts w:ascii="Verdana" w:hAnsi="Verdana"/>
                <w:sz w:val="20"/>
                <w:szCs w:val="20"/>
              </w:rPr>
              <w:t xml:space="preserve"> na pobyt stały lub czasowy,</w:t>
            </w:r>
          </w:p>
          <w:p w:rsidR="00397B82" w:rsidRDefault="00397B82" w:rsidP="00F1613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397B82">
              <w:rPr>
                <w:rFonts w:ascii="Verdana" w:hAnsi="Verdana"/>
                <w:sz w:val="20"/>
                <w:szCs w:val="20"/>
              </w:rPr>
              <w:t>otwierdzenie wni</w:t>
            </w:r>
            <w:r>
              <w:rPr>
                <w:rFonts w:ascii="Verdana" w:hAnsi="Verdana"/>
                <w:sz w:val="20"/>
                <w:szCs w:val="20"/>
              </w:rPr>
              <w:t>esienia opłaty skarbowej 10 zł -</w:t>
            </w:r>
            <w:r w:rsidRPr="00397B82">
              <w:rPr>
                <w:rFonts w:ascii="Verdana" w:hAnsi="Verdana"/>
                <w:sz w:val="20"/>
                <w:szCs w:val="20"/>
              </w:rPr>
              <w:t xml:space="preserve"> w przypadku</w:t>
            </w:r>
            <w:r w:rsidR="00065959">
              <w:rPr>
                <w:rFonts w:ascii="Verdana" w:hAnsi="Verdana"/>
                <w:sz w:val="20"/>
                <w:szCs w:val="20"/>
              </w:rPr>
              <w:t xml:space="preserve"> wniosku o</w:t>
            </w:r>
            <w:r w:rsidRPr="00397B82">
              <w:rPr>
                <w:rFonts w:ascii="Verdana" w:hAnsi="Verdana"/>
                <w:sz w:val="20"/>
                <w:szCs w:val="20"/>
              </w:rPr>
              <w:t xml:space="preserve"> wymeldowani</w:t>
            </w:r>
            <w:r w:rsidR="00065959">
              <w:rPr>
                <w:rFonts w:ascii="Verdana" w:hAnsi="Verdana"/>
                <w:sz w:val="20"/>
                <w:szCs w:val="20"/>
              </w:rPr>
              <w:t>e</w:t>
            </w:r>
            <w:r w:rsidRPr="00397B82">
              <w:rPr>
                <w:rFonts w:ascii="Verdana" w:hAnsi="Verdana"/>
                <w:sz w:val="20"/>
                <w:szCs w:val="20"/>
              </w:rPr>
              <w:t xml:space="preserve"> lub anulowania zameldowania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397B82" w:rsidRDefault="00397B82" w:rsidP="00F1613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97B82">
              <w:rPr>
                <w:rFonts w:ascii="Verdana" w:hAnsi="Verdana"/>
                <w:sz w:val="20"/>
                <w:szCs w:val="20"/>
              </w:rPr>
              <w:t>W szczególnych przypadkach należy dołączyć inne istniejące dokumenty, np. wyrok rozwodowy, wyrok eksmisyjny, protokół wykonania eksmisji przez komornika czy inne rozstrzygnięcia potwierdzające stan faktyczny w sprawie.</w:t>
            </w:r>
          </w:p>
          <w:p w:rsidR="00950A41" w:rsidRPr="00D46E1F" w:rsidRDefault="00950A41" w:rsidP="00F1613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 xml:space="preserve">W przypadku </w:t>
            </w:r>
            <w:r w:rsidR="00397B82">
              <w:rPr>
                <w:rFonts w:ascii="Verdana" w:hAnsi="Verdana"/>
                <w:sz w:val="20"/>
                <w:szCs w:val="20"/>
              </w:rPr>
              <w:t xml:space="preserve">ustanowienia </w:t>
            </w:r>
            <w:r w:rsidRPr="00D46E1F">
              <w:rPr>
                <w:rFonts w:ascii="Verdana" w:hAnsi="Verdana"/>
                <w:sz w:val="20"/>
                <w:szCs w:val="20"/>
              </w:rPr>
              <w:t>pełnomocnika, dodatkowo:</w:t>
            </w:r>
          </w:p>
          <w:p w:rsidR="00397B82" w:rsidRDefault="00397B82" w:rsidP="00F16134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 </w:t>
            </w:r>
            <w:r w:rsidR="00950A41" w:rsidRPr="00D46E1F">
              <w:rPr>
                <w:rFonts w:ascii="Verdana" w:hAnsi="Verdana"/>
                <w:sz w:val="20"/>
                <w:szCs w:val="20"/>
              </w:rPr>
              <w:t>pełnomocnictwo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950A41" w:rsidRPr="00D46E1F" w:rsidRDefault="00397B82" w:rsidP="00F16134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397B82">
              <w:rPr>
                <w:rFonts w:ascii="Verdana" w:hAnsi="Verdana"/>
                <w:sz w:val="20"/>
                <w:szCs w:val="20"/>
              </w:rPr>
              <w:t>potwierdzenie wniesienia opłaty za</w:t>
            </w:r>
            <w:r w:rsidR="00065959">
              <w:rPr>
                <w:rFonts w:ascii="Verdana" w:hAnsi="Verdana"/>
                <w:sz w:val="20"/>
                <w:szCs w:val="20"/>
              </w:rPr>
              <w:t xml:space="preserve"> złożenie</w:t>
            </w:r>
            <w:r w:rsidRPr="00397B82">
              <w:rPr>
                <w:rFonts w:ascii="Verdana" w:hAnsi="Verdana"/>
                <w:sz w:val="20"/>
                <w:szCs w:val="20"/>
              </w:rPr>
              <w:t xml:space="preserve"> pełnomocnictw</w:t>
            </w:r>
            <w:r w:rsidR="00065959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950A41" w:rsidRPr="00D46E1F" w:rsidRDefault="00950A41" w:rsidP="00F16134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Opłaty</w:t>
            </w:r>
          </w:p>
          <w:p w:rsidR="00950A41" w:rsidRPr="00D46E1F" w:rsidRDefault="00397B82" w:rsidP="00F1613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 zł </w:t>
            </w:r>
            <w:r w:rsidR="00A51C01"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>za wydanie decyzji (w sprawie wymeldowania lub anulowania zameldowania).</w:t>
            </w:r>
          </w:p>
          <w:p w:rsidR="00A51C01" w:rsidRDefault="00A51C01" w:rsidP="00A51C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17zł-</w:t>
            </w:r>
            <w:r w:rsidR="00397B82">
              <w:rPr>
                <w:rFonts w:ascii="Verdana" w:hAnsi="Verdana"/>
                <w:sz w:val="20"/>
                <w:szCs w:val="20"/>
              </w:rPr>
              <w:t>za</w:t>
            </w:r>
            <w:r w:rsidR="00397B82" w:rsidRPr="00397B8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271D">
              <w:rPr>
                <w:rFonts w:ascii="Verdana" w:hAnsi="Verdana"/>
                <w:sz w:val="20"/>
                <w:szCs w:val="20"/>
              </w:rPr>
              <w:t xml:space="preserve">złożenie </w:t>
            </w:r>
            <w:r w:rsidR="00397B82" w:rsidRPr="00397B82">
              <w:rPr>
                <w:rFonts w:ascii="Verdana" w:hAnsi="Verdana"/>
                <w:sz w:val="20"/>
                <w:szCs w:val="20"/>
              </w:rPr>
              <w:t>pełnomocnictw</w:t>
            </w:r>
            <w:r w:rsidR="0081271D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397B82" w:rsidRPr="00397B82">
              <w:rPr>
                <w:rFonts w:ascii="Verdana" w:hAnsi="Verdana"/>
                <w:sz w:val="20"/>
                <w:szCs w:val="20"/>
              </w:rPr>
              <w:t xml:space="preserve"> gdy strona działa przez pełnomocnika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51C01" w:rsidRDefault="00A51C01" w:rsidP="00A51C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Opłacie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skarbowej nie podlega złożenie pełnomocnictwa </w:t>
            </w:r>
            <w:r w:rsidRPr="00EE5407">
              <w:rPr>
                <w:rFonts w:ascii="Verdana" w:hAnsi="Verdana"/>
                <w:sz w:val="20"/>
                <w:szCs w:val="20"/>
              </w:rPr>
              <w:t>ud</w:t>
            </w:r>
            <w:r>
              <w:rPr>
                <w:rFonts w:ascii="Verdana" w:hAnsi="Verdana"/>
                <w:sz w:val="20"/>
                <w:szCs w:val="20"/>
              </w:rPr>
              <w:t xml:space="preserve">zielonego małżonkowi, wstępnemu, </w:t>
            </w:r>
          </w:p>
          <w:p w:rsidR="00A51C01" w:rsidRPr="00EE5407" w:rsidRDefault="00A51C01" w:rsidP="00A51C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zstępnemu lub rodzeństwu.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50A41" w:rsidRPr="00D46E1F" w:rsidRDefault="00950A41" w:rsidP="00F1613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Opłatę uiszcza się w kasie urzędu Bud. B lub na rachunek Urzędu Miasta Otwocka nr:</w:t>
            </w:r>
          </w:p>
          <w:p w:rsidR="00950A41" w:rsidRPr="00D46E1F" w:rsidRDefault="00950A41" w:rsidP="00A51C01">
            <w:pPr>
              <w:ind w:left="708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89 8001 0005 2001 0007 9875 0013.</w:t>
            </w:r>
          </w:p>
          <w:p w:rsidR="00950A41" w:rsidRPr="00D46E1F" w:rsidRDefault="00950A41" w:rsidP="00F161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sz w:val="20"/>
                <w:szCs w:val="20"/>
              </w:rPr>
              <w:t>Miejsce złożenia i odbioru</w:t>
            </w:r>
          </w:p>
          <w:p w:rsidR="00950A41" w:rsidRPr="00D46E1F" w:rsidRDefault="00950A41" w:rsidP="00F16134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 xml:space="preserve">Wydział Obsługi Mieszkańca i Podmiotów Gospodarczych </w:t>
            </w:r>
          </w:p>
          <w:p w:rsidR="00950A41" w:rsidRPr="00D46E1F" w:rsidRDefault="00950A41" w:rsidP="00F16134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Pn. 8.00-18.00, Wt., Śr., Czw., Pt.: 8.00-16.00</w:t>
            </w:r>
          </w:p>
          <w:p w:rsidR="00950A41" w:rsidRPr="00D46E1F" w:rsidRDefault="00950A41" w:rsidP="00F161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sz w:val="20"/>
                <w:szCs w:val="20"/>
              </w:rPr>
              <w:t>Jednostka odpowiedzialna</w:t>
            </w:r>
          </w:p>
          <w:p w:rsidR="00950A41" w:rsidRPr="00D46E1F" w:rsidRDefault="00950A41" w:rsidP="00F16134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950A41" w:rsidRPr="00D46E1F" w:rsidRDefault="00950A41" w:rsidP="00F16134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 xml:space="preserve">tel. </w:t>
            </w:r>
            <w:r w:rsidR="00A51C01">
              <w:rPr>
                <w:rFonts w:ascii="Verdana" w:hAnsi="Verdana"/>
                <w:sz w:val="20"/>
                <w:szCs w:val="20"/>
              </w:rPr>
              <w:t xml:space="preserve">22 779 20 01 wew. 144  lub 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 22 779 27 29.</w:t>
            </w:r>
          </w:p>
          <w:p w:rsidR="00950A41" w:rsidRPr="00D46E1F" w:rsidRDefault="00950A41" w:rsidP="00F16134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Termin załatwienia</w:t>
            </w:r>
          </w:p>
          <w:p w:rsidR="00A51C01" w:rsidRPr="0081271D" w:rsidRDefault="00A51C01" w:rsidP="0081271D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81271D">
              <w:rPr>
                <w:rFonts w:ascii="Verdana" w:hAnsi="Verdana"/>
                <w:sz w:val="18"/>
                <w:szCs w:val="18"/>
                <w:shd w:val="clear" w:color="auto" w:fill="FFFFFF"/>
              </w:rPr>
              <w:t>Przeprowadzenie postępowania administracyjnego i wydanie decyzji administracyjnej odbywa się zgodnie z terminami określonymi w KPA – do 2 miesięcy</w:t>
            </w:r>
            <w:r w:rsidR="0081271D" w:rsidRPr="0081271D">
              <w:rPr>
                <w:rFonts w:ascii="Verdana" w:hAnsi="Verdana"/>
                <w:sz w:val="18"/>
                <w:szCs w:val="18"/>
                <w:shd w:val="clear" w:color="auto" w:fill="FFFFFF"/>
              </w:rPr>
              <w:t>.</w:t>
            </w:r>
            <w:r w:rsidR="0081271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W przypadku skomplikowanego postępowania, termin może ulec przedłużeniu.</w:t>
            </w:r>
          </w:p>
          <w:p w:rsidR="00950A41" w:rsidRPr="00D46E1F" w:rsidRDefault="00950A41" w:rsidP="00F16134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Tryb odwoławczy</w:t>
            </w:r>
          </w:p>
          <w:p w:rsidR="00950A41" w:rsidRPr="00D46E1F" w:rsidRDefault="0081271D" w:rsidP="00F16134">
            <w:pPr>
              <w:rPr>
                <w:rFonts w:ascii="Verdana" w:hAnsi="Verdana"/>
                <w:sz w:val="20"/>
                <w:szCs w:val="20"/>
              </w:rPr>
            </w:pPr>
            <w:r w:rsidRPr="0081271D">
              <w:rPr>
                <w:rFonts w:ascii="Verdana" w:hAnsi="Verdana"/>
                <w:sz w:val="20"/>
                <w:szCs w:val="20"/>
              </w:rPr>
              <w:t xml:space="preserve">Odwołanie od decyzji administracyjnej wnosi się do Wojewody </w:t>
            </w:r>
            <w:r>
              <w:rPr>
                <w:rFonts w:ascii="Verdana" w:hAnsi="Verdana"/>
                <w:sz w:val="20"/>
                <w:szCs w:val="20"/>
              </w:rPr>
              <w:t>Mazowieckiego</w:t>
            </w:r>
            <w:r w:rsidRPr="0081271D">
              <w:rPr>
                <w:rFonts w:ascii="Verdana" w:hAnsi="Verdana"/>
                <w:sz w:val="20"/>
                <w:szCs w:val="20"/>
              </w:rPr>
              <w:t xml:space="preserve"> w terminie 14 dni od dnia doręczenia decyzji – za pośrednictwem </w:t>
            </w:r>
            <w:r>
              <w:rPr>
                <w:rFonts w:ascii="Verdana" w:hAnsi="Verdana"/>
                <w:sz w:val="20"/>
                <w:szCs w:val="20"/>
              </w:rPr>
              <w:t>Prezydenta Miasta Otwocka</w:t>
            </w:r>
            <w:r w:rsidRPr="0081271D">
              <w:rPr>
                <w:rFonts w:ascii="Verdana" w:hAnsi="Verdana"/>
                <w:sz w:val="20"/>
                <w:szCs w:val="20"/>
              </w:rPr>
              <w:t>.</w:t>
            </w:r>
          </w:p>
          <w:p w:rsidR="00950A41" w:rsidRPr="00D46E1F" w:rsidRDefault="00950A41" w:rsidP="00F16134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Uwagi</w:t>
            </w:r>
          </w:p>
          <w:p w:rsidR="00E82224" w:rsidRPr="00E82224" w:rsidRDefault="00764A8F" w:rsidP="00F1613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Każda osoba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t>, któr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t xml:space="preserve"> opuszcza swoje miejsce pobytu</w:t>
            </w:r>
            <w:bookmarkStart w:id="0" w:name="_GoBack"/>
            <w:bookmarkEnd w:id="0"/>
            <w:r w:rsidR="00E82224" w:rsidRPr="0018687F">
              <w:rPr>
                <w:rFonts w:ascii="Verdana" w:hAnsi="Verdana"/>
                <w:sz w:val="20"/>
                <w:szCs w:val="20"/>
              </w:rPr>
              <w:t xml:space="preserve"> stałego </w:t>
            </w:r>
            <w:r>
              <w:rPr>
                <w:rFonts w:ascii="Verdana" w:hAnsi="Verdana"/>
                <w:sz w:val="20"/>
                <w:szCs w:val="20"/>
              </w:rPr>
              <w:t>winna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t xml:space="preserve"> wymeldować się najpóźniej w dniu, w którym wyprowadza się z miejsca dotychczasowego zameldowania na pobyt stały. </w:t>
            </w:r>
            <w:r w:rsidR="0018687F">
              <w:rPr>
                <w:rFonts w:ascii="Verdana" w:hAnsi="Verdana"/>
                <w:sz w:val="20"/>
                <w:szCs w:val="20"/>
              </w:rPr>
              <w:t>Również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t xml:space="preserve"> w przypadku wyprowadzki z miejsca pobytu cza</w:t>
            </w:r>
            <w:r w:rsidR="0018687F">
              <w:rPr>
                <w:rFonts w:ascii="Verdana" w:hAnsi="Verdana"/>
                <w:sz w:val="20"/>
                <w:szCs w:val="20"/>
              </w:rPr>
              <w:t>sowego - jeżeli osoba wyprowadza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t xml:space="preserve"> się przed upływem zade</w:t>
            </w:r>
            <w:r w:rsidR="0018687F">
              <w:rPr>
                <w:rFonts w:ascii="Verdana" w:hAnsi="Verdana"/>
                <w:sz w:val="20"/>
                <w:szCs w:val="20"/>
              </w:rPr>
              <w:t>klarowanego terminu pobytu, zobowiązana jes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t>t zgłosić</w:t>
            </w:r>
            <w:r w:rsidR="0018687F">
              <w:rPr>
                <w:rFonts w:ascii="Verdana" w:hAnsi="Verdana"/>
                <w:sz w:val="20"/>
                <w:szCs w:val="20"/>
              </w:rPr>
              <w:t xml:space="preserve"> ten fakt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t xml:space="preserve"> w urzędzie.</w:t>
            </w:r>
          </w:p>
          <w:p w:rsidR="00E82224" w:rsidRPr="00E82224" w:rsidRDefault="00F06495" w:rsidP="00F1613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 sytuacji, gdy 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t xml:space="preserve">mimo wyprowadzki osoba nie wymeldowała się z pobytu stałego lub czasowego, z wnioskiem o wymeldowanie może wystąpić </w:t>
            </w:r>
            <w:r w:rsidR="0018687F">
              <w:rPr>
                <w:rFonts w:ascii="Verdana" w:hAnsi="Verdana"/>
                <w:sz w:val="20"/>
                <w:szCs w:val="20"/>
              </w:rPr>
              <w:t xml:space="preserve">osoba posiadająca tytuł prawny do 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t xml:space="preserve">danego 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lastRenderedPageBreak/>
              <w:t xml:space="preserve">mieszkania </w:t>
            </w:r>
            <w:r w:rsidR="0018687F">
              <w:rPr>
                <w:rFonts w:ascii="Verdana" w:hAnsi="Verdana"/>
                <w:sz w:val="20"/>
                <w:szCs w:val="20"/>
              </w:rPr>
              <w:t>(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t>domu</w:t>
            </w:r>
            <w:r w:rsidR="0018687F">
              <w:rPr>
                <w:rFonts w:ascii="Verdana" w:hAnsi="Verdana"/>
                <w:sz w:val="20"/>
                <w:szCs w:val="20"/>
              </w:rPr>
              <w:t>)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Postępowanie o wymeldowanie może również zostać wszczęte z urzędu.</w:t>
            </w:r>
          </w:p>
          <w:p w:rsidR="00E82224" w:rsidRPr="0018687F" w:rsidRDefault="00F06495" w:rsidP="0018687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przypadku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gdy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t xml:space="preserve"> dana osoba pomimo zameldowania nie mieszkała i nie mieszka na</w:t>
            </w:r>
            <w:r w:rsidR="0018687F">
              <w:rPr>
                <w:rFonts w:ascii="Verdana" w:hAnsi="Verdana"/>
                <w:sz w:val="20"/>
                <w:szCs w:val="20"/>
              </w:rPr>
              <w:t>dal pod wskazanym adresem, osoba posiadająca tytuł prawny do lokalu może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t xml:space="preserve"> wystąpić z wnioskiem o uchy</w:t>
            </w:r>
            <w:r w:rsidR="0018687F">
              <w:rPr>
                <w:rFonts w:ascii="Verdana" w:hAnsi="Verdana"/>
                <w:sz w:val="20"/>
                <w:szCs w:val="20"/>
              </w:rPr>
              <w:t xml:space="preserve">lenie (anulowanie) </w:t>
            </w:r>
            <w:r w:rsidR="00E82224" w:rsidRPr="0018687F">
              <w:rPr>
                <w:rFonts w:ascii="Verdana" w:hAnsi="Verdana"/>
                <w:sz w:val="20"/>
                <w:szCs w:val="20"/>
              </w:rPr>
              <w:t>zameldowania.</w:t>
            </w:r>
            <w:r>
              <w:rPr>
                <w:rFonts w:ascii="Verdana" w:hAnsi="Verdana"/>
                <w:sz w:val="20"/>
                <w:szCs w:val="20"/>
              </w:rPr>
              <w:t xml:space="preserve"> Postępowanie o uchylenie zameldowania może również zostać wszczęte z urzędu</w:t>
            </w:r>
            <w:r w:rsidR="00BC4A68">
              <w:rPr>
                <w:rFonts w:ascii="Verdana" w:hAnsi="Verdana"/>
                <w:sz w:val="20"/>
                <w:szCs w:val="20"/>
              </w:rPr>
              <w:t>.</w:t>
            </w:r>
          </w:p>
          <w:p w:rsidR="00F14C51" w:rsidRDefault="00950A41" w:rsidP="00F14C5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Jeżeli dane zgłoszone</w:t>
            </w:r>
            <w:r w:rsidR="00F14C51">
              <w:rPr>
                <w:rFonts w:ascii="Verdana" w:hAnsi="Verdana"/>
                <w:sz w:val="20"/>
                <w:szCs w:val="20"/>
              </w:rPr>
              <w:t xml:space="preserve"> przez osobę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 do zameldowania (lub wymeldowania) budzą wątpliwości,</w:t>
            </w:r>
            <w:r w:rsidR="00BC4A68">
              <w:rPr>
                <w:rFonts w:ascii="Verdana" w:hAnsi="Verdana"/>
                <w:sz w:val="20"/>
                <w:szCs w:val="20"/>
              </w:rPr>
              <w:br/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 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zameldowaniu lub wymeldowaniu rozstrzyga organ gminy w drodze decyzji administracyjnej. </w:t>
            </w:r>
          </w:p>
          <w:p w:rsidR="00BC4A68" w:rsidRDefault="00F14C51" w:rsidP="00BC4A6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F14C51">
              <w:rPr>
                <w:rFonts w:ascii="Verdana" w:hAnsi="Verdana"/>
                <w:sz w:val="20"/>
                <w:szCs w:val="20"/>
              </w:rPr>
              <w:t>O zameldowanie na pobyt stały lub na pobyt czasowy w trybie decyzji administracyjnej osoba może wystąpić, jeżeli odmówiono jej zameldowania w zwykłym trybie – (tzw. czynności materialno-technicznej).</w:t>
            </w:r>
            <w:r w:rsidR="00BC4A68" w:rsidRPr="00CA3EF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14C51" w:rsidRPr="00D46E1F" w:rsidRDefault="00BC4A68" w:rsidP="00F14C5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CA3EF6">
              <w:rPr>
                <w:rFonts w:ascii="Verdana" w:hAnsi="Verdana"/>
                <w:sz w:val="20"/>
                <w:szCs w:val="20"/>
              </w:rPr>
              <w:t>Zameldowanie potwierdza pobyt osoby pod danym adresem i nie ma żadnego związku z prawem do lokalu. Przez zameldowanie nie nabywa się też żadnego prawa do przebywania pod danym adresem</w:t>
            </w:r>
          </w:p>
          <w:p w:rsidR="00950A41" w:rsidRPr="00D46E1F" w:rsidRDefault="00950A41" w:rsidP="00F16134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Podstawa prawna</w:t>
            </w:r>
          </w:p>
          <w:p w:rsidR="00950A41" w:rsidRPr="00D46E1F" w:rsidRDefault="00950A41" w:rsidP="00BC4A6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Ustawa z dnia 24 wrześn</w:t>
            </w:r>
            <w:r>
              <w:rPr>
                <w:rFonts w:ascii="Verdana" w:hAnsi="Verdana"/>
                <w:sz w:val="20"/>
                <w:szCs w:val="20"/>
              </w:rPr>
              <w:t>ia 2010 r. o ewidencji ludności.</w:t>
            </w:r>
          </w:p>
          <w:p w:rsidR="00950A41" w:rsidRPr="00D46E1F" w:rsidRDefault="00950A41" w:rsidP="00BC4A6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Ustawa z dnia 14 czerwca 1960 r. Kodeks postępowania administracyjnego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950A41" w:rsidRDefault="00950A41" w:rsidP="00BC4A6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>Ustawa z dnia 16 listopada 2006 r. o opłacie skarbowej.</w:t>
            </w:r>
          </w:p>
          <w:p w:rsidR="00950A41" w:rsidRPr="00C21E8C" w:rsidRDefault="00950A41" w:rsidP="00BC4A6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>Ustawa z dnia 17 lutego 2005 r. o informatyzacji działalności podmiotów realizujących zadania publiczne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950A41" w:rsidRPr="00C21E8C" w:rsidRDefault="00950A41" w:rsidP="00BC4A68">
            <w:pPr>
              <w:numPr>
                <w:ilvl w:val="0"/>
                <w:numId w:val="3"/>
              </w:numPr>
              <w:spacing w:before="60" w:beforeAutospacing="1" w:after="60" w:afterAutospacing="1"/>
              <w:jc w:val="both"/>
              <w:rPr>
                <w:b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>Rozporządzenie Ministra Spraw Wewnętrznych i Administracji z dnia 13 grudnia 2017r. w sprawie określenia wzorów i sposobu wypełniania formularzy stosowanych przy wykonywaniu obowiązku meldunkowego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950A41" w:rsidRPr="00C21E8C" w:rsidRDefault="00950A41" w:rsidP="00F16134">
            <w:pPr>
              <w:spacing w:before="60" w:beforeAutospacing="1" w:after="60" w:afterAutospacing="1"/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21E8C">
              <w:rPr>
                <w:sz w:val="20"/>
                <w:szCs w:val="20"/>
              </w:rPr>
              <w:t xml:space="preserve"> </w:t>
            </w:r>
            <w:r w:rsidRPr="00C21E8C">
              <w:rPr>
                <w:rFonts w:ascii="Verdana" w:hAnsi="Verdana"/>
                <w:b/>
                <w:sz w:val="20"/>
                <w:szCs w:val="20"/>
              </w:rPr>
              <w:t xml:space="preserve">Więcej informacji: </w:t>
            </w:r>
          </w:p>
          <w:p w:rsidR="00950A41" w:rsidRPr="00C21E8C" w:rsidRDefault="00950A41" w:rsidP="00F1613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Informacje ogólne - </w:t>
            </w:r>
            <w:hyperlink r:id="rId9" w:history="1">
              <w:r w:rsidRPr="00C21E8C">
                <w:rPr>
                  <w:rStyle w:val="Hipercze"/>
                  <w:rFonts w:ascii="Verdana" w:hAnsi="Verdana"/>
                  <w:sz w:val="20"/>
                  <w:szCs w:val="20"/>
                </w:rPr>
                <w:t>https://www.gov.pl/web/gov/obowiazek-meldunkowy</w:t>
              </w:r>
            </w:hyperlink>
            <w:r w:rsidRPr="00C21E8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0A41" w:rsidRPr="00C21E8C" w:rsidRDefault="00950A41" w:rsidP="00F1613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Zameldowanie na pobyt stały lub czasowy - </w:t>
            </w:r>
            <w:hyperlink r:id="rId10" w:history="1">
              <w:r w:rsidRPr="00C21E8C">
                <w:rPr>
                  <w:rStyle w:val="Hipercze"/>
                  <w:rFonts w:ascii="Verdana" w:hAnsi="Verdana"/>
                  <w:sz w:val="20"/>
                  <w:szCs w:val="20"/>
                </w:rPr>
                <w:t>https://www.gov.pl/web/gov/zamelduj-sie-na-pobyt-staly-lub-czasowy-dluzszy-niz-3-miesiace</w:t>
              </w:r>
            </w:hyperlink>
          </w:p>
          <w:p w:rsidR="00950A41" w:rsidRPr="00C21E8C" w:rsidRDefault="00950A41" w:rsidP="00F1613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Zameldowanie na pobyt czasowy cudzoziemców - </w:t>
            </w:r>
            <w:hyperlink r:id="rId11" w:history="1">
              <w:r w:rsidRPr="00C21E8C">
                <w:rPr>
                  <w:rStyle w:val="Hipercze"/>
                  <w:rFonts w:ascii="Verdana" w:hAnsi="Verdana"/>
                  <w:sz w:val="20"/>
                  <w:szCs w:val="20"/>
                </w:rPr>
                <w:t>https://www.gov.pl/web/gov/zamelduj-sie-na-pobyt-czasowy-dla-cudzoziemcow</w:t>
              </w:r>
            </w:hyperlink>
          </w:p>
          <w:p w:rsidR="00950A41" w:rsidRPr="00C21E8C" w:rsidRDefault="00950A41" w:rsidP="00F1613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C21E8C">
              <w:rPr>
                <w:rFonts w:ascii="Verdana" w:hAnsi="Verdana"/>
                <w:sz w:val="20"/>
                <w:szCs w:val="20"/>
              </w:rPr>
              <w:t xml:space="preserve">Zameldowanie na pobyt stały cudzoziemców - </w:t>
            </w:r>
            <w:hyperlink r:id="rId12" w:history="1">
              <w:r w:rsidRPr="00C21E8C">
                <w:rPr>
                  <w:rStyle w:val="Hipercze"/>
                  <w:rFonts w:ascii="Verdana" w:hAnsi="Verdana"/>
                  <w:sz w:val="20"/>
                  <w:szCs w:val="20"/>
                </w:rPr>
                <w:t>https://www.gov.pl/web/gov/zamelduj-sie-na-pobyt-staly-dla-cudzoziemcow</w:t>
              </w:r>
            </w:hyperlink>
          </w:p>
          <w:p w:rsidR="00950A41" w:rsidRPr="00F06495" w:rsidRDefault="00F06495" w:rsidP="00F0649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F06495">
              <w:rPr>
                <w:rFonts w:ascii="Verdana" w:hAnsi="Verdana"/>
                <w:bCs/>
                <w:sz w:val="20"/>
                <w:szCs w:val="20"/>
              </w:rPr>
              <w:t>Wymeldowanie z pobytu stałego -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Hipercze"/>
                </w:rPr>
                <w:t>https://www.gov.pl/web/gov/wymelduj-sie-z-pobytu-stalego</w:t>
              </w:r>
            </w:hyperlink>
          </w:p>
        </w:tc>
      </w:tr>
    </w:tbl>
    <w:p w:rsidR="00950A41" w:rsidRDefault="00950A41" w:rsidP="00950A41"/>
    <w:p w:rsidR="00773C18" w:rsidRDefault="00773C18" w:rsidP="00950A41"/>
    <w:p w:rsidR="00773C18" w:rsidRDefault="00773C18" w:rsidP="00950A41"/>
    <w:p w:rsidR="00773C18" w:rsidRDefault="00773C18" w:rsidP="00950A41"/>
    <w:p w:rsidR="00773C18" w:rsidRDefault="00773C18" w:rsidP="00950A41"/>
    <w:p w:rsidR="00773C18" w:rsidRDefault="00773C18" w:rsidP="00950A41"/>
    <w:p w:rsidR="0002199B" w:rsidRDefault="0002199B"/>
    <w:sectPr w:rsidR="0002199B" w:rsidSect="000B286B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C18" w:rsidRDefault="00773C18" w:rsidP="00773C18">
      <w:r>
        <w:separator/>
      </w:r>
    </w:p>
  </w:endnote>
  <w:endnote w:type="continuationSeparator" w:id="0">
    <w:p w:rsidR="00773C18" w:rsidRDefault="00773C18" w:rsidP="0077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1509"/>
      <w:gridCol w:w="1584"/>
      <w:gridCol w:w="3427"/>
    </w:tblGrid>
    <w:tr w:rsidR="00773C18" w:rsidTr="00CB690C">
      <w:tc>
        <w:tcPr>
          <w:tcW w:w="3403" w:type="dxa"/>
        </w:tcPr>
        <w:p w:rsidR="00773C18" w:rsidRDefault="00773C18" w:rsidP="00CB690C">
          <w:pPr>
            <w:pStyle w:val="Stopka"/>
            <w:ind w:left="-70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DATA WPROWADZENIA</w:t>
          </w:r>
        </w:p>
      </w:tc>
      <w:tc>
        <w:tcPr>
          <w:tcW w:w="1509" w:type="dxa"/>
        </w:tcPr>
        <w:p w:rsidR="00773C18" w:rsidRDefault="00773C18" w:rsidP="00CB690C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23.11.2005</w:t>
          </w:r>
        </w:p>
      </w:tc>
      <w:tc>
        <w:tcPr>
          <w:tcW w:w="1584" w:type="dxa"/>
        </w:tcPr>
        <w:p w:rsidR="00773C18" w:rsidRDefault="00773C18" w:rsidP="00773C18">
          <w:pPr>
            <w:pStyle w:val="Stopka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OPRACOWAŁ</w:t>
          </w:r>
        </w:p>
      </w:tc>
      <w:tc>
        <w:tcPr>
          <w:tcW w:w="3427" w:type="dxa"/>
        </w:tcPr>
        <w:p w:rsidR="00773C18" w:rsidRDefault="00773C18" w:rsidP="00CB690C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       Bożena </w:t>
          </w:r>
          <w:proofErr w:type="spellStart"/>
          <w:r>
            <w:rPr>
              <w:rFonts w:ascii="Verdana" w:hAnsi="Verdana"/>
              <w:sz w:val="20"/>
            </w:rPr>
            <w:t>Kałowska</w:t>
          </w:r>
          <w:proofErr w:type="spellEnd"/>
        </w:p>
      </w:tc>
    </w:tr>
    <w:tr w:rsidR="00773C18" w:rsidTr="00CB690C">
      <w:tc>
        <w:tcPr>
          <w:tcW w:w="3403" w:type="dxa"/>
        </w:tcPr>
        <w:p w:rsidR="00773C18" w:rsidRPr="00A50C6A" w:rsidRDefault="00773C18" w:rsidP="00CB690C">
          <w:pPr>
            <w:pStyle w:val="Stopka"/>
            <w:ind w:hanging="70"/>
            <w:rPr>
              <w:rFonts w:ascii="Verdana" w:hAnsi="Verdana"/>
              <w:sz w:val="20"/>
            </w:rPr>
          </w:pPr>
          <w:r w:rsidRPr="00A50C6A">
            <w:rPr>
              <w:rFonts w:ascii="Verdana" w:hAnsi="Verdana"/>
              <w:sz w:val="20"/>
            </w:rPr>
            <w:t>DATA OSTATNIEJ AKTUALIZACJI</w:t>
          </w:r>
        </w:p>
      </w:tc>
      <w:tc>
        <w:tcPr>
          <w:tcW w:w="1509" w:type="dxa"/>
        </w:tcPr>
        <w:p w:rsidR="00773C18" w:rsidRDefault="00773C18" w:rsidP="00CB690C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01.02.2020</w:t>
          </w:r>
        </w:p>
      </w:tc>
      <w:tc>
        <w:tcPr>
          <w:tcW w:w="1584" w:type="dxa"/>
        </w:tcPr>
        <w:p w:rsidR="00773C18" w:rsidRDefault="00773C18" w:rsidP="00CB690C">
          <w:pPr>
            <w:pStyle w:val="Stopka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SPRAWDZIŁ i</w:t>
          </w:r>
        </w:p>
      </w:tc>
      <w:tc>
        <w:tcPr>
          <w:tcW w:w="3427" w:type="dxa"/>
        </w:tcPr>
        <w:p w:rsidR="00773C18" w:rsidRDefault="00773C18" w:rsidP="00CB690C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   </w:t>
          </w:r>
        </w:p>
      </w:tc>
    </w:tr>
    <w:tr w:rsidR="00773C18" w:rsidTr="00CB690C">
      <w:trPr>
        <w:trHeight w:val="91"/>
      </w:trPr>
      <w:tc>
        <w:tcPr>
          <w:tcW w:w="3403" w:type="dxa"/>
        </w:tcPr>
        <w:p w:rsidR="00773C18" w:rsidRPr="00F10F36" w:rsidRDefault="00773C18" w:rsidP="00CB690C">
          <w:pPr>
            <w:pStyle w:val="Stopka"/>
            <w:rPr>
              <w:rFonts w:ascii="Verdana" w:hAnsi="Verdana"/>
              <w:b/>
              <w:sz w:val="20"/>
            </w:rPr>
          </w:pPr>
        </w:p>
      </w:tc>
      <w:tc>
        <w:tcPr>
          <w:tcW w:w="1509" w:type="dxa"/>
        </w:tcPr>
        <w:p w:rsidR="00773C18" w:rsidRDefault="00773C18" w:rsidP="00CB690C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584" w:type="dxa"/>
        </w:tcPr>
        <w:p w:rsidR="00773C18" w:rsidRDefault="00773C18" w:rsidP="00CB690C">
          <w:pPr>
            <w:pStyle w:val="Stopka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ZATWIERDZIŁ</w:t>
          </w:r>
        </w:p>
      </w:tc>
      <w:tc>
        <w:tcPr>
          <w:tcW w:w="3427" w:type="dxa"/>
        </w:tcPr>
        <w:p w:rsidR="00773C18" w:rsidRDefault="00773C18" w:rsidP="000B286B">
          <w:pPr>
            <w:pStyle w:val="Stopka"/>
            <w:tabs>
              <w:tab w:val="clear" w:pos="4536"/>
              <w:tab w:val="clear" w:pos="9072"/>
              <w:tab w:val="right" w:pos="3287"/>
            </w:tabs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       Piotr Bartoszewski</w:t>
          </w:r>
          <w:r w:rsidR="000B286B">
            <w:rPr>
              <w:rFonts w:ascii="Verdana" w:hAnsi="Verdana"/>
              <w:sz w:val="20"/>
            </w:rPr>
            <w:tab/>
          </w:r>
        </w:p>
      </w:tc>
    </w:tr>
  </w:tbl>
  <w:p w:rsidR="00773C18" w:rsidRDefault="00773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C18" w:rsidRDefault="00773C18" w:rsidP="00773C18">
      <w:r>
        <w:separator/>
      </w:r>
    </w:p>
  </w:footnote>
  <w:footnote w:type="continuationSeparator" w:id="0">
    <w:p w:rsidR="00773C18" w:rsidRDefault="00773C18" w:rsidP="0077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1B2"/>
    <w:multiLevelType w:val="hybridMultilevel"/>
    <w:tmpl w:val="C9F8EC04"/>
    <w:lvl w:ilvl="0" w:tplc="FC2236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C75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23C91877"/>
    <w:multiLevelType w:val="multilevel"/>
    <w:tmpl w:val="9BC4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85226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31FF1"/>
    <w:multiLevelType w:val="hybridMultilevel"/>
    <w:tmpl w:val="2F286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A41"/>
    <w:rsid w:val="0002199B"/>
    <w:rsid w:val="0006514F"/>
    <w:rsid w:val="00065959"/>
    <w:rsid w:val="000B286B"/>
    <w:rsid w:val="001527EE"/>
    <w:rsid w:val="001615DB"/>
    <w:rsid w:val="0018687F"/>
    <w:rsid w:val="00232CE0"/>
    <w:rsid w:val="00305CFB"/>
    <w:rsid w:val="00397B82"/>
    <w:rsid w:val="00460C42"/>
    <w:rsid w:val="005E71AD"/>
    <w:rsid w:val="00764A8F"/>
    <w:rsid w:val="00773C18"/>
    <w:rsid w:val="0081271D"/>
    <w:rsid w:val="008F35CD"/>
    <w:rsid w:val="008F4977"/>
    <w:rsid w:val="00950A41"/>
    <w:rsid w:val="00981602"/>
    <w:rsid w:val="00A51C01"/>
    <w:rsid w:val="00B13CA4"/>
    <w:rsid w:val="00BC4A68"/>
    <w:rsid w:val="00BC66AC"/>
    <w:rsid w:val="00C2543E"/>
    <w:rsid w:val="00CA3EF6"/>
    <w:rsid w:val="00CB1F1A"/>
    <w:rsid w:val="00E82224"/>
    <w:rsid w:val="00E961B3"/>
    <w:rsid w:val="00F06495"/>
    <w:rsid w:val="00F1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0D580-650B-4D51-A872-00485319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0A41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0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0A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50A41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0A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0A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222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152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27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ov.pl/web/gov/wymelduj-sie-z-pobytu-stale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gov.pl/web/gov/zamelduj-sie-na-pobyt-staly-dla-cudzoziemco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gov/zamelduj-sie-na-pobyt-czasowy-dla-cudzoziemco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gov/zamelduj-sie-na-pobyt-staly-lub-czasowy-dluzszy-niz-3-miesi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obowiazek-meldunkow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Internet</cp:lastModifiedBy>
  <cp:revision>11</cp:revision>
  <dcterms:created xsi:type="dcterms:W3CDTF">2020-02-04T21:23:00Z</dcterms:created>
  <dcterms:modified xsi:type="dcterms:W3CDTF">2020-02-11T11:58:00Z</dcterms:modified>
</cp:coreProperties>
</file>