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AF1097"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13648C">
              <w:rPr>
                <w:rFonts w:ascii="Calibri" w:hAnsi="Calibri" w:cs="Segoe UI"/>
                <w:szCs w:val="22"/>
              </w:rPr>
              <w:t>USŁUGĘ</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5359EF" w:rsidRDefault="00E37F70" w:rsidP="00427453">
            <w:pPr>
              <w:pStyle w:val="Tekstpodstawowy"/>
              <w:spacing w:after="40"/>
              <w:jc w:val="center"/>
              <w:rPr>
                <w:rFonts w:asciiTheme="majorHAnsi" w:hAnsiTheme="majorHAnsi" w:cstheme="majorHAnsi"/>
                <w:sz w:val="24"/>
                <w:szCs w:val="24"/>
              </w:rPr>
            </w:pPr>
          </w:p>
        </w:tc>
      </w:tr>
      <w:tr w:rsidR="00E37F70" w:rsidRPr="009F4795" w:rsidTr="005E3059">
        <w:tc>
          <w:tcPr>
            <w:tcW w:w="9577" w:type="dxa"/>
            <w:gridSpan w:val="2"/>
          </w:tcPr>
          <w:p w:rsidR="00E37F70" w:rsidRPr="005359EF" w:rsidRDefault="005359EF" w:rsidP="008C3D0A">
            <w:pPr>
              <w:spacing w:after="40"/>
              <w:jc w:val="center"/>
              <w:rPr>
                <w:rFonts w:asciiTheme="majorHAnsi" w:hAnsiTheme="majorHAnsi" w:cstheme="majorHAnsi"/>
                <w:b/>
                <w:sz w:val="22"/>
                <w:szCs w:val="22"/>
              </w:rPr>
            </w:pPr>
            <w:r w:rsidRPr="005359EF">
              <w:rPr>
                <w:rFonts w:asciiTheme="majorHAnsi" w:hAnsiTheme="majorHAnsi" w:cstheme="majorHAnsi"/>
                <w:b/>
              </w:rPr>
              <w:t xml:space="preserve">Utrzymanie  czystości  i  porządku  na  terenie  miasta  Otwocka  </w:t>
            </w:r>
            <w:r w:rsidR="00CB4F50">
              <w:rPr>
                <w:rFonts w:asciiTheme="majorHAnsi" w:hAnsiTheme="majorHAnsi" w:cstheme="majorHAnsi"/>
                <w:b/>
              </w:rPr>
              <w:t xml:space="preserve">od 1 </w:t>
            </w:r>
            <w:r w:rsidR="00B31334">
              <w:rPr>
                <w:rFonts w:asciiTheme="majorHAnsi" w:hAnsiTheme="majorHAnsi" w:cstheme="majorHAnsi"/>
                <w:b/>
              </w:rPr>
              <w:t>grudnia</w:t>
            </w:r>
            <w:r w:rsidRPr="005359EF">
              <w:rPr>
                <w:rFonts w:asciiTheme="majorHAnsi" w:hAnsiTheme="majorHAnsi" w:cstheme="majorHAnsi"/>
                <w:b/>
              </w:rPr>
              <w:t xml:space="preserve">  201</w:t>
            </w:r>
            <w:r w:rsidR="00CB4F50">
              <w:rPr>
                <w:rFonts w:asciiTheme="majorHAnsi" w:hAnsiTheme="majorHAnsi" w:cstheme="majorHAnsi"/>
                <w:b/>
              </w:rPr>
              <w:t xml:space="preserve">9 do 31 </w:t>
            </w:r>
            <w:r w:rsidR="008C3D0A">
              <w:rPr>
                <w:rFonts w:asciiTheme="majorHAnsi" w:hAnsiTheme="majorHAnsi" w:cstheme="majorHAnsi"/>
                <w:b/>
              </w:rPr>
              <w:t>stycznia</w:t>
            </w:r>
            <w:r w:rsidR="00CB4F50">
              <w:rPr>
                <w:rFonts w:asciiTheme="majorHAnsi" w:hAnsiTheme="majorHAnsi" w:cstheme="majorHAnsi"/>
                <w:b/>
              </w:rPr>
              <w:t xml:space="preserve"> 20</w:t>
            </w:r>
            <w:r w:rsidR="00B31334">
              <w:rPr>
                <w:rFonts w:asciiTheme="majorHAnsi" w:hAnsiTheme="majorHAnsi" w:cstheme="majorHAnsi"/>
                <w:b/>
              </w:rPr>
              <w:t>20</w:t>
            </w:r>
            <w:r w:rsidRPr="005359EF">
              <w:rPr>
                <w:rFonts w:asciiTheme="majorHAnsi" w:hAnsiTheme="majorHAnsi" w:cstheme="majorHAnsi"/>
                <w:b/>
              </w:rPr>
              <w:t xml:space="preserve"> r.</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B31334">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B31334">
              <w:rPr>
                <w:rFonts w:ascii="Calibri" w:hAnsi="Calibri" w:cs="Segoe UI"/>
                <w:b/>
                <w:sz w:val="22"/>
                <w:szCs w:val="22"/>
              </w:rPr>
              <w:t>92</w:t>
            </w:r>
            <w:r w:rsidR="00890E1B" w:rsidRPr="00A012BF">
              <w:rPr>
                <w:rFonts w:ascii="Calibri" w:hAnsi="Calibri" w:cs="Segoe UI"/>
                <w:b/>
                <w:sz w:val="22"/>
                <w:szCs w:val="22"/>
              </w:rPr>
              <w:t>.201</w:t>
            </w:r>
            <w:r w:rsidR="00CB4F50">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6D425E"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6D425E"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44111A" w:rsidP="00C93064">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5C0FA6"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9A6490" w:rsidRPr="009A6490" w:rsidRDefault="009A6490" w:rsidP="009A6490">
      <w:pPr>
        <w:ind w:left="136" w:right="-142"/>
        <w:jc w:val="both"/>
        <w:rPr>
          <w:rFonts w:asciiTheme="majorHAnsi" w:hAnsiTheme="majorHAnsi" w:cstheme="majorHAnsi"/>
          <w:sz w:val="20"/>
          <w:szCs w:val="20"/>
        </w:rPr>
      </w:pPr>
      <w:r w:rsidRPr="009A6490">
        <w:rPr>
          <w:rFonts w:asciiTheme="majorHAnsi" w:hAnsiTheme="majorHAnsi" w:cstheme="majorHAnsi"/>
          <w:sz w:val="20"/>
          <w:szCs w:val="20"/>
        </w:rPr>
        <w:t xml:space="preserve">Utrzymanie czystości i porządku na terenie miasta Otwocka w okresie  od 1 </w:t>
      </w:r>
      <w:r w:rsidR="008C3D0A">
        <w:rPr>
          <w:rFonts w:asciiTheme="majorHAnsi" w:hAnsiTheme="majorHAnsi" w:cstheme="majorHAnsi"/>
          <w:sz w:val="20"/>
          <w:szCs w:val="20"/>
        </w:rPr>
        <w:t>grudnia</w:t>
      </w:r>
      <w:r w:rsidRPr="009A6490">
        <w:rPr>
          <w:rFonts w:asciiTheme="majorHAnsi" w:hAnsiTheme="majorHAnsi" w:cstheme="majorHAnsi"/>
          <w:sz w:val="20"/>
          <w:szCs w:val="20"/>
        </w:rPr>
        <w:t xml:space="preserve"> 2019 do 3</w:t>
      </w:r>
      <w:r w:rsidR="008C3D0A">
        <w:rPr>
          <w:rFonts w:asciiTheme="majorHAnsi" w:hAnsiTheme="majorHAnsi" w:cstheme="majorHAnsi"/>
          <w:sz w:val="20"/>
          <w:szCs w:val="20"/>
        </w:rPr>
        <w:t>1</w:t>
      </w:r>
      <w:r w:rsidRPr="009A6490">
        <w:rPr>
          <w:rFonts w:asciiTheme="majorHAnsi" w:hAnsiTheme="majorHAnsi" w:cstheme="majorHAnsi"/>
          <w:sz w:val="20"/>
          <w:szCs w:val="20"/>
        </w:rPr>
        <w:t xml:space="preserve"> </w:t>
      </w:r>
      <w:r w:rsidR="008C3D0A">
        <w:rPr>
          <w:rFonts w:asciiTheme="majorHAnsi" w:hAnsiTheme="majorHAnsi" w:cstheme="majorHAnsi"/>
          <w:sz w:val="20"/>
          <w:szCs w:val="20"/>
        </w:rPr>
        <w:t>stycznia</w:t>
      </w:r>
      <w:r w:rsidRPr="009A6490">
        <w:rPr>
          <w:rFonts w:asciiTheme="majorHAnsi" w:hAnsiTheme="majorHAnsi" w:cstheme="majorHAnsi"/>
          <w:sz w:val="20"/>
          <w:szCs w:val="20"/>
        </w:rPr>
        <w:t xml:space="preserve"> 20</w:t>
      </w:r>
      <w:r w:rsidR="008C3D0A">
        <w:rPr>
          <w:rFonts w:asciiTheme="majorHAnsi" w:hAnsiTheme="majorHAnsi" w:cstheme="majorHAnsi"/>
          <w:sz w:val="20"/>
          <w:szCs w:val="20"/>
        </w:rPr>
        <w:t>20</w:t>
      </w:r>
      <w:r w:rsidRPr="009A6490">
        <w:rPr>
          <w:rFonts w:asciiTheme="majorHAnsi" w:hAnsiTheme="majorHAnsi" w:cstheme="majorHAnsi"/>
          <w:sz w:val="20"/>
          <w:szCs w:val="20"/>
        </w:rPr>
        <w:t xml:space="preserve"> r.</w:t>
      </w:r>
    </w:p>
    <w:p w:rsidR="00B46D65" w:rsidRDefault="00B46D65" w:rsidP="006412DA">
      <w:pPr>
        <w:spacing w:line="276" w:lineRule="auto"/>
        <w:rPr>
          <w:rFonts w:asciiTheme="majorHAnsi" w:hAnsiTheme="majorHAnsi" w:cstheme="majorHAnsi"/>
          <w:sz w:val="20"/>
          <w:szCs w:val="20"/>
        </w:rPr>
      </w:pPr>
    </w:p>
    <w:p w:rsidR="005C0FA6" w:rsidRPr="001628C9" w:rsidRDefault="005C0FA6" w:rsidP="006412DA">
      <w:pPr>
        <w:spacing w:line="276" w:lineRule="auto"/>
        <w:rPr>
          <w:rFonts w:asciiTheme="majorHAnsi" w:hAnsiTheme="majorHAnsi" w:cstheme="majorHAnsi"/>
          <w:b/>
          <w:sz w:val="20"/>
          <w:szCs w:val="20"/>
        </w:rPr>
      </w:pPr>
      <w:proofErr w:type="spellStart"/>
      <w:r w:rsidRPr="001628C9">
        <w:rPr>
          <w:rFonts w:asciiTheme="majorHAnsi" w:hAnsiTheme="majorHAnsi" w:cstheme="majorHAnsi"/>
          <w:b/>
          <w:sz w:val="20"/>
          <w:szCs w:val="20"/>
        </w:rPr>
        <w:t>I</w:t>
      </w:r>
      <w:r w:rsidR="00660939" w:rsidRPr="001628C9">
        <w:rPr>
          <w:rFonts w:asciiTheme="majorHAnsi" w:hAnsiTheme="majorHAnsi" w:cstheme="majorHAnsi"/>
          <w:b/>
          <w:sz w:val="20"/>
          <w:szCs w:val="20"/>
        </w:rPr>
        <w:t>IIa</w:t>
      </w:r>
      <w:proofErr w:type="spellEnd"/>
      <w:r w:rsidRPr="001628C9">
        <w:rPr>
          <w:rFonts w:asciiTheme="majorHAnsi" w:hAnsiTheme="majorHAnsi" w:cstheme="majorHAnsi"/>
          <w:b/>
          <w:sz w:val="20"/>
          <w:szCs w:val="20"/>
        </w:rPr>
        <w:t>.       Szczegółowy opis przedmiotu zamówienia:</w:t>
      </w:r>
    </w:p>
    <w:p w:rsidR="00B46D65" w:rsidRDefault="00B46D65" w:rsidP="005C0FA6">
      <w:pPr>
        <w:spacing w:line="276" w:lineRule="auto"/>
        <w:rPr>
          <w:rFonts w:asciiTheme="majorHAnsi" w:hAnsiTheme="majorHAnsi" w:cstheme="majorHAnsi"/>
          <w:b/>
          <w:sz w:val="20"/>
          <w:szCs w:val="20"/>
        </w:rPr>
      </w:pPr>
    </w:p>
    <w:p w:rsidR="00027FB1" w:rsidRPr="00027FB1" w:rsidRDefault="00027FB1" w:rsidP="00027FB1">
      <w:pPr>
        <w:ind w:right="-143"/>
        <w:jc w:val="center"/>
        <w:rPr>
          <w:rFonts w:asciiTheme="majorHAnsi" w:hAnsiTheme="majorHAnsi" w:cstheme="majorHAnsi"/>
          <w:b/>
          <w:sz w:val="20"/>
        </w:rPr>
      </w:pPr>
      <w:r w:rsidRPr="00027FB1">
        <w:rPr>
          <w:rFonts w:asciiTheme="majorHAnsi" w:hAnsiTheme="majorHAnsi" w:cstheme="majorHAnsi"/>
          <w:b/>
          <w:sz w:val="20"/>
        </w:rPr>
        <w:t>Zadanie 1: Zakres zamówienia  obejmuje utrzymanie czystości na terenie gminy o powierzchni 47,31 km²</w:t>
      </w:r>
    </w:p>
    <w:p w:rsidR="00027FB1" w:rsidRPr="00027FB1" w:rsidRDefault="00027FB1" w:rsidP="00027FB1">
      <w:pPr>
        <w:ind w:right="-143"/>
        <w:jc w:val="center"/>
        <w:rPr>
          <w:rFonts w:asciiTheme="majorHAnsi" w:hAnsiTheme="majorHAnsi" w:cstheme="majorHAnsi"/>
          <w:b/>
          <w:sz w:val="20"/>
        </w:rPr>
      </w:pPr>
    </w:p>
    <w:p w:rsidR="00027FB1" w:rsidRPr="00027FB1" w:rsidRDefault="00027FB1" w:rsidP="00027FB1">
      <w:pPr>
        <w:numPr>
          <w:ilvl w:val="0"/>
          <w:numId w:val="54"/>
        </w:numPr>
        <w:ind w:right="-143"/>
        <w:rPr>
          <w:rFonts w:asciiTheme="majorHAnsi" w:hAnsiTheme="majorHAnsi" w:cstheme="majorHAnsi"/>
          <w:sz w:val="20"/>
        </w:rPr>
      </w:pPr>
      <w:r w:rsidRPr="00027FB1">
        <w:rPr>
          <w:rFonts w:asciiTheme="majorHAnsi" w:hAnsiTheme="majorHAnsi" w:cstheme="majorHAnsi"/>
          <w:sz w:val="20"/>
        </w:rPr>
        <w:t xml:space="preserve">prace  porządkowe,  takie  jak:  zbieranie  śmieci  z  terenów  ciągów  pieszych,  obszarów  zielonych, parku    miejskiego i innych  miejsc  mających charakter  publiczny, sprzątanie przystanków, zamiatanie przy   ławkach,  zamiatanie  chodników  i  placów, usuwanie ogłoszeń  i  plakatów  z  tablic  oraz  słupów  ogłoszeniowych,   </w:t>
      </w:r>
    </w:p>
    <w:p w:rsidR="00027FB1" w:rsidRPr="00027FB1" w:rsidRDefault="00027FB1" w:rsidP="00027FB1">
      <w:pPr>
        <w:numPr>
          <w:ilvl w:val="0"/>
          <w:numId w:val="54"/>
        </w:numPr>
        <w:ind w:right="-143"/>
        <w:rPr>
          <w:rFonts w:asciiTheme="majorHAnsi" w:hAnsiTheme="majorHAnsi" w:cstheme="majorHAnsi"/>
          <w:sz w:val="20"/>
        </w:rPr>
      </w:pPr>
      <w:r w:rsidRPr="00027FB1">
        <w:rPr>
          <w:rFonts w:asciiTheme="majorHAnsi" w:hAnsiTheme="majorHAnsi" w:cstheme="majorHAnsi"/>
          <w:sz w:val="20"/>
        </w:rPr>
        <w:t>eksploatację  koszy  ulicznych,</w:t>
      </w:r>
    </w:p>
    <w:p w:rsidR="00027FB1" w:rsidRPr="00027FB1" w:rsidRDefault="00027FB1" w:rsidP="00027FB1">
      <w:pPr>
        <w:numPr>
          <w:ilvl w:val="0"/>
          <w:numId w:val="54"/>
        </w:numPr>
        <w:ind w:right="-143"/>
        <w:rPr>
          <w:rFonts w:asciiTheme="majorHAnsi" w:hAnsiTheme="majorHAnsi" w:cstheme="majorHAnsi"/>
          <w:sz w:val="20"/>
        </w:rPr>
      </w:pPr>
      <w:r w:rsidRPr="00027FB1">
        <w:rPr>
          <w:rFonts w:asciiTheme="majorHAnsi" w:hAnsiTheme="majorHAnsi" w:cstheme="majorHAnsi"/>
          <w:sz w:val="20"/>
        </w:rPr>
        <w:t>usuwanie  z  ulic gminnych  rozlewisk  ścieków  opadowych,</w:t>
      </w:r>
    </w:p>
    <w:p w:rsidR="00027FB1" w:rsidRPr="00027FB1" w:rsidRDefault="00027FB1" w:rsidP="00027FB1">
      <w:pPr>
        <w:numPr>
          <w:ilvl w:val="0"/>
          <w:numId w:val="54"/>
        </w:numPr>
        <w:ind w:right="-143"/>
        <w:rPr>
          <w:rFonts w:asciiTheme="majorHAnsi" w:hAnsiTheme="majorHAnsi" w:cstheme="majorHAnsi"/>
          <w:sz w:val="20"/>
        </w:rPr>
      </w:pPr>
      <w:r w:rsidRPr="00027FB1">
        <w:rPr>
          <w:rFonts w:asciiTheme="majorHAnsi" w:hAnsiTheme="majorHAnsi" w:cstheme="majorHAnsi"/>
          <w:sz w:val="20"/>
        </w:rPr>
        <w:t xml:space="preserve">likwidację  dzikich wysypisk,  tj. załadunek  odpadów  do  kontenera,  również   tych  zebranych  w promieniu </w:t>
      </w:r>
      <w:smartTag w:uri="urn:schemas-microsoft-com:office:smarttags" w:element="metricconverter">
        <w:smartTagPr>
          <w:attr w:name="ProductID" w:val="5 m"/>
        </w:smartTagPr>
        <w:r w:rsidRPr="00027FB1">
          <w:rPr>
            <w:rFonts w:asciiTheme="majorHAnsi" w:hAnsiTheme="majorHAnsi" w:cstheme="majorHAnsi"/>
            <w:sz w:val="20"/>
          </w:rPr>
          <w:t>5 m</w:t>
        </w:r>
      </w:smartTag>
      <w:r w:rsidRPr="00027FB1">
        <w:rPr>
          <w:rFonts w:asciiTheme="majorHAnsi" w:hAnsiTheme="majorHAnsi" w:cstheme="majorHAnsi"/>
          <w:sz w:val="20"/>
        </w:rPr>
        <w:t xml:space="preserve"> od wysypiska i wywóz odpadów komunalnych zmieszanych do regionalnej instalacji do przetwarzania odpadów komunalnych,</w:t>
      </w:r>
    </w:p>
    <w:p w:rsidR="00027FB1" w:rsidRPr="00027FB1" w:rsidRDefault="00027FB1" w:rsidP="00027FB1">
      <w:pPr>
        <w:numPr>
          <w:ilvl w:val="0"/>
          <w:numId w:val="54"/>
        </w:numPr>
        <w:ind w:right="-143"/>
        <w:rPr>
          <w:rFonts w:asciiTheme="majorHAnsi" w:hAnsiTheme="majorHAnsi" w:cstheme="majorHAnsi"/>
          <w:sz w:val="20"/>
        </w:rPr>
      </w:pPr>
      <w:r w:rsidRPr="00027FB1">
        <w:rPr>
          <w:rFonts w:asciiTheme="majorHAnsi" w:hAnsiTheme="majorHAnsi" w:cstheme="majorHAnsi"/>
          <w:sz w:val="20"/>
        </w:rPr>
        <w:t xml:space="preserve">utrzymanie  w  czystości  wiat  przystankowych,  tj. oczyszczenie  szyb, dachów,  ławek,  elementów  z blachy,  usunięcie  zanieczyszczeń  z  rynien,  </w:t>
      </w:r>
    </w:p>
    <w:p w:rsidR="00027FB1" w:rsidRPr="00027FB1" w:rsidRDefault="00027FB1" w:rsidP="00027FB1">
      <w:pPr>
        <w:numPr>
          <w:ilvl w:val="0"/>
          <w:numId w:val="54"/>
        </w:numPr>
        <w:ind w:right="-143"/>
        <w:rPr>
          <w:rFonts w:asciiTheme="majorHAnsi" w:hAnsiTheme="majorHAnsi" w:cstheme="majorHAnsi"/>
          <w:sz w:val="20"/>
        </w:rPr>
      </w:pPr>
      <w:r w:rsidRPr="00027FB1">
        <w:rPr>
          <w:rFonts w:asciiTheme="majorHAnsi" w:hAnsiTheme="majorHAnsi" w:cstheme="majorHAnsi"/>
          <w:sz w:val="20"/>
        </w:rPr>
        <w:t>wywóz odpadów komunalnych zmieszanych do regionalnej instalacji do przetwarzania odpadów  komunalnych  -  dotyczy  prac  porządkowych,  o  których  mowa  w  pkt.1.</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t>2. Wyżej wymienione prace będą realizowane w oparciu o zlecenia jednostkowe zawierające zakres i termin  wykonania,  przekazywane  przez  Zamawiającego.</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t>3. Wykonawca zobowiązuje się do ścisłej współpracy z Zamawiającym podczas realizacji przedmiotu zamówienia, w tym zorganizowania środków transportu w celu wspólnej kontroli i odbioru wykonanych prac.</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t xml:space="preserve">4.  Rozliczenie  wykonanych  prac  następować  będzie  w  oparciu  o  zaoferowane </w:t>
      </w:r>
      <w:r>
        <w:rPr>
          <w:rFonts w:asciiTheme="majorHAnsi" w:hAnsiTheme="majorHAnsi" w:cstheme="majorHAnsi"/>
          <w:sz w:val="20"/>
        </w:rPr>
        <w:t xml:space="preserve">przez  Wykonawcę  w  ofercie   </w:t>
      </w:r>
      <w:r w:rsidRPr="00027FB1">
        <w:rPr>
          <w:rFonts w:asciiTheme="majorHAnsi" w:hAnsiTheme="majorHAnsi" w:cstheme="majorHAnsi"/>
          <w:sz w:val="20"/>
        </w:rPr>
        <w:t xml:space="preserve">przetargowej   ceny  brutto: </w:t>
      </w:r>
    </w:p>
    <w:p w:rsidR="00027FB1" w:rsidRPr="00027FB1" w:rsidRDefault="00027FB1" w:rsidP="00027FB1">
      <w:pPr>
        <w:numPr>
          <w:ilvl w:val="0"/>
          <w:numId w:val="53"/>
        </w:numPr>
        <w:ind w:right="-143"/>
        <w:jc w:val="both"/>
        <w:rPr>
          <w:rFonts w:asciiTheme="majorHAnsi" w:hAnsiTheme="majorHAnsi" w:cstheme="majorHAnsi"/>
          <w:sz w:val="20"/>
        </w:rPr>
      </w:pPr>
      <w:r w:rsidRPr="00027FB1">
        <w:rPr>
          <w:rFonts w:asciiTheme="majorHAnsi" w:hAnsiTheme="majorHAnsi" w:cstheme="majorHAnsi"/>
          <w:sz w:val="20"/>
        </w:rPr>
        <w:t>za  1  roboczogodzinę,</w:t>
      </w:r>
    </w:p>
    <w:p w:rsidR="00027FB1" w:rsidRPr="00027FB1" w:rsidRDefault="00027FB1" w:rsidP="00027FB1">
      <w:pPr>
        <w:numPr>
          <w:ilvl w:val="0"/>
          <w:numId w:val="53"/>
        </w:numPr>
        <w:ind w:right="-143"/>
        <w:jc w:val="both"/>
        <w:rPr>
          <w:rFonts w:asciiTheme="majorHAnsi" w:hAnsiTheme="majorHAnsi" w:cstheme="majorHAnsi"/>
          <w:sz w:val="20"/>
        </w:rPr>
      </w:pPr>
      <w:r w:rsidRPr="00027FB1">
        <w:rPr>
          <w:rFonts w:asciiTheme="majorHAnsi" w:hAnsiTheme="majorHAnsi" w:cstheme="majorHAnsi"/>
          <w:sz w:val="20"/>
        </w:rPr>
        <w:t>za  eksploatację  1 kosza  ulicznego,</w:t>
      </w:r>
    </w:p>
    <w:p w:rsidR="00027FB1" w:rsidRPr="00027FB1" w:rsidRDefault="00027FB1" w:rsidP="00027FB1">
      <w:pPr>
        <w:numPr>
          <w:ilvl w:val="0"/>
          <w:numId w:val="53"/>
        </w:numPr>
        <w:ind w:right="-143"/>
        <w:jc w:val="both"/>
        <w:rPr>
          <w:rFonts w:asciiTheme="majorHAnsi" w:hAnsiTheme="majorHAnsi" w:cstheme="majorHAnsi"/>
          <w:sz w:val="20"/>
        </w:rPr>
      </w:pPr>
      <w:r w:rsidRPr="00027FB1">
        <w:rPr>
          <w:rFonts w:asciiTheme="majorHAnsi" w:hAnsiTheme="majorHAnsi" w:cstheme="majorHAnsi"/>
          <w:sz w:val="20"/>
        </w:rPr>
        <w:t xml:space="preserve">za  usunięcie  z ulicy  </w:t>
      </w:r>
      <w:smartTag w:uri="urn:schemas-microsoft-com:office:smarttags" w:element="metricconverter">
        <w:smartTagPr>
          <w:attr w:name="ProductID" w:val="1 m3"/>
        </w:smartTagPr>
        <w:r w:rsidRPr="00027FB1">
          <w:rPr>
            <w:rFonts w:asciiTheme="majorHAnsi" w:hAnsiTheme="majorHAnsi" w:cstheme="majorHAnsi"/>
            <w:sz w:val="20"/>
          </w:rPr>
          <w:t>1 m</w:t>
        </w:r>
        <w:r w:rsidRPr="00027FB1">
          <w:rPr>
            <w:rFonts w:asciiTheme="majorHAnsi" w:hAnsiTheme="majorHAnsi" w:cstheme="majorHAnsi"/>
            <w:sz w:val="20"/>
            <w:vertAlign w:val="superscript"/>
          </w:rPr>
          <w:t>3</w:t>
        </w:r>
      </w:smartTag>
      <w:r w:rsidRPr="00027FB1">
        <w:rPr>
          <w:rFonts w:asciiTheme="majorHAnsi" w:hAnsiTheme="majorHAnsi" w:cstheme="majorHAnsi"/>
          <w:sz w:val="20"/>
        </w:rPr>
        <w:t xml:space="preserve">  ścieków opadowych,</w:t>
      </w:r>
    </w:p>
    <w:p w:rsidR="00027FB1" w:rsidRPr="00027FB1" w:rsidRDefault="00027FB1" w:rsidP="00027FB1">
      <w:pPr>
        <w:numPr>
          <w:ilvl w:val="0"/>
          <w:numId w:val="53"/>
        </w:numPr>
        <w:ind w:right="-143"/>
        <w:jc w:val="both"/>
        <w:rPr>
          <w:rFonts w:asciiTheme="majorHAnsi" w:hAnsiTheme="majorHAnsi" w:cstheme="majorHAnsi"/>
          <w:sz w:val="20"/>
        </w:rPr>
      </w:pPr>
      <w:r w:rsidRPr="00027FB1">
        <w:rPr>
          <w:rFonts w:asciiTheme="majorHAnsi" w:hAnsiTheme="majorHAnsi" w:cstheme="majorHAnsi"/>
          <w:sz w:val="20"/>
        </w:rPr>
        <w:t xml:space="preserve">za  likwidację  dzikiego  wysypiska  -  za  1 tonę, </w:t>
      </w:r>
    </w:p>
    <w:p w:rsidR="00027FB1" w:rsidRPr="00027FB1" w:rsidRDefault="00027FB1" w:rsidP="00027FB1">
      <w:pPr>
        <w:numPr>
          <w:ilvl w:val="0"/>
          <w:numId w:val="53"/>
        </w:numPr>
        <w:ind w:right="-143"/>
        <w:jc w:val="both"/>
        <w:rPr>
          <w:rFonts w:asciiTheme="majorHAnsi" w:hAnsiTheme="majorHAnsi" w:cstheme="majorHAnsi"/>
          <w:sz w:val="20"/>
        </w:rPr>
      </w:pPr>
      <w:r w:rsidRPr="00027FB1">
        <w:rPr>
          <w:rFonts w:asciiTheme="majorHAnsi" w:hAnsiTheme="majorHAnsi" w:cstheme="majorHAnsi"/>
          <w:sz w:val="20"/>
        </w:rPr>
        <w:t xml:space="preserve">za umycie 1 wiaty przystankowej </w:t>
      </w:r>
    </w:p>
    <w:p w:rsidR="00027FB1" w:rsidRPr="00027FB1" w:rsidRDefault="00027FB1" w:rsidP="00027FB1">
      <w:pPr>
        <w:numPr>
          <w:ilvl w:val="0"/>
          <w:numId w:val="53"/>
        </w:numPr>
        <w:ind w:right="-143"/>
        <w:jc w:val="both"/>
        <w:rPr>
          <w:rFonts w:asciiTheme="majorHAnsi" w:hAnsiTheme="majorHAnsi" w:cstheme="majorHAnsi"/>
          <w:sz w:val="20"/>
        </w:rPr>
      </w:pPr>
      <w:r w:rsidRPr="00027FB1">
        <w:rPr>
          <w:rFonts w:asciiTheme="majorHAnsi" w:hAnsiTheme="majorHAnsi" w:cstheme="majorHAnsi"/>
          <w:sz w:val="20"/>
        </w:rPr>
        <w:t>za wywóz 1 tony odpadów komunalnych zmieszanych do regionalnej instalacji do przetwarzania   odpadów  komunalnych.</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lastRenderedPageBreak/>
        <w:t>5.  Ceny  wymienione   w ust. 4  skalkulowane   przez  Wykonawcę  winny  uwzględniać  wszystkie  koszty</w:t>
      </w:r>
      <w:r>
        <w:rPr>
          <w:rFonts w:asciiTheme="majorHAnsi" w:hAnsiTheme="majorHAnsi" w:cstheme="majorHAnsi"/>
          <w:sz w:val="20"/>
        </w:rPr>
        <w:t xml:space="preserve"> </w:t>
      </w:r>
      <w:r w:rsidRPr="00027FB1">
        <w:rPr>
          <w:rFonts w:asciiTheme="majorHAnsi" w:hAnsiTheme="majorHAnsi" w:cstheme="majorHAnsi"/>
          <w:sz w:val="20"/>
        </w:rPr>
        <w:t>związane z wykonaniem przedmiotu  zamówienia, tj. koszty robocizny, sprzętu i materiałów, koszty wywozu  i   przekazania odpadów do regionalnej instalacji do przetwarzania odpadów komunalnych i ich  unieszkodliwienie,  koszty wywozu ścieków opadowych  z ulic do oczyszczalni ścieków lub do zakładu  unieszkodliwiania   nieczystości   ciekłych  i  ich  unieszkodliwienie  oraz   należny  podatek  VAT.</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t>6. Cena za wywóz  1 tony odpadów komunalnych  zmieszanych  skalkulowana  przez  Wykonawcę  winna       uwzględniać  koszty  załadunku,  koszty   transportu   na   terenie  miasta  oraz  koszty  wywozu  i  przekazania      odpadów do  regionalnej  instalacji  do  przetwarzania  odpadów  komunalnych  i ich unieszkodliwienie  oraz       należny  podatek VAT.</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t>7.  Zakres  przedmiotu  zamówienia  przewidywany  do  wykonania   w  okresie  obowiązywania  umowy:</w:t>
      </w:r>
    </w:p>
    <w:p w:rsidR="00027FB1" w:rsidRDefault="00027FB1" w:rsidP="00027FB1">
      <w:pPr>
        <w:ind w:left="567" w:right="-143"/>
        <w:rPr>
          <w:b/>
        </w:rPr>
      </w:pPr>
    </w:p>
    <w:p w:rsidR="00027FB1" w:rsidRDefault="002E337C" w:rsidP="00027FB1">
      <w:pPr>
        <w:ind w:left="567" w:right="-143"/>
        <w:rPr>
          <w:b/>
        </w:rPr>
      </w:pPr>
      <w:r>
        <w:rPr>
          <w:noProof/>
        </w:rPr>
        <w:drawing>
          <wp:inline distT="0" distB="0" distL="0" distR="0">
            <wp:extent cx="5238750" cy="3552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552825"/>
                    </a:xfrm>
                    <a:prstGeom prst="rect">
                      <a:avLst/>
                    </a:prstGeom>
                    <a:noFill/>
                    <a:ln>
                      <a:noFill/>
                    </a:ln>
                  </pic:spPr>
                </pic:pic>
              </a:graphicData>
            </a:graphic>
          </wp:inline>
        </w:drawing>
      </w:r>
    </w:p>
    <w:p w:rsidR="00027FB1" w:rsidRDefault="00027FB1" w:rsidP="00027FB1">
      <w:pPr>
        <w:ind w:left="567" w:right="-143"/>
        <w:rPr>
          <w:b/>
        </w:rPr>
      </w:pP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t>8.  Zamawiający zastrzega, że przewidywany do wykonania zakres ( ilość ) prac, o którym mowa w ust. 7  nie jest obligatoryjny  i  może  ulec  zmianie  w  zależności  od  potrzeb.</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t>9.  Całkowite wynagrodzenie  należne Wykonawcy  będzie uzależnione  od  rzeczywi</w:t>
      </w:r>
      <w:r>
        <w:rPr>
          <w:rFonts w:asciiTheme="majorHAnsi" w:hAnsiTheme="majorHAnsi" w:cstheme="majorHAnsi"/>
          <w:sz w:val="20"/>
        </w:rPr>
        <w:t xml:space="preserve">stej  ilości  prac  wykonanych </w:t>
      </w:r>
      <w:r w:rsidRPr="00027FB1">
        <w:rPr>
          <w:rFonts w:asciiTheme="majorHAnsi" w:hAnsiTheme="majorHAnsi" w:cstheme="majorHAnsi"/>
          <w:sz w:val="20"/>
        </w:rPr>
        <w:t xml:space="preserve">w okresie  obowiązywania  umowy. </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t>10.  W  ramach  realizacji  przedmiotu  zamówienia,  w  części  dotyczącej  usług,  o  których  mowa  w ust. 1  pkt. 2</w:t>
      </w:r>
      <w:r>
        <w:rPr>
          <w:rFonts w:asciiTheme="majorHAnsi" w:hAnsiTheme="majorHAnsi" w:cstheme="majorHAnsi"/>
          <w:sz w:val="20"/>
        </w:rPr>
        <w:t xml:space="preserve"> </w:t>
      </w:r>
      <w:r w:rsidRPr="00027FB1">
        <w:rPr>
          <w:rFonts w:asciiTheme="majorHAnsi" w:hAnsiTheme="majorHAnsi" w:cstheme="majorHAnsi"/>
          <w:sz w:val="20"/>
        </w:rPr>
        <w:t xml:space="preserve"> do  obowiązków  Wykonawcy  należy: </w:t>
      </w:r>
    </w:p>
    <w:p w:rsidR="00027FB1" w:rsidRPr="00027FB1" w:rsidRDefault="00027FB1" w:rsidP="00027FB1">
      <w:pPr>
        <w:numPr>
          <w:ilvl w:val="1"/>
          <w:numId w:val="39"/>
        </w:numPr>
        <w:ind w:right="-143"/>
        <w:jc w:val="both"/>
        <w:rPr>
          <w:rFonts w:asciiTheme="majorHAnsi" w:hAnsiTheme="majorHAnsi" w:cstheme="majorHAnsi"/>
          <w:sz w:val="20"/>
        </w:rPr>
      </w:pPr>
      <w:r w:rsidRPr="00027FB1">
        <w:rPr>
          <w:rFonts w:asciiTheme="majorHAnsi" w:hAnsiTheme="majorHAnsi" w:cstheme="majorHAnsi"/>
          <w:sz w:val="20"/>
        </w:rPr>
        <w:t xml:space="preserve">opróżnianie  koszy  ulicznych  o  określonych  lokalizacjach  na  terenie  miasta  w ilości  około 520 szt., </w:t>
      </w:r>
    </w:p>
    <w:p w:rsidR="00027FB1" w:rsidRPr="00027FB1" w:rsidRDefault="00027FB1" w:rsidP="00027FB1">
      <w:pPr>
        <w:numPr>
          <w:ilvl w:val="1"/>
          <w:numId w:val="39"/>
        </w:numPr>
        <w:ind w:right="-143"/>
        <w:jc w:val="both"/>
        <w:rPr>
          <w:rFonts w:asciiTheme="majorHAnsi" w:hAnsiTheme="majorHAnsi" w:cstheme="majorHAnsi"/>
          <w:sz w:val="20"/>
        </w:rPr>
      </w:pPr>
      <w:r w:rsidRPr="00027FB1">
        <w:rPr>
          <w:rFonts w:asciiTheme="majorHAnsi" w:hAnsiTheme="majorHAnsi" w:cstheme="majorHAnsi"/>
          <w:sz w:val="20"/>
        </w:rPr>
        <w:t xml:space="preserve">zbieranie odpadów  znajdujących  się  w  promieniu  </w:t>
      </w:r>
      <w:smartTag w:uri="urn:schemas-microsoft-com:office:smarttags" w:element="metricconverter">
        <w:smartTagPr>
          <w:attr w:name="ProductID" w:val="1ﾠmetra"/>
        </w:smartTagPr>
        <w:r w:rsidRPr="00027FB1">
          <w:rPr>
            <w:rFonts w:asciiTheme="majorHAnsi" w:hAnsiTheme="majorHAnsi" w:cstheme="majorHAnsi"/>
            <w:sz w:val="20"/>
          </w:rPr>
          <w:t>1 metra</w:t>
        </w:r>
      </w:smartTag>
      <w:r w:rsidRPr="00027FB1">
        <w:rPr>
          <w:rFonts w:asciiTheme="majorHAnsi" w:hAnsiTheme="majorHAnsi" w:cstheme="majorHAnsi"/>
          <w:sz w:val="20"/>
        </w:rPr>
        <w:t xml:space="preserve">   od  opróżnianego  kosza,  a  także  odpadów znajdujących się  w  promieniu  do 5  metrów  od  kosza  jeżeli   zachodzi  prawdopodobieństwo,  że  zostały one  z  kosza  wyjęte,</w:t>
      </w:r>
    </w:p>
    <w:p w:rsidR="00027FB1" w:rsidRPr="00027FB1" w:rsidRDefault="00027FB1" w:rsidP="00027FB1">
      <w:pPr>
        <w:numPr>
          <w:ilvl w:val="1"/>
          <w:numId w:val="39"/>
        </w:numPr>
        <w:ind w:right="-143"/>
        <w:jc w:val="both"/>
        <w:rPr>
          <w:rFonts w:asciiTheme="majorHAnsi" w:hAnsiTheme="majorHAnsi" w:cstheme="majorHAnsi"/>
          <w:sz w:val="20"/>
        </w:rPr>
      </w:pPr>
      <w:r w:rsidRPr="00027FB1">
        <w:rPr>
          <w:rFonts w:asciiTheme="majorHAnsi" w:hAnsiTheme="majorHAnsi" w:cstheme="majorHAnsi"/>
          <w:sz w:val="20"/>
        </w:rPr>
        <w:t>utrzymywanie w czystości koszy ulicznych, a w szczególności mycie koszy plastikowych i metalowych  (wszystkie powierzchnie zewnętrzne i wewnętrzne) oraz utrzymywanie w czystości miejsc pod wkładami  w  koszach  betonowych,</w:t>
      </w:r>
    </w:p>
    <w:p w:rsidR="00027FB1" w:rsidRPr="00027FB1" w:rsidRDefault="00027FB1" w:rsidP="00027FB1">
      <w:pPr>
        <w:numPr>
          <w:ilvl w:val="1"/>
          <w:numId w:val="39"/>
        </w:numPr>
        <w:ind w:right="-143"/>
        <w:jc w:val="both"/>
        <w:rPr>
          <w:rFonts w:asciiTheme="majorHAnsi" w:hAnsiTheme="majorHAnsi" w:cstheme="majorHAnsi"/>
          <w:sz w:val="20"/>
        </w:rPr>
      </w:pPr>
      <w:r w:rsidRPr="00027FB1">
        <w:rPr>
          <w:rFonts w:asciiTheme="majorHAnsi" w:hAnsiTheme="majorHAnsi" w:cstheme="majorHAnsi"/>
          <w:sz w:val="20"/>
        </w:rPr>
        <w:t>bieżąca  konserwacja  i  naprawa  koszy,  słupków,  uchwytów  itp.,</w:t>
      </w:r>
    </w:p>
    <w:p w:rsidR="00027FB1" w:rsidRPr="00027FB1" w:rsidRDefault="00027FB1" w:rsidP="00027FB1">
      <w:pPr>
        <w:numPr>
          <w:ilvl w:val="1"/>
          <w:numId w:val="39"/>
        </w:numPr>
        <w:ind w:right="-143"/>
        <w:jc w:val="both"/>
        <w:rPr>
          <w:rFonts w:asciiTheme="majorHAnsi" w:hAnsiTheme="majorHAnsi" w:cstheme="majorHAnsi"/>
          <w:sz w:val="20"/>
        </w:rPr>
      </w:pPr>
      <w:r w:rsidRPr="00027FB1">
        <w:rPr>
          <w:rFonts w:asciiTheme="majorHAnsi" w:hAnsiTheme="majorHAnsi" w:cstheme="majorHAnsi"/>
          <w:sz w:val="20"/>
        </w:rPr>
        <w:t>demontaż  koszy  uszkodzonych  oraz  ich  przechowywanie,</w:t>
      </w:r>
    </w:p>
    <w:p w:rsidR="00027FB1" w:rsidRPr="00027FB1" w:rsidRDefault="00027FB1" w:rsidP="00027FB1">
      <w:pPr>
        <w:numPr>
          <w:ilvl w:val="1"/>
          <w:numId w:val="39"/>
        </w:numPr>
        <w:ind w:right="-143"/>
        <w:jc w:val="both"/>
        <w:rPr>
          <w:rFonts w:asciiTheme="majorHAnsi" w:hAnsiTheme="majorHAnsi" w:cstheme="majorHAnsi"/>
          <w:sz w:val="20"/>
        </w:rPr>
      </w:pPr>
      <w:r w:rsidRPr="00027FB1">
        <w:rPr>
          <w:rFonts w:asciiTheme="majorHAnsi" w:hAnsiTheme="majorHAnsi" w:cstheme="majorHAnsi"/>
          <w:sz w:val="20"/>
        </w:rPr>
        <w:t>przemieszczanie  koszy  zgodnie  z  wymaganiami  Zamawiającego,</w:t>
      </w:r>
    </w:p>
    <w:p w:rsidR="00027FB1" w:rsidRPr="00027FB1" w:rsidRDefault="00027FB1" w:rsidP="00027FB1">
      <w:pPr>
        <w:numPr>
          <w:ilvl w:val="1"/>
          <w:numId w:val="39"/>
        </w:numPr>
        <w:ind w:right="-568"/>
        <w:jc w:val="both"/>
        <w:rPr>
          <w:rFonts w:asciiTheme="majorHAnsi" w:hAnsiTheme="majorHAnsi" w:cstheme="majorHAnsi"/>
          <w:sz w:val="20"/>
        </w:rPr>
      </w:pPr>
      <w:r w:rsidRPr="00027FB1">
        <w:rPr>
          <w:rFonts w:asciiTheme="majorHAnsi" w:hAnsiTheme="majorHAnsi" w:cstheme="majorHAnsi"/>
          <w:sz w:val="20"/>
        </w:rPr>
        <w:t>ustawianie  i  montaż  nowych  koszy  zakupionych  przez  Zamawiającego w  ilości  do 30 szt. oraz uzupełnianie  wkładów  metalowych  zakupionych  przez  Zamawiającego,</w:t>
      </w:r>
    </w:p>
    <w:p w:rsidR="00027FB1" w:rsidRPr="00027FB1" w:rsidRDefault="00027FB1" w:rsidP="00027FB1">
      <w:pPr>
        <w:numPr>
          <w:ilvl w:val="1"/>
          <w:numId w:val="39"/>
        </w:numPr>
        <w:ind w:right="-143"/>
        <w:jc w:val="both"/>
        <w:rPr>
          <w:rFonts w:asciiTheme="majorHAnsi" w:hAnsiTheme="majorHAnsi" w:cstheme="majorHAnsi"/>
          <w:sz w:val="20"/>
        </w:rPr>
      </w:pPr>
      <w:r w:rsidRPr="00027FB1">
        <w:rPr>
          <w:rFonts w:asciiTheme="majorHAnsi" w:hAnsiTheme="majorHAnsi" w:cstheme="majorHAnsi"/>
          <w:sz w:val="20"/>
        </w:rPr>
        <w:t>informowanie Zamawiającego o nieprawidłowościach i okolicznościach  takich  jak: zaginięcia, zniszczenia,  przemieszczenia  koszy  itp., wpływających na realizację  zamówienia,</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lastRenderedPageBreak/>
        <w:t>11.  Wykonanie czynności, o  których   mowa  w ust. 10  pkt  1, 2 i 3  powinno  być  zorganizowane  w  taki   sposób, aby  było  ono  każdego  dnia,  z  wyjątkiem  sobót,  zakończone  do  godziny  15:00.</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t>W soboty opróżnianie koszy  w centrum miasta,  wskazanych  przez  Zamawiającego,  powinno  nastąpić po  zakończeniu  pracy  placówek  handlowych.</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t xml:space="preserve">12.  Zamawiający zastrzega prawo do zmiany ilości  - zmniejszenia lub zwiększenia liczby eksploatowanych koszy, </w:t>
      </w:r>
      <w:r w:rsidRPr="00027FB1">
        <w:rPr>
          <w:rFonts w:asciiTheme="majorHAnsi" w:hAnsiTheme="majorHAnsi" w:cstheme="majorHAnsi"/>
          <w:sz w:val="20"/>
        </w:rPr>
        <w:t xml:space="preserve"> </w:t>
      </w:r>
      <w:r w:rsidRPr="00027FB1">
        <w:rPr>
          <w:rFonts w:asciiTheme="majorHAnsi" w:hAnsiTheme="majorHAnsi" w:cstheme="majorHAnsi"/>
          <w:sz w:val="20"/>
        </w:rPr>
        <w:t>a także do zmiany częstotliwości  opróżniania  koszy ulicznych  w  zależności  od  potrzeb.</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t>13.   Cena za opróżnienie 1 kosza ulicznego skalkulowana przez Wykonawcę winna uwzględniać  koszty robocizny, materiałów  i  sprzętu, koszty  związane  z  wykonaniem  czynności,  o których  mowa w ust. 10 i 11,  a  także  koszty  wywozu i przekazania  odpadów  z  koszy  i  bezpośrednich  okolic do regionalnej  instalacji do  przetwarzania  odpadów  komunalnych i ich  unieszkodliwienie  oraz  należny  podatek  VAT.</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t xml:space="preserve">14.  W ramach realizacji przedmiotu zamówienia, w części dotyczącej usług, o których mowa w ust.1 pkt 3 do   obowiązków Wykonawcy należy przystąpienie do wybierania ścieków opadowych z pasów drogowych ulic gminnych po otrzymaniu  informacji  od  Zamawiającego,  przy  użyciu niezbędnej  ilości  sprzętu pozwalającej na realizację zleconych  prac w  ciągu 6 godzin, a w sytuacjach zagrażających bezpieczeństwu   ruchu   drogowego   najpóźniej  w  ciągu  2  godzin. </w:t>
      </w:r>
    </w:p>
    <w:p w:rsidR="00027FB1" w:rsidRPr="00027FB1" w:rsidRDefault="00027FB1" w:rsidP="00027FB1">
      <w:pPr>
        <w:ind w:right="-143"/>
        <w:jc w:val="both"/>
        <w:rPr>
          <w:rFonts w:asciiTheme="majorHAnsi" w:hAnsiTheme="majorHAnsi" w:cstheme="majorHAnsi"/>
          <w:sz w:val="20"/>
        </w:rPr>
      </w:pPr>
      <w:r w:rsidRPr="00027FB1">
        <w:rPr>
          <w:rFonts w:asciiTheme="majorHAnsi" w:hAnsiTheme="majorHAnsi" w:cstheme="majorHAnsi"/>
          <w:sz w:val="20"/>
        </w:rPr>
        <w:t>15.   Ilość wywiezionych i unieszkodliwionych ścieków opadowych z ulic, Wykonawca powinien  udokumentować  potwierdzeniami wystawionymi przez oczyszczalnię ścieków lub  zakład unieszkodliwiania  nieczystości   ciekłych.</w:t>
      </w:r>
    </w:p>
    <w:p w:rsidR="00B46D65" w:rsidRPr="00027FB1" w:rsidRDefault="00027FB1" w:rsidP="00027FB1">
      <w:pPr>
        <w:spacing w:line="276" w:lineRule="auto"/>
        <w:rPr>
          <w:rFonts w:asciiTheme="majorHAnsi" w:hAnsiTheme="majorHAnsi" w:cstheme="majorHAnsi"/>
          <w:sz w:val="20"/>
        </w:rPr>
      </w:pPr>
      <w:r w:rsidRPr="00027FB1">
        <w:rPr>
          <w:rFonts w:asciiTheme="majorHAnsi" w:hAnsiTheme="majorHAnsi" w:cstheme="majorHAnsi"/>
          <w:sz w:val="20"/>
        </w:rPr>
        <w:t>16.   Wykonawca zobowiązuje się do przekazywania Zamawiającemu dokumentów potwierdzających ilość odpadów przyjętych przez regionalną instalację do przetwarzania odpadów komunalnych  w poszczególnych miesiącach.</w:t>
      </w:r>
    </w:p>
    <w:p w:rsidR="00027FB1" w:rsidRPr="001628C9" w:rsidRDefault="00027FB1" w:rsidP="00027FB1">
      <w:pPr>
        <w:spacing w:line="276" w:lineRule="auto"/>
        <w:rPr>
          <w:rFonts w:asciiTheme="majorHAnsi" w:hAnsiTheme="majorHAnsi" w:cstheme="majorHAnsi"/>
          <w:b/>
          <w:sz w:val="20"/>
          <w:szCs w:val="20"/>
        </w:rPr>
      </w:pPr>
    </w:p>
    <w:p w:rsidR="00522E95" w:rsidRDefault="00522E95" w:rsidP="00522E95">
      <w:pPr>
        <w:tabs>
          <w:tab w:val="left" w:pos="3855"/>
        </w:tabs>
        <w:spacing w:after="40"/>
        <w:jc w:val="both"/>
        <w:rPr>
          <w:rFonts w:ascii="Calibri" w:hAnsi="Calibri"/>
          <w:b/>
          <w:sz w:val="20"/>
        </w:rPr>
      </w:pPr>
      <w:r w:rsidRPr="00613C09">
        <w:rPr>
          <w:rFonts w:ascii="Calibri" w:hAnsi="Calibri"/>
          <w:b/>
          <w:sz w:val="20"/>
        </w:rPr>
        <w:t xml:space="preserve">III </w:t>
      </w:r>
      <w:r>
        <w:rPr>
          <w:rFonts w:ascii="Calibri" w:hAnsi="Calibri"/>
          <w:b/>
          <w:sz w:val="20"/>
        </w:rPr>
        <w:t>b</w:t>
      </w:r>
      <w:r w:rsidRPr="00613C09">
        <w:rPr>
          <w:rFonts w:ascii="Calibri" w:hAnsi="Calibri"/>
          <w:b/>
          <w:sz w:val="20"/>
        </w:rPr>
        <w:t>.</w:t>
      </w:r>
      <w:r>
        <w:rPr>
          <w:rFonts w:ascii="Calibri" w:hAnsi="Calibri"/>
          <w:b/>
          <w:sz w:val="20"/>
        </w:rPr>
        <w:t xml:space="preserve">  Wymagania dotyczące zatrudnienia</w:t>
      </w:r>
    </w:p>
    <w:p w:rsidR="00522E95" w:rsidRDefault="00522E95" w:rsidP="00522E95">
      <w:pPr>
        <w:tabs>
          <w:tab w:val="left" w:pos="3855"/>
        </w:tabs>
        <w:spacing w:after="40"/>
        <w:jc w:val="both"/>
        <w:rPr>
          <w:rFonts w:ascii="Calibri" w:hAnsi="Calibri"/>
          <w:b/>
          <w:sz w:val="20"/>
        </w:rPr>
      </w:pPr>
    </w:p>
    <w:p w:rsid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Zamawiający wymaga zatrudnienia na podstawie umowy o pracę przez wykonawcę lub podwykonawcę osób wykonujących wskazane poniżej czynności w trakcie realizacji zamówienia:</w:t>
      </w:r>
    </w:p>
    <w:p w:rsidR="00D74F66" w:rsidRDefault="00D74F66" w:rsidP="00D74F66">
      <w:pPr>
        <w:pStyle w:val="Akapitzlist"/>
        <w:spacing w:before="120" w:line="360" w:lineRule="auto"/>
        <w:ind w:left="1080"/>
        <w:contextualSpacing/>
        <w:jc w:val="both"/>
        <w:rPr>
          <w:rFonts w:asciiTheme="majorHAnsi" w:hAnsiTheme="majorHAnsi" w:cstheme="majorHAnsi"/>
          <w:sz w:val="20"/>
          <w:szCs w:val="20"/>
        </w:rPr>
      </w:pPr>
      <w:r w:rsidRPr="005E3718">
        <w:rPr>
          <w:rFonts w:asciiTheme="majorHAnsi" w:hAnsiTheme="majorHAnsi" w:cstheme="majorHAnsi"/>
          <w:sz w:val="20"/>
          <w:szCs w:val="20"/>
        </w:rPr>
        <w:t xml:space="preserve">- </w:t>
      </w:r>
      <w:r w:rsidR="00FA103A">
        <w:rPr>
          <w:rFonts w:asciiTheme="majorHAnsi" w:hAnsiTheme="majorHAnsi" w:cstheme="majorHAnsi"/>
          <w:sz w:val="20"/>
          <w:szCs w:val="22"/>
        </w:rPr>
        <w:t>wykonywanie prac</w:t>
      </w:r>
      <w:r w:rsidR="005B7754" w:rsidRPr="005B7754">
        <w:rPr>
          <w:rFonts w:asciiTheme="majorHAnsi" w:hAnsiTheme="majorHAnsi" w:cstheme="majorHAnsi"/>
          <w:sz w:val="20"/>
          <w:szCs w:val="22"/>
        </w:rPr>
        <w:t xml:space="preserve"> porządkowy</w:t>
      </w:r>
      <w:r w:rsidR="00FA103A">
        <w:rPr>
          <w:rFonts w:asciiTheme="majorHAnsi" w:hAnsiTheme="majorHAnsi" w:cstheme="majorHAnsi"/>
          <w:sz w:val="20"/>
          <w:szCs w:val="22"/>
        </w:rPr>
        <w:t>ch</w:t>
      </w:r>
      <w:r w:rsidR="005E3718">
        <w:rPr>
          <w:rFonts w:asciiTheme="majorHAnsi" w:hAnsiTheme="majorHAnsi" w:cstheme="majorHAnsi"/>
          <w:sz w:val="20"/>
          <w:szCs w:val="20"/>
        </w:rPr>
        <w:t>;</w:t>
      </w:r>
    </w:p>
    <w:p w:rsidR="00CC60C5" w:rsidRP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 xml:space="preserve">W trakcie realizacji zamówienia zamawiający uprawniony jest do wykonywania czynności kontrolnych </w:t>
      </w:r>
      <w:r w:rsidRPr="00CC60C5">
        <w:rPr>
          <w:rFonts w:asciiTheme="majorHAnsi" w:hAnsiTheme="majorHAnsi" w:cstheme="majorHAnsi"/>
          <w:color w:val="000000"/>
          <w:sz w:val="20"/>
          <w:szCs w:val="20"/>
        </w:rPr>
        <w:t>wobec wykonawcy odnośnie</w:t>
      </w:r>
      <w:r w:rsidRPr="00CC60C5">
        <w:rPr>
          <w:rFonts w:asciiTheme="majorHAnsi" w:hAnsiTheme="majorHAnsi" w:cs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CC60C5" w:rsidRPr="00CC60C5" w:rsidRDefault="00CC60C5" w:rsidP="002D6F7E">
      <w:pPr>
        <w:pStyle w:val="Akapitzlist"/>
        <w:numPr>
          <w:ilvl w:val="0"/>
          <w:numId w:val="36"/>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żądania oświadczeń i dokumentów w zakresie potwierdzenia spełniania ww. wymogów i dokonywania ich oceny,</w:t>
      </w:r>
    </w:p>
    <w:p w:rsidR="00CC60C5" w:rsidRPr="00CC60C5" w:rsidRDefault="00CC60C5" w:rsidP="002D6F7E">
      <w:pPr>
        <w:pStyle w:val="Akapitzlist"/>
        <w:numPr>
          <w:ilvl w:val="0"/>
          <w:numId w:val="36"/>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żądania wyjaśnień w przypadku wątpliwości w zakresie potwierdzenia spełniania ww. wymogów,</w:t>
      </w:r>
    </w:p>
    <w:p w:rsidR="00CC60C5" w:rsidRPr="00CC60C5" w:rsidRDefault="00CC60C5" w:rsidP="002D6F7E">
      <w:pPr>
        <w:pStyle w:val="Akapitzlist"/>
        <w:numPr>
          <w:ilvl w:val="0"/>
          <w:numId w:val="36"/>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przeprowadzania kontroli na miejscu wykonywania świadczenia.</w:t>
      </w:r>
    </w:p>
    <w:p w:rsidR="00CC60C5" w:rsidRP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C60C5" w:rsidRPr="00CC60C5" w:rsidRDefault="00CC60C5" w:rsidP="002D6F7E">
      <w:pPr>
        <w:pStyle w:val="Akapitzlist"/>
        <w:numPr>
          <w:ilvl w:val="0"/>
          <w:numId w:val="37"/>
        </w:numPr>
        <w:spacing w:before="120" w:line="360" w:lineRule="auto"/>
        <w:contextualSpacing/>
        <w:jc w:val="both"/>
        <w:rPr>
          <w:rFonts w:asciiTheme="majorHAnsi" w:hAnsiTheme="majorHAnsi" w:cstheme="majorHAnsi"/>
          <w:i/>
          <w:sz w:val="20"/>
          <w:szCs w:val="20"/>
        </w:rPr>
      </w:pPr>
      <w:r w:rsidRPr="00CC60C5">
        <w:rPr>
          <w:rFonts w:asciiTheme="majorHAnsi" w:hAnsiTheme="majorHAnsi" w:cstheme="maj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t>
      </w:r>
      <w:r w:rsidRPr="00CC60C5">
        <w:rPr>
          <w:rFonts w:asciiTheme="majorHAnsi" w:hAnsiTheme="majorHAnsi" w:cstheme="majorHAnsi"/>
          <w:sz w:val="20"/>
          <w:szCs w:val="20"/>
        </w:rPr>
        <w:lastRenderedPageBreak/>
        <w:t>wymiaru etatu oraz podpis osoby uprawnionej do złożenia oświadczenia w imieniu wykonawcy lub podwykonawcy;</w:t>
      </w:r>
    </w:p>
    <w:p w:rsidR="00CC60C5" w:rsidRPr="00CC60C5" w:rsidRDefault="00CC60C5" w:rsidP="002D6F7E">
      <w:pPr>
        <w:pStyle w:val="Akapitzlist"/>
        <w:numPr>
          <w:ilvl w:val="0"/>
          <w:numId w:val="37"/>
        </w:numPr>
        <w:spacing w:before="120" w:line="360" w:lineRule="auto"/>
        <w:contextualSpacing/>
        <w:jc w:val="both"/>
        <w:rPr>
          <w:rFonts w:asciiTheme="majorHAnsi" w:hAnsiTheme="majorHAnsi" w:cstheme="majorHAnsi"/>
          <w:i/>
          <w:sz w:val="20"/>
          <w:szCs w:val="20"/>
        </w:rPr>
      </w:pPr>
      <w:r w:rsidRPr="00CC60C5">
        <w:rPr>
          <w:rFonts w:asciiTheme="majorHAnsi" w:hAnsiTheme="majorHAnsi" w:cs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CC60C5">
        <w:rPr>
          <w:rFonts w:asciiTheme="majorHAnsi" w:hAnsiTheme="majorHAnsi" w:cstheme="majorHAnsi"/>
          <w:color w:val="000000"/>
          <w:sz w:val="20"/>
          <w:szCs w:val="20"/>
        </w:rPr>
        <w:t>podwykonawcy (wraz z dokumentem regulującym zakres obowiązków, jeżeli został sporządzony). Kopia</w:t>
      </w:r>
      <w:r w:rsidRPr="00CC60C5">
        <w:rPr>
          <w:rFonts w:asciiTheme="majorHAnsi" w:hAnsiTheme="majorHAnsi" w:cstheme="majorHAnsi"/>
          <w:sz w:val="20"/>
          <w:szCs w:val="20"/>
        </w:rPr>
        <w:t xml:space="preserve"> umowy/umów powinna zostać zanonimizowana w sposób zapewniający ochronę danych osobowych pracowników, zgodnie z przepisami ustawy z dnia 29 sierpnia 1997 r. </w:t>
      </w:r>
      <w:r w:rsidRPr="00CC60C5">
        <w:rPr>
          <w:rFonts w:asciiTheme="majorHAnsi" w:hAnsiTheme="majorHAnsi" w:cstheme="majorHAnsi"/>
          <w:i/>
          <w:sz w:val="20"/>
          <w:szCs w:val="20"/>
        </w:rPr>
        <w:t>o ochronie danych osobowych</w:t>
      </w:r>
      <w:r w:rsidRPr="00CC60C5">
        <w:rPr>
          <w:rFonts w:asciiTheme="majorHAnsi" w:hAnsiTheme="majorHAnsi" w:cstheme="majorHAnsi"/>
          <w:sz w:val="20"/>
          <w:szCs w:val="20"/>
        </w:rPr>
        <w:t xml:space="preserve"> (tj. w szczególności</w:t>
      </w:r>
      <w:r w:rsidRPr="00CC60C5">
        <w:rPr>
          <w:rStyle w:val="Odwoanieprzypisudolnego"/>
          <w:rFonts w:asciiTheme="majorHAnsi" w:hAnsiTheme="majorHAnsi" w:cstheme="majorHAnsi"/>
          <w:szCs w:val="20"/>
        </w:rPr>
        <w:footnoteReference w:id="1"/>
      </w:r>
      <w:r w:rsidRPr="00CC60C5">
        <w:rPr>
          <w:rFonts w:asciiTheme="majorHAnsi" w:hAnsiTheme="majorHAnsi" w:cstheme="majorHAnsi"/>
          <w:sz w:val="20"/>
          <w:szCs w:val="20"/>
        </w:rPr>
        <w:t xml:space="preserve"> bez imion, nazwisk, adresów, nr PESEL pracowników). Informacje takie jak: data zawarcia umowy, rodzaj umowy o pracę i wymiar etatu powinny być możliwe do zidentyfikowania;</w:t>
      </w:r>
    </w:p>
    <w:p w:rsidR="00CC60C5" w:rsidRPr="00CC60C5" w:rsidRDefault="00CC60C5" w:rsidP="002D6F7E">
      <w:pPr>
        <w:pStyle w:val="Akapitzlist"/>
        <w:numPr>
          <w:ilvl w:val="0"/>
          <w:numId w:val="37"/>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 xml:space="preserve">zaświadczenie właściwego oddziału ZUS, potwierdzające opłacanie </w:t>
      </w:r>
      <w:r w:rsidRPr="00CC60C5">
        <w:rPr>
          <w:rFonts w:asciiTheme="majorHAnsi" w:hAnsiTheme="majorHAnsi" w:cstheme="majorHAnsi"/>
          <w:color w:val="000000"/>
          <w:sz w:val="20"/>
          <w:szCs w:val="20"/>
        </w:rPr>
        <w:t>przez wykonawcę lub podwykonawcę składek na ubezpieczenia</w:t>
      </w:r>
      <w:r w:rsidRPr="00CC60C5">
        <w:rPr>
          <w:rFonts w:asciiTheme="majorHAnsi" w:hAnsiTheme="majorHAnsi" w:cstheme="majorHAnsi"/>
          <w:sz w:val="20"/>
          <w:szCs w:val="20"/>
        </w:rPr>
        <w:t xml:space="preserve"> społeczne i zdrowotne z tytułu zatrudnienia na podstawie umów o pracę za ostatni okres rozliczeniowy;</w:t>
      </w:r>
    </w:p>
    <w:p w:rsidR="00CC60C5" w:rsidRPr="00CC60C5" w:rsidRDefault="00CC60C5" w:rsidP="002D6F7E">
      <w:pPr>
        <w:pStyle w:val="Akapitzlist"/>
        <w:numPr>
          <w:ilvl w:val="0"/>
          <w:numId w:val="37"/>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CC60C5">
        <w:rPr>
          <w:rFonts w:asciiTheme="majorHAnsi" w:hAnsiTheme="majorHAnsi" w:cstheme="majorHAnsi"/>
          <w:i/>
          <w:sz w:val="20"/>
          <w:szCs w:val="20"/>
        </w:rPr>
        <w:t>o ochronie danych osobowych.</w:t>
      </w:r>
    </w:p>
    <w:p w:rsidR="00CC60C5" w:rsidRP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sz w:val="20"/>
          <w:szCs w:val="20"/>
        </w:rPr>
        <w:t xml:space="preserve">Z tytułu niespełnienia przez </w:t>
      </w:r>
      <w:r w:rsidRPr="00CC60C5">
        <w:rPr>
          <w:rFonts w:asciiTheme="majorHAnsi" w:hAnsiTheme="majorHAnsi" w:cs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CC60C5">
        <w:rPr>
          <w:rFonts w:asciiTheme="majorHAnsi" w:hAnsiTheme="majorHAnsi" w:cstheme="majorHAnsi"/>
          <w:sz w:val="20"/>
          <w:szCs w:val="20"/>
        </w:rPr>
        <w:t xml:space="preserve">przez </w:t>
      </w:r>
      <w:r w:rsidRPr="00CC60C5">
        <w:rPr>
          <w:rFonts w:asciiTheme="majorHAnsi" w:hAnsiTheme="majorHAnsi" w:cstheme="majorHAnsi"/>
          <w:color w:val="000000"/>
          <w:sz w:val="20"/>
          <w:szCs w:val="20"/>
        </w:rPr>
        <w:t xml:space="preserve">wykonawcę lub podwykonawcę wymogu zatrudnienia na podstawie umowy o pracę traktowane będzie jako </w:t>
      </w:r>
      <w:r w:rsidRPr="00CC60C5">
        <w:rPr>
          <w:rFonts w:asciiTheme="majorHAnsi" w:hAnsiTheme="majorHAnsi" w:cstheme="majorHAnsi"/>
          <w:sz w:val="20"/>
          <w:szCs w:val="20"/>
        </w:rPr>
        <w:t xml:space="preserve">niespełnienie przez </w:t>
      </w:r>
      <w:r w:rsidRPr="00CC60C5">
        <w:rPr>
          <w:rFonts w:asciiTheme="majorHAnsi" w:hAnsiTheme="majorHAnsi" w:cstheme="majorHAnsi"/>
          <w:color w:val="000000"/>
          <w:sz w:val="20"/>
          <w:szCs w:val="20"/>
        </w:rPr>
        <w:t xml:space="preserve">wykonawcę lub podwykonawcę wymogu zatrudnienia na podstawie umowy o pracę osób wykonujących wskazane w punkcie 1 czynności. </w:t>
      </w:r>
    </w:p>
    <w:p w:rsidR="00CC60C5" w:rsidRPr="00CC60C5" w:rsidRDefault="00CC60C5" w:rsidP="002D6F7E">
      <w:pPr>
        <w:pStyle w:val="Akapitzlist"/>
        <w:numPr>
          <w:ilvl w:val="0"/>
          <w:numId w:val="35"/>
        </w:numPr>
        <w:spacing w:before="120" w:line="360" w:lineRule="auto"/>
        <w:contextualSpacing/>
        <w:jc w:val="both"/>
        <w:rPr>
          <w:rFonts w:asciiTheme="majorHAnsi" w:hAnsiTheme="majorHAnsi" w:cstheme="majorHAnsi"/>
          <w:sz w:val="20"/>
          <w:szCs w:val="20"/>
        </w:rPr>
      </w:pPr>
      <w:r w:rsidRPr="00CC60C5">
        <w:rPr>
          <w:rFonts w:asciiTheme="majorHAnsi" w:hAnsiTheme="majorHAnsi" w:cstheme="majorHAnsi"/>
          <w:color w:val="000000"/>
          <w:sz w:val="20"/>
          <w:szCs w:val="20"/>
        </w:rPr>
        <w:t>W przypadku uzasadnionych wątpliwości co do przestrzegania prawa pracy przez wykonawcę lub podwykonawcę, zamawiający może zwrócić się o przeprowadzenie kontroli przez Państwową</w:t>
      </w:r>
      <w:r w:rsidRPr="00CC60C5">
        <w:rPr>
          <w:rFonts w:asciiTheme="majorHAnsi" w:hAnsiTheme="majorHAnsi" w:cstheme="majorHAnsi"/>
          <w:sz w:val="20"/>
          <w:szCs w:val="20"/>
        </w:rPr>
        <w:t xml:space="preserve"> Inspekcję Pracy.</w:t>
      </w:r>
    </w:p>
    <w:p w:rsidR="00101D00" w:rsidRDefault="00101D00" w:rsidP="006C36F4">
      <w:pPr>
        <w:tabs>
          <w:tab w:val="left" w:pos="3855"/>
        </w:tabs>
        <w:spacing w:after="40"/>
        <w:ind w:left="426"/>
        <w:jc w:val="both"/>
        <w:rPr>
          <w:rFonts w:ascii="Calibri" w:hAnsi="Calibri" w:cs="Segoe UI"/>
          <w:sz w:val="20"/>
          <w:szCs w:val="20"/>
        </w:rPr>
      </w:pPr>
    </w:p>
    <w:p w:rsidR="00E37F70" w:rsidRPr="00522E95" w:rsidRDefault="00E37F70" w:rsidP="002D6F7E">
      <w:pPr>
        <w:pStyle w:val="Akapitzlist"/>
        <w:numPr>
          <w:ilvl w:val="0"/>
          <w:numId w:val="34"/>
        </w:numPr>
        <w:tabs>
          <w:tab w:val="left" w:pos="3855"/>
        </w:tabs>
        <w:spacing w:after="40"/>
        <w:ind w:hanging="720"/>
        <w:jc w:val="both"/>
        <w:rPr>
          <w:rFonts w:ascii="Calibri" w:hAnsi="Calibri" w:cs="Segoe UI"/>
          <w:sz w:val="20"/>
          <w:szCs w:val="20"/>
        </w:rPr>
      </w:pPr>
      <w:r w:rsidRPr="00522E95">
        <w:rPr>
          <w:rFonts w:ascii="Calibri" w:hAnsi="Calibri" w:cs="Segoe UI"/>
          <w:sz w:val="20"/>
          <w:szCs w:val="20"/>
        </w:rPr>
        <w:t xml:space="preserve">Wspólny Słownik Zamówień CPV: </w:t>
      </w:r>
    </w:p>
    <w:p w:rsidR="00101D00" w:rsidRDefault="000C0CA7" w:rsidP="00522E95">
      <w:pPr>
        <w:pStyle w:val="Akapitzlist"/>
        <w:tabs>
          <w:tab w:val="left" w:pos="3855"/>
        </w:tabs>
        <w:spacing w:after="40"/>
        <w:ind w:left="1146"/>
        <w:jc w:val="both"/>
        <w:rPr>
          <w:rFonts w:asciiTheme="majorHAnsi" w:hAnsiTheme="majorHAnsi" w:cstheme="majorHAnsi"/>
          <w:sz w:val="20"/>
        </w:rPr>
      </w:pPr>
      <w:r>
        <w:rPr>
          <w:rFonts w:asciiTheme="majorHAnsi" w:hAnsiTheme="majorHAnsi" w:cstheme="majorHAnsi"/>
          <w:sz w:val="20"/>
        </w:rPr>
        <w:t>90000000</w:t>
      </w:r>
      <w:r w:rsidR="00795425" w:rsidRPr="00795425">
        <w:rPr>
          <w:rFonts w:asciiTheme="majorHAnsi" w:hAnsiTheme="majorHAnsi" w:cstheme="majorHAnsi"/>
          <w:sz w:val="20"/>
        </w:rPr>
        <w:t>-7,  90430000-0,  90511000-2,  90511300-5,  90512000</w:t>
      </w:r>
      <w:r>
        <w:rPr>
          <w:rFonts w:asciiTheme="majorHAnsi" w:hAnsiTheme="majorHAnsi" w:cstheme="majorHAnsi"/>
          <w:sz w:val="20"/>
        </w:rPr>
        <w:t>-</w:t>
      </w:r>
      <w:r w:rsidR="00795425" w:rsidRPr="00795425">
        <w:rPr>
          <w:rFonts w:asciiTheme="majorHAnsi" w:hAnsiTheme="majorHAnsi" w:cstheme="majorHAnsi"/>
          <w:sz w:val="20"/>
        </w:rPr>
        <w:t>9</w:t>
      </w:r>
    </w:p>
    <w:p w:rsidR="00795425" w:rsidRPr="00795425" w:rsidRDefault="00795425" w:rsidP="00522E95">
      <w:pPr>
        <w:pStyle w:val="Akapitzlist"/>
        <w:tabs>
          <w:tab w:val="left" w:pos="3855"/>
        </w:tabs>
        <w:spacing w:after="40"/>
        <w:ind w:left="1146"/>
        <w:jc w:val="both"/>
        <w:rPr>
          <w:rFonts w:asciiTheme="majorHAnsi" w:hAnsiTheme="majorHAnsi" w:cstheme="majorHAnsi"/>
          <w:sz w:val="16"/>
          <w:szCs w:val="20"/>
        </w:rPr>
      </w:pPr>
    </w:p>
    <w:p w:rsidR="00FB05DF" w:rsidRPr="00EB14D9" w:rsidRDefault="00FB05DF" w:rsidP="00290FDB">
      <w:pPr>
        <w:pStyle w:val="Akapitzlist"/>
        <w:numPr>
          <w:ilvl w:val="0"/>
          <w:numId w:val="31"/>
        </w:numPr>
        <w:tabs>
          <w:tab w:val="left" w:pos="3855"/>
        </w:tabs>
        <w:spacing w:after="40"/>
        <w:jc w:val="both"/>
        <w:rPr>
          <w:rFonts w:ascii="Calibri" w:hAnsi="Calibri" w:cs="Segoe UI"/>
          <w:sz w:val="20"/>
          <w:szCs w:val="20"/>
        </w:rPr>
      </w:pPr>
      <w:r w:rsidRPr="00EB14D9">
        <w:rPr>
          <w:rFonts w:ascii="Calibri" w:hAnsi="Calibri" w:cs="Segoe UI"/>
          <w:sz w:val="20"/>
          <w:szCs w:val="20"/>
        </w:rPr>
        <w:t xml:space="preserve">Zamawiający </w:t>
      </w:r>
      <w:r w:rsidRPr="009C08F4">
        <w:rPr>
          <w:rFonts w:ascii="Calibri" w:hAnsi="Calibri" w:cs="Segoe UI"/>
          <w:b/>
          <w:sz w:val="20"/>
          <w:szCs w:val="20"/>
          <w:u w:val="single"/>
        </w:rPr>
        <w:t>nie dopuszcza</w:t>
      </w:r>
      <w:r w:rsidRPr="00EB14D9">
        <w:rPr>
          <w:rFonts w:ascii="Calibri" w:hAnsi="Calibri" w:cs="Segoe UI"/>
          <w:sz w:val="20"/>
          <w:szCs w:val="20"/>
        </w:rPr>
        <w:t xml:space="preserve"> możliwości składania ofert wariantowych.</w:t>
      </w:r>
    </w:p>
    <w:p w:rsidR="008846A9" w:rsidRDefault="00E37F70" w:rsidP="00290FDB">
      <w:pPr>
        <w:pStyle w:val="Akapitzlist"/>
        <w:numPr>
          <w:ilvl w:val="0"/>
          <w:numId w:val="31"/>
        </w:numPr>
        <w:tabs>
          <w:tab w:val="left" w:pos="3855"/>
        </w:tabs>
        <w:spacing w:after="40"/>
        <w:jc w:val="both"/>
        <w:rPr>
          <w:rFonts w:ascii="Calibri" w:hAnsi="Calibri" w:cs="Segoe UI"/>
          <w:sz w:val="20"/>
          <w:szCs w:val="20"/>
        </w:rPr>
      </w:pPr>
      <w:r w:rsidRPr="00EB14D9">
        <w:rPr>
          <w:rFonts w:ascii="Calibri" w:hAnsi="Calibri" w:cs="Segoe UI"/>
          <w:sz w:val="20"/>
          <w:szCs w:val="20"/>
        </w:rPr>
        <w:t xml:space="preserve">Zamawiający </w:t>
      </w:r>
      <w:r w:rsidR="00A62AF4" w:rsidRPr="00A62AF4">
        <w:rPr>
          <w:rFonts w:ascii="Calibri" w:hAnsi="Calibri" w:cs="Segoe UI"/>
          <w:b/>
          <w:sz w:val="20"/>
          <w:szCs w:val="20"/>
          <w:u w:val="single"/>
        </w:rPr>
        <w:t xml:space="preserve">nie </w:t>
      </w:r>
      <w:r w:rsidR="006412DA" w:rsidRPr="009C08F4">
        <w:rPr>
          <w:rFonts w:ascii="Calibri" w:hAnsi="Calibri" w:cs="Segoe UI"/>
          <w:b/>
          <w:sz w:val="20"/>
          <w:szCs w:val="20"/>
          <w:u w:val="single"/>
        </w:rPr>
        <w:t>przewiduje</w:t>
      </w:r>
      <w:r w:rsidR="006412DA">
        <w:rPr>
          <w:rFonts w:ascii="Calibri" w:hAnsi="Calibri" w:cs="Segoe UI"/>
          <w:sz w:val="20"/>
          <w:szCs w:val="20"/>
        </w:rPr>
        <w:t xml:space="preserve"> możliwoś</w:t>
      </w:r>
      <w:r w:rsidR="00A62AF4">
        <w:rPr>
          <w:rFonts w:ascii="Calibri" w:hAnsi="Calibri" w:cs="Segoe UI"/>
          <w:sz w:val="20"/>
          <w:szCs w:val="20"/>
        </w:rPr>
        <w:t>ci</w:t>
      </w:r>
      <w:r w:rsidR="006412DA">
        <w:rPr>
          <w:rFonts w:ascii="Calibri" w:hAnsi="Calibri" w:cs="Segoe UI"/>
          <w:sz w:val="20"/>
          <w:szCs w:val="20"/>
        </w:rPr>
        <w:t xml:space="preserve"> udzielenia</w:t>
      </w:r>
      <w:r w:rsidRPr="00EB14D9">
        <w:rPr>
          <w:rFonts w:ascii="Calibri" w:hAnsi="Calibri" w:cs="Segoe UI"/>
          <w:sz w:val="20"/>
          <w:szCs w:val="20"/>
        </w:rPr>
        <w:t xml:space="preserve"> zamówień</w:t>
      </w:r>
      <w:r w:rsidR="00B011C3" w:rsidRPr="00EB14D9">
        <w:rPr>
          <w:rFonts w:ascii="Calibri" w:hAnsi="Calibri"/>
          <w:sz w:val="20"/>
          <w:szCs w:val="20"/>
        </w:rPr>
        <w:t xml:space="preserve">, o których mowa w </w:t>
      </w:r>
      <w:r w:rsidR="00BD11A4" w:rsidRPr="00EB14D9">
        <w:rPr>
          <w:rFonts w:ascii="Calibri" w:hAnsi="Calibri"/>
          <w:sz w:val="20"/>
          <w:szCs w:val="20"/>
        </w:rPr>
        <w:t>art</w:t>
      </w:r>
      <w:r w:rsidR="00B011C3" w:rsidRPr="00EB14D9">
        <w:rPr>
          <w:rFonts w:ascii="Calibri" w:hAnsi="Calibri"/>
          <w:sz w:val="20"/>
          <w:szCs w:val="20"/>
        </w:rPr>
        <w:t xml:space="preserve">. 67 ust. 1 pkt </w:t>
      </w:r>
      <w:r w:rsidR="008846A9" w:rsidRPr="00EB14D9">
        <w:rPr>
          <w:rFonts w:ascii="Calibri" w:hAnsi="Calibri"/>
          <w:sz w:val="20"/>
          <w:szCs w:val="20"/>
        </w:rPr>
        <w:t xml:space="preserve"> </w:t>
      </w:r>
      <w:r w:rsidR="004C0FE0">
        <w:rPr>
          <w:rFonts w:ascii="Calibri" w:hAnsi="Calibri"/>
          <w:sz w:val="20"/>
          <w:szCs w:val="20"/>
        </w:rPr>
        <w:t>6</w:t>
      </w:r>
      <w:r w:rsidR="00A62AF4">
        <w:rPr>
          <w:rFonts w:ascii="Calibri" w:hAnsi="Calibri"/>
          <w:sz w:val="20"/>
          <w:szCs w:val="20"/>
        </w:rPr>
        <w:t>.</w:t>
      </w:r>
    </w:p>
    <w:p w:rsidR="00826882" w:rsidRPr="00826882" w:rsidRDefault="00826882" w:rsidP="00290FDB">
      <w:pPr>
        <w:pStyle w:val="Akapitzlist"/>
        <w:numPr>
          <w:ilvl w:val="0"/>
          <w:numId w:val="31"/>
        </w:numPr>
        <w:tabs>
          <w:tab w:val="left" w:pos="3855"/>
        </w:tabs>
        <w:spacing w:after="40"/>
        <w:jc w:val="both"/>
        <w:rPr>
          <w:rFonts w:ascii="Calibri" w:hAnsi="Calibri" w:cs="Segoe UI"/>
          <w:sz w:val="20"/>
          <w:szCs w:val="20"/>
        </w:rPr>
      </w:pPr>
      <w:r w:rsidRPr="00826882">
        <w:rPr>
          <w:rFonts w:ascii="Calibri" w:hAnsi="Calibri" w:cs="Segoe UI"/>
          <w:sz w:val="20"/>
          <w:szCs w:val="20"/>
        </w:rPr>
        <w:t xml:space="preserve">Zamawiający </w:t>
      </w:r>
      <w:r w:rsidRPr="009C08F4">
        <w:rPr>
          <w:rFonts w:ascii="Calibri" w:hAnsi="Calibri" w:cs="Segoe UI"/>
          <w:b/>
          <w:sz w:val="20"/>
          <w:szCs w:val="20"/>
          <w:u w:val="single"/>
        </w:rPr>
        <w:t>nie dopuszcza</w:t>
      </w:r>
      <w:r w:rsidRPr="00826882">
        <w:rPr>
          <w:rFonts w:ascii="Calibri" w:hAnsi="Calibri" w:cs="Segoe UI"/>
          <w:b/>
          <w:color w:val="008000"/>
          <w:sz w:val="20"/>
          <w:szCs w:val="20"/>
        </w:rPr>
        <w:t xml:space="preserve"> </w:t>
      </w:r>
      <w:r w:rsidRPr="00826882">
        <w:rPr>
          <w:rFonts w:ascii="Calibri" w:hAnsi="Calibri" w:cs="Segoe UI"/>
          <w:sz w:val="20"/>
          <w:szCs w:val="20"/>
        </w:rPr>
        <w:t>możliwości składania ofert częściowych</w:t>
      </w:r>
      <w:r w:rsidR="009036A5">
        <w:rPr>
          <w:rFonts w:ascii="Calibri" w:hAnsi="Calibri" w:cs="Segoe UI"/>
          <w:sz w:val="20"/>
          <w:szCs w:val="20"/>
        </w:rPr>
        <w:t>.</w:t>
      </w:r>
    </w:p>
    <w:p w:rsidR="00826882" w:rsidRPr="00EB14D9" w:rsidRDefault="00826882" w:rsidP="00826882">
      <w:pPr>
        <w:pStyle w:val="Akapitzlist"/>
        <w:tabs>
          <w:tab w:val="left" w:pos="3855"/>
        </w:tabs>
        <w:spacing w:after="40"/>
        <w:ind w:left="786"/>
        <w:jc w:val="both"/>
        <w:rPr>
          <w:rFonts w:ascii="Calibri" w:hAnsi="Calibri" w:cs="Segoe UI"/>
          <w:sz w:val="20"/>
          <w:szCs w:val="20"/>
        </w:rPr>
      </w:pPr>
    </w:p>
    <w:p w:rsidR="00A012BF" w:rsidRPr="009F4795" w:rsidRDefault="00A012BF" w:rsidP="003D3958">
      <w:pPr>
        <w:tabs>
          <w:tab w:val="left" w:pos="3855"/>
        </w:tabs>
        <w:spacing w:after="40"/>
        <w:jc w:val="both"/>
        <w:rPr>
          <w:rFonts w:ascii="Calibri" w:hAnsi="Calibri" w:cs="Segoe UI"/>
          <w:b/>
          <w:sz w:val="20"/>
        </w:rPr>
      </w:pPr>
    </w:p>
    <w:p w:rsidR="00BD11A4" w:rsidRPr="00A34889" w:rsidRDefault="00660939" w:rsidP="00427453">
      <w:pPr>
        <w:pStyle w:val="Nagwek1"/>
        <w:spacing w:before="0" w:after="40"/>
        <w:jc w:val="both"/>
        <w:rPr>
          <w:rFonts w:ascii="Calibri" w:hAnsi="Calibri" w:cs="Segoe UI"/>
          <w:sz w:val="20"/>
          <w:szCs w:val="20"/>
        </w:rPr>
      </w:pPr>
      <w:r>
        <w:rPr>
          <w:rFonts w:ascii="Calibri" w:hAnsi="Calibri"/>
          <w:sz w:val="20"/>
        </w:rPr>
        <w:lastRenderedPageBreak/>
        <w:t>I</w:t>
      </w:r>
      <w:r w:rsidR="00BD11A4">
        <w:rPr>
          <w:rFonts w:ascii="Calibri" w:hAnsi="Calibri"/>
          <w:sz w:val="20"/>
        </w:rPr>
        <w:t>V.</w:t>
      </w:r>
      <w:r w:rsidR="00BD11A4">
        <w:rPr>
          <w:rFonts w:ascii="Calibri" w:hAnsi="Calibri"/>
          <w:sz w:val="20"/>
        </w:rPr>
        <w:tab/>
        <w:t xml:space="preserve"> </w:t>
      </w:r>
      <w:r w:rsidR="00BD11A4"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6C36F4" w:rsidRDefault="008E7165" w:rsidP="002D6F7E">
      <w:pPr>
        <w:pStyle w:val="pkt"/>
        <w:numPr>
          <w:ilvl w:val="0"/>
          <w:numId w:val="33"/>
        </w:numPr>
        <w:spacing w:before="0" w:after="40"/>
        <w:rPr>
          <w:rFonts w:asciiTheme="majorHAnsi" w:hAnsiTheme="majorHAnsi"/>
          <w:sz w:val="20"/>
        </w:rPr>
      </w:pPr>
      <w:r w:rsidRPr="00B11782">
        <w:rPr>
          <w:rFonts w:asciiTheme="majorHAnsi" w:hAnsiTheme="majorHAnsi"/>
          <w:b/>
          <w:sz w:val="20"/>
          <w:u w:val="single"/>
        </w:rPr>
        <w:t>O</w:t>
      </w:r>
      <w:r w:rsidR="0046579B" w:rsidRPr="00B11782">
        <w:rPr>
          <w:rFonts w:asciiTheme="majorHAnsi" w:hAnsiTheme="majorHAnsi"/>
          <w:b/>
          <w:sz w:val="20"/>
          <w:u w:val="single"/>
        </w:rPr>
        <w:t xml:space="preserve">d dnia </w:t>
      </w:r>
      <w:r w:rsidR="001F679C">
        <w:rPr>
          <w:rFonts w:asciiTheme="majorHAnsi" w:hAnsiTheme="majorHAnsi"/>
          <w:b/>
          <w:sz w:val="20"/>
          <w:u w:val="single"/>
        </w:rPr>
        <w:t>podpisania umowy</w:t>
      </w:r>
      <w:r w:rsidR="00316FB4">
        <w:rPr>
          <w:rFonts w:asciiTheme="majorHAnsi" w:hAnsiTheme="majorHAnsi"/>
          <w:b/>
          <w:sz w:val="20"/>
          <w:u w:val="single"/>
        </w:rPr>
        <w:t xml:space="preserve"> do dnia 31 stycznia 2020 roku.</w:t>
      </w:r>
    </w:p>
    <w:p w:rsidR="00101D00" w:rsidRPr="00101D00" w:rsidRDefault="00101D00" w:rsidP="00101D00">
      <w:pPr>
        <w:pStyle w:val="pkt"/>
        <w:spacing w:before="0" w:after="40"/>
        <w:ind w:left="1428" w:firstLine="0"/>
        <w:rPr>
          <w:rFonts w:asciiTheme="majorHAnsi" w:hAnsiTheme="majorHAnsi"/>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C93064">
      <w:pPr>
        <w:numPr>
          <w:ilvl w:val="3"/>
          <w:numId w:val="18"/>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C22794" w:rsidRPr="0090302D" w:rsidRDefault="007A4E10" w:rsidP="0042214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r w:rsidR="0090302D">
        <w:rPr>
          <w:rFonts w:ascii="Calibri" w:hAnsi="Calibri"/>
          <w:bCs/>
          <w:sz w:val="20"/>
          <w:szCs w:val="20"/>
        </w:rPr>
        <w:t>,</w:t>
      </w:r>
    </w:p>
    <w:p w:rsidR="003D1283" w:rsidRPr="00C20B1A"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C20B1A"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C41A8C" w:rsidRDefault="00C41A8C" w:rsidP="00BD4F63">
      <w:pPr>
        <w:pStyle w:val="Akapitzlist"/>
        <w:tabs>
          <w:tab w:val="left" w:pos="851"/>
        </w:tabs>
        <w:spacing w:after="40"/>
        <w:ind w:left="1854"/>
        <w:jc w:val="both"/>
        <w:rPr>
          <w:rFonts w:asciiTheme="majorHAnsi" w:hAnsiTheme="majorHAnsi" w:cs="Arial"/>
          <w:sz w:val="20"/>
          <w:szCs w:val="20"/>
        </w:rPr>
      </w:pPr>
    </w:p>
    <w:p w:rsidR="00C41A8C" w:rsidRDefault="00C41A8C" w:rsidP="009129B9">
      <w:pPr>
        <w:pStyle w:val="Akapitzlist"/>
        <w:numPr>
          <w:ilvl w:val="0"/>
          <w:numId w:val="65"/>
        </w:numPr>
        <w:tabs>
          <w:tab w:val="left" w:pos="851"/>
        </w:tabs>
        <w:spacing w:after="40"/>
        <w:ind w:left="1418"/>
        <w:jc w:val="both"/>
        <w:rPr>
          <w:rFonts w:asciiTheme="majorHAnsi" w:hAnsiTheme="majorHAnsi" w:cs="Arial"/>
          <w:sz w:val="20"/>
          <w:szCs w:val="20"/>
        </w:rPr>
      </w:pPr>
      <w:r w:rsidRPr="00374759">
        <w:rPr>
          <w:rFonts w:asciiTheme="majorHAnsi" w:hAnsiTheme="majorHAnsi" w:cs="Arial"/>
          <w:sz w:val="20"/>
          <w:szCs w:val="20"/>
        </w:rPr>
        <w:t xml:space="preserve">Warunek zostanie uznany za spełniony, jeżeli Wykonawca wykaże, że w okresie ostatnich </w:t>
      </w:r>
      <w:r>
        <w:rPr>
          <w:rFonts w:asciiTheme="majorHAnsi" w:hAnsiTheme="majorHAnsi" w:cs="Arial"/>
          <w:sz w:val="20"/>
          <w:szCs w:val="20"/>
        </w:rPr>
        <w:t>3</w:t>
      </w:r>
      <w:r w:rsidRPr="00374759">
        <w:rPr>
          <w:rFonts w:asciiTheme="majorHAnsi" w:hAnsiTheme="majorHAnsi" w:cs="Arial"/>
          <w:sz w:val="20"/>
          <w:szCs w:val="20"/>
        </w:rPr>
        <w:t xml:space="preserve"> lat przed upływem terminu składania ofert, a jeżeli okres prowadzenia działalności jest krótszy, w tym okresie wykonał co najmniej </w:t>
      </w:r>
      <w:r>
        <w:rPr>
          <w:rFonts w:asciiTheme="majorHAnsi" w:hAnsiTheme="majorHAnsi" w:cstheme="majorHAnsi"/>
          <w:sz w:val="20"/>
        </w:rPr>
        <w:t>1 usługę polegającą na utrzymaniu czystości i porządku (zawierającej co najmniej wykonywanie prac porządkowych lub eksploatację koszy ulicznych i likwidację dzikich wysypisk) o wartości co najmniej 150 000,00 PLN w miastach</w:t>
      </w:r>
      <w:r w:rsidRPr="007B767B">
        <w:rPr>
          <w:rFonts w:asciiTheme="majorHAnsi" w:hAnsiTheme="majorHAnsi" w:cstheme="majorHAnsi"/>
          <w:sz w:val="20"/>
        </w:rPr>
        <w:t>.</w:t>
      </w:r>
    </w:p>
    <w:p w:rsidR="00C41A8C" w:rsidRDefault="00C41A8C" w:rsidP="00C41A8C">
      <w:pPr>
        <w:pStyle w:val="Akapitzlist"/>
        <w:tabs>
          <w:tab w:val="left" w:pos="851"/>
        </w:tabs>
        <w:spacing w:after="40"/>
        <w:ind w:left="1418"/>
        <w:jc w:val="both"/>
        <w:rPr>
          <w:rFonts w:asciiTheme="majorHAnsi" w:hAnsiTheme="majorHAnsi" w:cs="Arial"/>
          <w:sz w:val="20"/>
          <w:szCs w:val="20"/>
        </w:rPr>
      </w:pPr>
    </w:p>
    <w:p w:rsidR="002A5616" w:rsidRPr="00C41A8C" w:rsidRDefault="00C41A8C" w:rsidP="009129B9">
      <w:pPr>
        <w:pStyle w:val="Akapitzlist"/>
        <w:numPr>
          <w:ilvl w:val="0"/>
          <w:numId w:val="65"/>
        </w:numPr>
        <w:tabs>
          <w:tab w:val="left" w:pos="851"/>
        </w:tabs>
        <w:spacing w:after="40"/>
        <w:ind w:left="1418"/>
        <w:jc w:val="both"/>
        <w:rPr>
          <w:rFonts w:asciiTheme="majorHAnsi" w:hAnsiTheme="majorHAnsi" w:cstheme="majorHAnsi"/>
          <w:sz w:val="20"/>
        </w:rPr>
      </w:pPr>
      <w:r w:rsidRPr="00374759">
        <w:rPr>
          <w:rFonts w:asciiTheme="majorHAnsi" w:hAnsiTheme="majorHAnsi" w:cs="Arial"/>
          <w:sz w:val="20"/>
          <w:szCs w:val="20"/>
        </w:rPr>
        <w:t xml:space="preserve">Warunek zostanie uznany za spełniony, jeżeli Wykonawca wykaże, że </w:t>
      </w:r>
      <w:r>
        <w:rPr>
          <w:rFonts w:asciiTheme="majorHAnsi" w:hAnsiTheme="majorHAnsi" w:cs="Arial"/>
          <w:sz w:val="20"/>
          <w:szCs w:val="20"/>
        </w:rPr>
        <w:t>dysponuje / będzie dysponował:</w:t>
      </w:r>
    </w:p>
    <w:p w:rsidR="00C41A8C" w:rsidRDefault="00C41A8C" w:rsidP="00C41A8C">
      <w:pPr>
        <w:pStyle w:val="Akapitzlist"/>
        <w:tabs>
          <w:tab w:val="left" w:pos="851"/>
        </w:tabs>
        <w:spacing w:after="40"/>
        <w:ind w:left="1418"/>
        <w:jc w:val="both"/>
        <w:rPr>
          <w:rFonts w:asciiTheme="majorHAnsi" w:hAnsiTheme="majorHAnsi" w:cstheme="majorHAnsi"/>
          <w:sz w:val="20"/>
        </w:rPr>
      </w:pPr>
      <w:r>
        <w:rPr>
          <w:rFonts w:asciiTheme="majorHAnsi" w:hAnsiTheme="majorHAnsi" w:cstheme="majorHAnsi"/>
          <w:sz w:val="20"/>
        </w:rPr>
        <w:t>- 3 samochodami ze zdejmowanymi pojemnikami o pojemności nie mniejszej niż 7 m3 każdy;</w:t>
      </w:r>
    </w:p>
    <w:p w:rsidR="00C41A8C" w:rsidRDefault="00C41A8C" w:rsidP="00C41A8C">
      <w:pPr>
        <w:pStyle w:val="Akapitzlist"/>
        <w:tabs>
          <w:tab w:val="left" w:pos="851"/>
        </w:tabs>
        <w:spacing w:after="40"/>
        <w:ind w:left="1418"/>
        <w:jc w:val="both"/>
        <w:rPr>
          <w:rFonts w:asciiTheme="majorHAnsi" w:hAnsiTheme="majorHAnsi" w:cstheme="majorHAnsi"/>
          <w:sz w:val="20"/>
        </w:rPr>
      </w:pPr>
      <w:r>
        <w:rPr>
          <w:rFonts w:asciiTheme="majorHAnsi" w:hAnsiTheme="majorHAnsi" w:cstheme="majorHAnsi"/>
          <w:sz w:val="20"/>
        </w:rPr>
        <w:t>- 3 pojazdami asenizacyjnymi o pojemności nie mniejszej niż 7 m3 każdy.</w:t>
      </w:r>
    </w:p>
    <w:p w:rsidR="00C41A8C" w:rsidRDefault="00C41A8C" w:rsidP="00BD4F63">
      <w:pPr>
        <w:pStyle w:val="Akapitzlist"/>
        <w:tabs>
          <w:tab w:val="left" w:pos="851"/>
        </w:tabs>
        <w:spacing w:after="40"/>
        <w:ind w:left="1854"/>
        <w:jc w:val="both"/>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A008F3">
        <w:rPr>
          <w:rStyle w:val="Uwydatnienie"/>
          <w:rFonts w:asciiTheme="majorHAnsi" w:hAnsiTheme="majorHAnsi"/>
          <w:sz w:val="20"/>
          <w:szCs w:val="20"/>
        </w:rPr>
        <w:t>zamówienie</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A008F3">
        <w:rPr>
          <w:rStyle w:val="Uwydatnienie"/>
          <w:rFonts w:asciiTheme="majorHAnsi" w:hAnsiTheme="majorHAnsi"/>
          <w:sz w:val="20"/>
          <w:szCs w:val="20"/>
        </w:rPr>
        <w:t>zamówienia</w:t>
      </w:r>
      <w:r w:rsidRPr="00A008F3">
        <w:rPr>
          <w:rFonts w:asciiTheme="majorHAnsi" w:hAnsiTheme="majorHAns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C93064">
      <w:pPr>
        <w:pStyle w:val="Akapitzlist"/>
        <w:numPr>
          <w:ilvl w:val="0"/>
          <w:numId w:val="26"/>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C93064">
      <w:pPr>
        <w:pStyle w:val="Akapitzlist"/>
        <w:numPr>
          <w:ilvl w:val="0"/>
          <w:numId w:val="27"/>
        </w:numPr>
        <w:ind w:left="1134" w:firstLine="0"/>
        <w:jc w:val="both"/>
        <w:rPr>
          <w:rFonts w:asciiTheme="majorHAnsi" w:hAnsiTheme="majorHAnsi"/>
          <w:sz w:val="20"/>
          <w:szCs w:val="20"/>
        </w:rPr>
      </w:pPr>
      <w:r w:rsidRPr="00A008F3">
        <w:rPr>
          <w:rFonts w:asciiTheme="majorHAnsi" w:hAnsiTheme="majorHAnsi"/>
          <w:sz w:val="20"/>
          <w:szCs w:val="20"/>
        </w:rPr>
        <w:lastRenderedPageBreak/>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A547E4">
      <w:pPr>
        <w:pStyle w:val="Akapitzlist"/>
        <w:tabs>
          <w:tab w:val="left" w:pos="426"/>
        </w:tabs>
        <w:spacing w:after="40"/>
        <w:ind w:left="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7730D2">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BD11A4" w:rsidRDefault="00BD11A4" w:rsidP="00427453">
      <w:pPr>
        <w:pStyle w:val="Akapitzlist"/>
        <w:spacing w:after="40"/>
        <w:ind w:left="0"/>
        <w:jc w:val="both"/>
        <w:rPr>
          <w:rFonts w:ascii="Calibri" w:hAnsi="Calibri" w:cs="Segoe UI"/>
          <w:b/>
          <w:color w:val="008000"/>
          <w:sz w:val="20"/>
        </w:rPr>
      </w:pPr>
    </w:p>
    <w:p w:rsidR="00BD11A4" w:rsidRPr="00C16FF1" w:rsidRDefault="00C16FF1" w:rsidP="00427453">
      <w:pPr>
        <w:pStyle w:val="Akapitzlist"/>
        <w:spacing w:after="40"/>
        <w:ind w:left="0"/>
        <w:jc w:val="both"/>
        <w:rPr>
          <w:rFonts w:ascii="Calibri" w:hAnsi="Calibri"/>
          <w:bCs/>
          <w:sz w:val="20"/>
        </w:rPr>
      </w:pPr>
      <w:r>
        <w:rPr>
          <w:rFonts w:ascii="Calibri" w:hAnsi="Calibri"/>
          <w:sz w:val="20"/>
        </w:rPr>
        <w:t xml:space="preserve">           </w:t>
      </w:r>
      <w:r w:rsidR="00817224" w:rsidRPr="00C16FF1">
        <w:rPr>
          <w:rFonts w:ascii="Calibri" w:hAnsi="Calibri"/>
          <w:sz w:val="20"/>
        </w:rPr>
        <w:t xml:space="preserve">Zamawiający </w:t>
      </w:r>
      <w:r w:rsidRPr="00C16FF1">
        <w:rPr>
          <w:rFonts w:ascii="Calibri" w:hAnsi="Calibri"/>
          <w:sz w:val="20"/>
        </w:rPr>
        <w:t xml:space="preserve">nie </w:t>
      </w:r>
      <w:r w:rsidRPr="00C16FF1">
        <w:rPr>
          <w:rFonts w:ascii="Calibri" w:hAnsi="Calibri"/>
          <w:bCs/>
          <w:sz w:val="20"/>
        </w:rPr>
        <w:t xml:space="preserve">wskazuje przedmiotowych podstaw. </w:t>
      </w:r>
    </w:p>
    <w:p w:rsidR="00627978" w:rsidRDefault="0062797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730D2">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8D6561" w:rsidRDefault="00694BA5" w:rsidP="00C93064">
      <w:pPr>
        <w:pStyle w:val="Akapitzlist"/>
        <w:numPr>
          <w:ilvl w:val="0"/>
          <w:numId w:val="27"/>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8D6561" w:rsidRPr="007405C1" w:rsidRDefault="008D6561" w:rsidP="008D6561">
      <w:pPr>
        <w:pStyle w:val="Akapitzlist"/>
        <w:spacing w:after="40"/>
        <w:ind w:left="720"/>
        <w:jc w:val="both"/>
        <w:rPr>
          <w:rFonts w:ascii="Calibri" w:hAnsi="Calibri"/>
          <w:bCs/>
          <w:color w:val="000000"/>
          <w:sz w:val="20"/>
          <w:szCs w:val="20"/>
        </w:rPr>
      </w:pPr>
    </w:p>
    <w:p w:rsidR="008D6561" w:rsidRPr="00FE4800" w:rsidRDefault="008D6561"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FE4800" w:rsidRPr="00A21519" w:rsidRDefault="00FE4800" w:rsidP="00FE4800">
      <w:pPr>
        <w:spacing w:after="40"/>
        <w:ind w:left="426"/>
        <w:jc w:val="both"/>
        <w:rPr>
          <w:rFonts w:ascii="Calibri" w:hAnsi="Calibri" w:cs="Segoe UI"/>
          <w:b/>
          <w:sz w:val="20"/>
          <w:szCs w:val="20"/>
          <w:u w:val="single"/>
        </w:rPr>
      </w:pPr>
    </w:p>
    <w:p w:rsidR="00FE4800" w:rsidRPr="001756CD" w:rsidRDefault="00FE4800" w:rsidP="00FE4800">
      <w:pPr>
        <w:pStyle w:val="Akapitzlist"/>
        <w:numPr>
          <w:ilvl w:val="0"/>
          <w:numId w:val="27"/>
        </w:numPr>
        <w:spacing w:after="40"/>
        <w:jc w:val="both"/>
        <w:rPr>
          <w:rFonts w:ascii="Calibri" w:hAnsi="Calibri" w:cs="Segoe UI"/>
          <w:sz w:val="20"/>
          <w:szCs w:val="20"/>
        </w:rPr>
      </w:pPr>
      <w:r>
        <w:rPr>
          <w:rFonts w:ascii="Calibri" w:hAnsi="Calibri" w:cs="Segoe UI"/>
          <w:sz w:val="20"/>
          <w:szCs w:val="20"/>
        </w:rPr>
        <w:t>Zamawiający nie precyzuje przedmiotowego zapisu (nie dotyczy).</w:t>
      </w:r>
    </w:p>
    <w:p w:rsidR="008D6561" w:rsidRPr="00B35E90" w:rsidRDefault="008D6561" w:rsidP="008D6561">
      <w:pPr>
        <w:spacing w:after="40"/>
        <w:ind w:left="426"/>
        <w:jc w:val="both"/>
        <w:rPr>
          <w:rFonts w:ascii="Calibri" w:hAnsi="Calibri" w:cs="Segoe UI"/>
          <w:b/>
          <w:sz w:val="20"/>
          <w:szCs w:val="20"/>
        </w:rPr>
      </w:pPr>
    </w:p>
    <w:p w:rsidR="00552FBA" w:rsidRPr="00C72159" w:rsidRDefault="00552FBA" w:rsidP="00C93064">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w:t>
      </w:r>
      <w:r w:rsidR="00A650D4">
        <w:rPr>
          <w:rFonts w:ascii="Calibri" w:hAnsi="Calibri"/>
          <w:sz w:val="20"/>
          <w:szCs w:val="20"/>
        </w:rPr>
        <w:t>I</w:t>
      </w:r>
      <w:r w:rsidRPr="00C72159">
        <w:rPr>
          <w:rFonts w:ascii="Calibri" w:hAnsi="Calibri"/>
          <w:sz w:val="20"/>
          <w:szCs w:val="20"/>
        </w:rPr>
        <w:t>.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C93064">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w:t>
      </w:r>
      <w:r w:rsidR="00A650D4">
        <w:rPr>
          <w:rFonts w:ascii="Calibri" w:hAnsi="Calibri"/>
          <w:sz w:val="20"/>
          <w:szCs w:val="20"/>
        </w:rPr>
        <w:t>I</w:t>
      </w:r>
      <w:r w:rsidR="00552FBA" w:rsidRPr="00C72159">
        <w:rPr>
          <w:rFonts w:ascii="Calibri" w:hAnsi="Calibri"/>
          <w:sz w:val="20"/>
          <w:szCs w:val="20"/>
        </w:rPr>
        <w:t>. 1 niniejszej SIWZ.</w:t>
      </w:r>
    </w:p>
    <w:p w:rsidR="00552FBA" w:rsidRPr="00C72159" w:rsidRDefault="00DF3869" w:rsidP="00C93064">
      <w:pPr>
        <w:numPr>
          <w:ilvl w:val="0"/>
          <w:numId w:val="15"/>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w:t>
      </w:r>
      <w:r w:rsidR="002B6D7D">
        <w:rPr>
          <w:rFonts w:ascii="Calibri" w:hAnsi="Calibri"/>
          <w:sz w:val="20"/>
          <w:szCs w:val="20"/>
        </w:rPr>
        <w:t>I</w:t>
      </w:r>
      <w:r w:rsidRPr="00C72159">
        <w:rPr>
          <w:rFonts w:ascii="Calibri" w:hAnsi="Calibri"/>
          <w:sz w:val="20"/>
          <w:szCs w:val="20"/>
        </w:rPr>
        <w:t>I. 1 niniejszej SIWZ</w:t>
      </w:r>
      <w:r w:rsidR="009008F0" w:rsidRPr="00C72159">
        <w:rPr>
          <w:rFonts w:ascii="Calibri" w:hAnsi="Calibri"/>
          <w:sz w:val="20"/>
          <w:szCs w:val="20"/>
        </w:rPr>
        <w:t>.</w:t>
      </w:r>
    </w:p>
    <w:p w:rsidR="00694BA5" w:rsidRPr="00C72159"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 załącznik nr</w:t>
      </w:r>
      <w:r w:rsidR="00D6562E">
        <w:rPr>
          <w:rFonts w:ascii="Calibri" w:hAnsi="Calibri"/>
          <w:bCs/>
          <w:sz w:val="20"/>
          <w:szCs w:val="20"/>
        </w:rPr>
        <w:t xml:space="preserve"> </w:t>
      </w:r>
      <w:r w:rsidR="00C0750C">
        <w:rPr>
          <w:rFonts w:ascii="Calibri" w:hAnsi="Calibri"/>
          <w:bCs/>
          <w:sz w:val="20"/>
          <w:szCs w:val="20"/>
        </w:rPr>
        <w:t>4</w:t>
      </w:r>
      <w:r w:rsidR="00D6562E">
        <w:rPr>
          <w:rFonts w:ascii="Calibri" w:hAnsi="Calibri"/>
          <w:bCs/>
          <w:sz w:val="20"/>
          <w:szCs w:val="20"/>
        </w:rPr>
        <w:t xml:space="preserve"> </w:t>
      </w:r>
      <w:r w:rsidR="005451E5">
        <w:rPr>
          <w:rFonts w:ascii="Calibri" w:hAnsi="Calibri"/>
          <w:bCs/>
          <w:sz w:val="20"/>
          <w:szCs w:val="20"/>
        </w:rPr>
        <w:t>do SIWZ</w:t>
      </w:r>
    </w:p>
    <w:p w:rsidR="00552FBA"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VI</w:t>
      </w:r>
      <w:r w:rsidR="002A033D">
        <w:rPr>
          <w:rFonts w:ascii="Calibri" w:hAnsi="Calibri" w:cs="Segoe UI"/>
          <w:b/>
          <w:color w:val="000000"/>
          <w:sz w:val="20"/>
          <w:szCs w:val="20"/>
        </w:rPr>
        <w:t>I</w:t>
      </w:r>
      <w:r w:rsidR="00914F33">
        <w:rPr>
          <w:rFonts w:ascii="Calibri" w:hAnsi="Calibri" w:cs="Segoe UI"/>
          <w:b/>
          <w:color w:val="000000"/>
          <w:sz w:val="20"/>
          <w:szCs w:val="20"/>
        </w:rPr>
        <w:t>I</w:t>
      </w:r>
      <w:r w:rsidRPr="00080477">
        <w:rPr>
          <w:rFonts w:ascii="Calibri" w:hAnsi="Calibri" w:cs="Segoe UI"/>
          <w:b/>
          <w:color w:val="000000"/>
          <w:sz w:val="20"/>
          <w:szCs w:val="20"/>
        </w:rPr>
        <w:t xml:space="preserve">.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w:t>
      </w:r>
      <w:r>
        <w:rPr>
          <w:rFonts w:ascii="Calibri" w:hAnsi="Calibri" w:cs="Segoe UI"/>
          <w:sz w:val="20"/>
          <w:szCs w:val="20"/>
        </w:rPr>
        <w:lastRenderedPageBreak/>
        <w:t xml:space="preserve">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4" w:history="1">
        <w:r w:rsidR="00224FA1" w:rsidRPr="00224FA1">
          <w:rPr>
            <w:rStyle w:val="Hipercze"/>
            <w:rFonts w:ascii="Calibri" w:hAnsi="Calibri" w:cs="Segoe UI"/>
            <w:sz w:val="20"/>
            <w:szCs w:val="20"/>
          </w:rPr>
          <w:t>umotwock@otwock.pl</w:t>
        </w:r>
      </w:hyperlink>
      <w:r w:rsidR="00224FA1" w:rsidRPr="00224FA1">
        <w:rPr>
          <w:rFonts w:ascii="Calibri" w:hAnsi="Calibri" w:cs="Segoe UI"/>
          <w:sz w:val="20"/>
          <w:szCs w:val="20"/>
          <w:highlight w:val="yellow"/>
        </w:rPr>
        <w:t xml:space="preserve">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 </w:t>
      </w:r>
      <w:r w:rsidR="002B6D7D">
        <w:rPr>
          <w:rFonts w:ascii="Calibri" w:hAnsi="Calibri" w:cs="Segoe UI"/>
          <w:sz w:val="20"/>
          <w:szCs w:val="20"/>
        </w:rPr>
        <w:t>pkt.</w:t>
      </w:r>
      <w:r w:rsidRPr="009F4795">
        <w:rPr>
          <w:rFonts w:ascii="Calibri" w:hAnsi="Calibri" w:cs="Segoe UI"/>
          <w:sz w:val="20"/>
          <w:szCs w:val="20"/>
        </w:rPr>
        <w:t xml:space="preserve">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C93064">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C93064">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EA27B6" w:rsidRPr="00EA27B6">
        <w:rPr>
          <w:rFonts w:asciiTheme="majorHAnsi" w:hAnsiTheme="majorHAnsi" w:cstheme="majorHAnsi"/>
          <w:sz w:val="20"/>
          <w:szCs w:val="20"/>
        </w:rPr>
        <w:t xml:space="preserve">Andrzej </w:t>
      </w:r>
      <w:proofErr w:type="spellStart"/>
      <w:r w:rsidR="00EA27B6" w:rsidRPr="00EA27B6">
        <w:rPr>
          <w:rFonts w:asciiTheme="majorHAnsi" w:hAnsiTheme="majorHAnsi" w:cstheme="majorHAnsi"/>
          <w:sz w:val="20"/>
          <w:szCs w:val="20"/>
        </w:rPr>
        <w:t>Hałaczkiewicz</w:t>
      </w:r>
      <w:proofErr w:type="spellEnd"/>
      <w:r w:rsidR="00EA27B6" w:rsidRPr="00EA27B6">
        <w:rPr>
          <w:rFonts w:asciiTheme="majorHAnsi" w:hAnsiTheme="majorHAnsi" w:cstheme="majorHAnsi"/>
          <w:sz w:val="20"/>
          <w:szCs w:val="20"/>
        </w:rPr>
        <w:t xml:space="preserve">, </w:t>
      </w:r>
      <w:r w:rsidR="00824AC6">
        <w:rPr>
          <w:rFonts w:asciiTheme="majorHAnsi" w:hAnsiTheme="majorHAnsi" w:cstheme="majorHAnsi"/>
          <w:sz w:val="20"/>
          <w:szCs w:val="20"/>
        </w:rPr>
        <w:t>Piotr Michalak</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552FBA" w:rsidRPr="009F4795" w:rsidRDefault="00660939" w:rsidP="00427453">
      <w:pPr>
        <w:pStyle w:val="pkt1"/>
        <w:spacing w:before="0" w:after="40"/>
        <w:ind w:left="0" w:firstLine="0"/>
        <w:rPr>
          <w:rFonts w:ascii="Calibri" w:hAnsi="Calibri" w:cs="Segoe UI"/>
          <w:b/>
          <w:sz w:val="20"/>
        </w:rPr>
      </w:pPr>
      <w:r>
        <w:rPr>
          <w:rFonts w:ascii="Calibri" w:hAnsi="Calibri" w:cs="Segoe UI"/>
          <w:b/>
          <w:sz w:val="20"/>
        </w:rPr>
        <w:t>I</w:t>
      </w:r>
      <w:r w:rsidR="00914F33">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C3098A">
        <w:rPr>
          <w:rFonts w:ascii="Calibri" w:hAnsi="Calibri" w:cs="Segoe UI"/>
          <w:b/>
          <w:sz w:val="20"/>
        </w:rPr>
        <w:t>.</w:t>
      </w:r>
    </w:p>
    <w:p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9036A5" w:rsidRPr="00366EB3" w:rsidRDefault="005D7043" w:rsidP="005D7043">
      <w:pPr>
        <w:pStyle w:val="Akapitzlist"/>
        <w:tabs>
          <w:tab w:val="num" w:pos="1800"/>
        </w:tabs>
        <w:spacing w:after="60"/>
        <w:ind w:left="644"/>
        <w:jc w:val="both"/>
        <w:rPr>
          <w:rFonts w:asciiTheme="majorHAnsi" w:hAnsiTheme="majorHAnsi"/>
          <w:sz w:val="20"/>
          <w:szCs w:val="20"/>
        </w:rPr>
      </w:pPr>
      <w:r>
        <w:rPr>
          <w:rFonts w:asciiTheme="majorHAnsi" w:hAnsiTheme="majorHAnsi" w:cs="Arial"/>
          <w:sz w:val="20"/>
          <w:szCs w:val="20"/>
        </w:rPr>
        <w:t>Zamawiający nie wymaga wniesienia wadium.</w:t>
      </w:r>
    </w:p>
    <w:p w:rsidR="00C3098A" w:rsidRDefault="00C3098A" w:rsidP="00C3098A">
      <w:pPr>
        <w:spacing w:after="40"/>
        <w:ind w:left="426"/>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lastRenderedPageBreak/>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2 do SIWZ, zawierający w szczególności: wskazanie oferowanego przedmiotu zamówienia, łączną cenę ofertową brutto, zobowiązanie dotyczące terminu realizacji zamówienia, okresu gwarancji i warunków płatności, oświadczenie o </w:t>
      </w:r>
      <w:r w:rsidR="00E23EB0" w:rsidRPr="001943FB">
        <w:rPr>
          <w:rFonts w:ascii="Calibri" w:hAnsi="Calibri" w:cs="Segoe UI"/>
          <w:sz w:val="20"/>
          <w:szCs w:val="20"/>
        </w:rPr>
        <w:t xml:space="preserve">okresie związania ofertą oraz o </w:t>
      </w:r>
      <w:r w:rsidRPr="001943FB">
        <w:rPr>
          <w:rFonts w:ascii="Calibri" w:hAnsi="Calibri" w:cs="Segoe UI"/>
          <w:sz w:val="20"/>
          <w:szCs w:val="20"/>
        </w:rPr>
        <w:t>akceptacji wszystkich postanowień SIWZ i wzoru umowy bez zastrzeżeń, a także informację którą część zamówienia Wykonawca zamierza powierzyć podwykonawcy;</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F246C" w:rsidRDefault="00183DF3" w:rsidP="000C614B">
      <w:pPr>
        <w:numPr>
          <w:ilvl w:val="12"/>
          <w:numId w:val="0"/>
        </w:numPr>
        <w:tabs>
          <w:tab w:val="num" w:pos="0"/>
        </w:tabs>
        <w:spacing w:after="60"/>
        <w:jc w:val="center"/>
        <w:rPr>
          <w:rFonts w:asciiTheme="majorHAnsi" w:hAnsiTheme="majorHAnsi" w:cstheme="majorHAnsi"/>
          <w:b/>
          <w:sz w:val="20"/>
        </w:rPr>
      </w:pPr>
      <w:r w:rsidRPr="00183DF3">
        <w:rPr>
          <w:rFonts w:asciiTheme="majorHAnsi" w:hAnsiTheme="majorHAnsi" w:cstheme="majorHAnsi"/>
          <w:b/>
          <w:sz w:val="20"/>
        </w:rPr>
        <w:t xml:space="preserve">Utrzymanie  czystości  i  porządku  na  terenie  miasta  Otwocka  od 1 </w:t>
      </w:r>
      <w:r w:rsidR="005A073D">
        <w:rPr>
          <w:rFonts w:asciiTheme="majorHAnsi" w:hAnsiTheme="majorHAnsi" w:cstheme="majorHAnsi"/>
          <w:b/>
          <w:sz w:val="20"/>
        </w:rPr>
        <w:t>grudnia</w:t>
      </w:r>
      <w:r w:rsidRPr="00183DF3">
        <w:rPr>
          <w:rFonts w:asciiTheme="majorHAnsi" w:hAnsiTheme="majorHAnsi" w:cstheme="majorHAnsi"/>
          <w:b/>
          <w:sz w:val="20"/>
        </w:rPr>
        <w:t xml:space="preserve">  2019 do 31 </w:t>
      </w:r>
      <w:r w:rsidR="005A073D">
        <w:rPr>
          <w:rFonts w:asciiTheme="majorHAnsi" w:hAnsiTheme="majorHAnsi" w:cstheme="majorHAnsi"/>
          <w:b/>
          <w:sz w:val="20"/>
        </w:rPr>
        <w:t>stycznia</w:t>
      </w:r>
      <w:r w:rsidRPr="00183DF3">
        <w:rPr>
          <w:rFonts w:asciiTheme="majorHAnsi" w:hAnsiTheme="majorHAnsi" w:cstheme="majorHAnsi"/>
          <w:b/>
          <w:sz w:val="20"/>
        </w:rPr>
        <w:t xml:space="preserve"> 20</w:t>
      </w:r>
      <w:r w:rsidR="005A073D">
        <w:rPr>
          <w:rFonts w:asciiTheme="majorHAnsi" w:hAnsiTheme="majorHAnsi" w:cstheme="majorHAnsi"/>
          <w:b/>
          <w:sz w:val="20"/>
        </w:rPr>
        <w:t>20</w:t>
      </w:r>
      <w:r w:rsidRPr="00183DF3">
        <w:rPr>
          <w:rFonts w:asciiTheme="majorHAnsi" w:hAnsiTheme="majorHAnsi" w:cstheme="majorHAnsi"/>
          <w:b/>
          <w:sz w:val="20"/>
        </w:rPr>
        <w:t xml:space="preserve"> r.</w:t>
      </w:r>
    </w:p>
    <w:p w:rsidR="00183DF3" w:rsidRPr="00183DF3" w:rsidRDefault="00183DF3" w:rsidP="000C614B">
      <w:pPr>
        <w:numPr>
          <w:ilvl w:val="12"/>
          <w:numId w:val="0"/>
        </w:numPr>
        <w:tabs>
          <w:tab w:val="num" w:pos="0"/>
        </w:tabs>
        <w:spacing w:after="60"/>
        <w:jc w:val="center"/>
        <w:rPr>
          <w:rFonts w:asciiTheme="majorHAnsi" w:hAnsiTheme="majorHAnsi" w:cstheme="majorHAnsi"/>
          <w:b/>
          <w:sz w:val="18"/>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w:t>
      </w:r>
      <w:r>
        <w:rPr>
          <w:rFonts w:ascii="Calibri" w:hAnsi="Calibri" w:cs="Segoe UI"/>
          <w:bCs/>
          <w:sz w:val="20"/>
          <w:szCs w:val="20"/>
        </w:rPr>
        <w:lastRenderedPageBreak/>
        <w:t xml:space="preserve">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742456" w:rsidRDefault="00552FBA" w:rsidP="00C93064">
      <w:pPr>
        <w:numPr>
          <w:ilvl w:val="0"/>
          <w:numId w:val="16"/>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742456" w:rsidRPr="00742456">
        <w:rPr>
          <w:rFonts w:asciiTheme="majorHAnsi" w:eastAsiaTheme="minorEastAsia" w:hAnsiTheme="majorHAnsi" w:cs="48enhhlgejxypyj"/>
          <w:sz w:val="20"/>
          <w:szCs w:val="20"/>
          <w:highlight w:val="yellow"/>
        </w:rPr>
        <w:t>osobiście, przesłać pocztą lub przez posłańca)</w:t>
      </w:r>
      <w:r w:rsidRPr="00742456">
        <w:rPr>
          <w:rFonts w:asciiTheme="majorHAnsi" w:hAnsiTheme="majorHAnsi" w:cs="Segoe UI"/>
          <w:sz w:val="20"/>
          <w:szCs w:val="20"/>
          <w:highlight w:val="yellow"/>
        </w:rPr>
        <w:t xml:space="preserve"> przy ul. </w:t>
      </w:r>
      <w:r w:rsidR="000C614B" w:rsidRPr="00742456">
        <w:rPr>
          <w:rFonts w:asciiTheme="majorHAnsi" w:hAnsiTheme="majorHAnsi" w:cs="Segoe UI"/>
          <w:sz w:val="20"/>
          <w:szCs w:val="20"/>
          <w:highlight w:val="yellow"/>
        </w:rPr>
        <w:t>Armii Krajowej 5 w Otwocku</w:t>
      </w:r>
      <w:r w:rsidR="00EB54A5" w:rsidRPr="00742456">
        <w:rPr>
          <w:rFonts w:asciiTheme="majorHAnsi" w:hAnsiTheme="majorHAnsi" w:cs="Segoe UI"/>
          <w:sz w:val="20"/>
          <w:szCs w:val="20"/>
          <w:highlight w:val="yellow"/>
        </w:rPr>
        <w:t>, kod 05-40</w:t>
      </w:r>
      <w:r w:rsidR="002B6B99" w:rsidRPr="00742456">
        <w:rPr>
          <w:rFonts w:asciiTheme="majorHAnsi" w:hAnsiTheme="majorHAnsi" w:cs="Segoe UI"/>
          <w:sz w:val="20"/>
          <w:szCs w:val="20"/>
          <w:highlight w:val="yellow"/>
        </w:rPr>
        <w:t>0,</w:t>
      </w:r>
      <w:r w:rsidRPr="00742456">
        <w:rPr>
          <w:rFonts w:asciiTheme="majorHAnsi" w:hAnsiTheme="majorHAnsi" w:cs="Segoe UI"/>
          <w:sz w:val="20"/>
          <w:szCs w:val="20"/>
          <w:highlight w:val="yellow"/>
        </w:rPr>
        <w:t xml:space="preserve"> –</w:t>
      </w:r>
      <w:r w:rsidR="000C614B" w:rsidRPr="00742456">
        <w:rPr>
          <w:rFonts w:asciiTheme="majorHAnsi" w:eastAsia="Arial Unicode MS" w:hAnsiTheme="majorHAnsi" w:cs="Segoe UI"/>
          <w:sz w:val="20"/>
          <w:szCs w:val="20"/>
          <w:highlight w:val="yellow"/>
        </w:rPr>
        <w:t>budynek B,</w:t>
      </w:r>
      <w:r w:rsidR="0009055C">
        <w:rPr>
          <w:rFonts w:asciiTheme="majorHAnsi" w:eastAsia="Arial Unicode MS" w:hAnsiTheme="majorHAnsi" w:cs="Segoe UI"/>
          <w:sz w:val="20"/>
          <w:szCs w:val="20"/>
          <w:highlight w:val="yellow"/>
        </w:rPr>
        <w:t xml:space="preserve"> pok. nr 1,</w:t>
      </w:r>
      <w:r w:rsidRPr="00742456">
        <w:rPr>
          <w:rFonts w:asciiTheme="majorHAnsi" w:eastAsia="Arial Unicode MS" w:hAnsiTheme="majorHAnsi" w:cs="Segoe UI"/>
          <w:sz w:val="20"/>
          <w:szCs w:val="20"/>
          <w:highlight w:val="yellow"/>
        </w:rPr>
        <w:t xml:space="preserve"> </w:t>
      </w:r>
      <w:r w:rsidR="000C614B" w:rsidRPr="00742456">
        <w:rPr>
          <w:rFonts w:asciiTheme="majorHAnsi" w:hAnsiTheme="majorHAnsi" w:cs="Segoe UI"/>
          <w:sz w:val="20"/>
          <w:szCs w:val="20"/>
          <w:highlight w:val="yellow"/>
        </w:rPr>
        <w:t>do dnia</w:t>
      </w:r>
      <w:r w:rsidR="007730D2">
        <w:rPr>
          <w:rFonts w:asciiTheme="majorHAnsi" w:hAnsiTheme="majorHAnsi" w:cs="Segoe UI"/>
          <w:sz w:val="20"/>
          <w:szCs w:val="20"/>
          <w:highlight w:val="yellow"/>
        </w:rPr>
        <w:t xml:space="preserve"> </w:t>
      </w:r>
      <w:r w:rsidR="005A073D">
        <w:rPr>
          <w:rFonts w:asciiTheme="majorHAnsi" w:hAnsiTheme="majorHAnsi" w:cs="Segoe UI"/>
          <w:sz w:val="20"/>
          <w:szCs w:val="20"/>
          <w:highlight w:val="yellow"/>
        </w:rPr>
        <w:t>5.12</w:t>
      </w:r>
      <w:r w:rsidR="00767710">
        <w:rPr>
          <w:rFonts w:asciiTheme="majorHAnsi" w:hAnsiTheme="majorHAnsi" w:cs="Segoe UI"/>
          <w:sz w:val="20"/>
          <w:szCs w:val="20"/>
          <w:highlight w:val="yellow"/>
        </w:rPr>
        <w:t>.</w:t>
      </w:r>
      <w:r w:rsidR="000C614B" w:rsidRPr="00742456">
        <w:rPr>
          <w:rFonts w:asciiTheme="majorHAnsi" w:hAnsiTheme="majorHAnsi" w:cs="Segoe UI"/>
          <w:sz w:val="20"/>
          <w:szCs w:val="20"/>
          <w:highlight w:val="yellow"/>
        </w:rPr>
        <w:t>201</w:t>
      </w:r>
      <w:r w:rsidR="00183DF3">
        <w:rPr>
          <w:rFonts w:asciiTheme="majorHAnsi" w:hAnsiTheme="majorHAnsi" w:cs="Segoe UI"/>
          <w:sz w:val="20"/>
          <w:szCs w:val="20"/>
          <w:highlight w:val="yellow"/>
        </w:rPr>
        <w:t>9</w:t>
      </w:r>
      <w:r w:rsidRPr="00742456">
        <w:rPr>
          <w:rFonts w:asciiTheme="majorHAnsi" w:hAnsiTheme="majorHAnsi" w:cs="Segoe UI"/>
          <w:sz w:val="20"/>
          <w:szCs w:val="20"/>
          <w:highlight w:val="yellow"/>
        </w:rPr>
        <w:t xml:space="preserve"> r., do godziny </w:t>
      </w:r>
      <w:r w:rsidR="009036A5">
        <w:rPr>
          <w:rFonts w:asciiTheme="majorHAnsi" w:hAnsiTheme="majorHAnsi" w:cs="Segoe UI"/>
          <w:b/>
          <w:sz w:val="20"/>
          <w:szCs w:val="20"/>
          <w:highlight w:val="yellow"/>
        </w:rPr>
        <w:t>10</w:t>
      </w:r>
      <w:r w:rsidR="009036A5">
        <w:rPr>
          <w:rFonts w:asciiTheme="majorHAnsi" w:hAnsiTheme="majorHAnsi" w:cs="Segoe UI"/>
          <w:b/>
          <w:sz w:val="20"/>
          <w:szCs w:val="20"/>
          <w:highlight w:val="yellow"/>
          <w:vertAlign w:val="superscript"/>
        </w:rPr>
        <w:t>0</w:t>
      </w:r>
      <w:r w:rsidRPr="00742456">
        <w:rPr>
          <w:rFonts w:asciiTheme="majorHAnsi" w:hAnsiTheme="majorHAnsi" w:cs="Segoe UI"/>
          <w:b/>
          <w:sz w:val="20"/>
          <w:szCs w:val="20"/>
          <w:highlight w:val="yellow"/>
          <w:vertAlign w:val="superscript"/>
        </w:rPr>
        <w:t>0</w:t>
      </w:r>
      <w:r w:rsidRPr="00742456">
        <w:rPr>
          <w:rFonts w:asciiTheme="majorHAnsi" w:hAnsiTheme="majorHAnsi" w:cs="Segoe UI"/>
          <w:sz w:val="20"/>
          <w:szCs w:val="20"/>
          <w:highlight w:val="yellow"/>
        </w:rPr>
        <w:t xml:space="preserve"> i zaadresować zgodnie z opisem przedstawionym w rozdziale X</w:t>
      </w:r>
      <w:r w:rsidR="00526BAA">
        <w:rPr>
          <w:rFonts w:asciiTheme="majorHAnsi" w:hAnsiTheme="majorHAnsi" w:cs="Segoe UI"/>
          <w:sz w:val="20"/>
          <w:szCs w:val="20"/>
          <w:highlight w:val="yellow"/>
        </w:rPr>
        <w:t>I</w:t>
      </w:r>
      <w:r w:rsidRPr="00742456">
        <w:rPr>
          <w:rFonts w:asciiTheme="majorHAnsi" w:hAnsiTheme="majorHAnsi" w:cs="Segoe UI"/>
          <w:sz w:val="20"/>
          <w:szCs w:val="20"/>
          <w:highlight w:val="yellow"/>
        </w:rPr>
        <w:t xml:space="preserve"> SIWZ. </w:t>
      </w:r>
    </w:p>
    <w:p w:rsidR="0045589E" w:rsidRPr="0045589E"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Otwarcie ofert nastąpi w siedzibie Zamawiającego – pok. </w:t>
      </w:r>
      <w:r w:rsidR="000C614B" w:rsidRPr="002B6B99">
        <w:rPr>
          <w:rFonts w:ascii="Calibri" w:hAnsi="Calibri" w:cs="Segoe UI"/>
          <w:sz w:val="20"/>
          <w:szCs w:val="20"/>
          <w:highlight w:val="yellow"/>
        </w:rPr>
        <w:t xml:space="preserve">5, budynek C, w dniu </w:t>
      </w:r>
      <w:r w:rsidR="005A073D">
        <w:rPr>
          <w:rFonts w:ascii="Calibri" w:hAnsi="Calibri" w:cs="Segoe UI"/>
          <w:sz w:val="20"/>
          <w:szCs w:val="20"/>
          <w:highlight w:val="yellow"/>
        </w:rPr>
        <w:t>5.12</w:t>
      </w:r>
      <w:r w:rsidR="00767710">
        <w:rPr>
          <w:rFonts w:ascii="Calibri" w:hAnsi="Calibri" w:cs="Segoe UI"/>
          <w:sz w:val="20"/>
          <w:szCs w:val="20"/>
          <w:highlight w:val="yellow"/>
        </w:rPr>
        <w:t>.</w:t>
      </w:r>
      <w:r w:rsidR="000C614B" w:rsidRPr="002B6B99">
        <w:rPr>
          <w:rFonts w:ascii="Calibri" w:hAnsi="Calibri" w:cs="Segoe UI"/>
          <w:sz w:val="20"/>
          <w:szCs w:val="20"/>
          <w:highlight w:val="yellow"/>
        </w:rPr>
        <w:t>201</w:t>
      </w:r>
      <w:r w:rsidR="00183DF3">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9036A5">
        <w:rPr>
          <w:rFonts w:ascii="Calibri" w:hAnsi="Calibri" w:cs="Segoe UI"/>
          <w:b/>
          <w:sz w:val="20"/>
          <w:szCs w:val="20"/>
          <w:highlight w:val="yellow"/>
        </w:rPr>
        <w:t>10</w:t>
      </w:r>
      <w:r w:rsidR="000C614B" w:rsidRPr="00624FE0">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5"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XI</w:t>
      </w:r>
      <w:r w:rsidR="00660939">
        <w:rPr>
          <w:rFonts w:ascii="Calibri" w:hAnsi="Calibri" w:cs="Segoe UI"/>
          <w:b/>
          <w:sz w:val="20"/>
          <w:szCs w:val="20"/>
        </w:rPr>
        <w:t>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AE3191"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lastRenderedPageBreak/>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AE3191" w:rsidRDefault="00AE3191" w:rsidP="00427453">
      <w:pPr>
        <w:tabs>
          <w:tab w:val="left" w:pos="3855"/>
        </w:tabs>
        <w:spacing w:after="40"/>
        <w:ind w:left="426"/>
        <w:jc w:val="both"/>
        <w:rPr>
          <w:rFonts w:ascii="Calibri" w:hAnsi="Calibri" w:cs="Segoe UI"/>
          <w:sz w:val="20"/>
          <w:szCs w:val="20"/>
        </w:rPr>
      </w:pPr>
    </w:p>
    <w:p w:rsidR="00552FBA" w:rsidRPr="00080477" w:rsidRDefault="002A033D" w:rsidP="00427453">
      <w:pPr>
        <w:tabs>
          <w:tab w:val="num" w:pos="709"/>
        </w:tabs>
        <w:spacing w:after="40"/>
        <w:jc w:val="both"/>
        <w:rPr>
          <w:rFonts w:ascii="Calibri" w:hAnsi="Calibri"/>
          <w:b/>
          <w:color w:val="000000"/>
          <w:sz w:val="20"/>
          <w:szCs w:val="20"/>
        </w:rPr>
      </w:pPr>
      <w:r>
        <w:rPr>
          <w:rFonts w:ascii="Calibri" w:hAnsi="Calibri" w:cs="Segoe UI"/>
          <w:b/>
          <w:sz w:val="20"/>
          <w:szCs w:val="20"/>
        </w:rPr>
        <w:t>X</w:t>
      </w:r>
      <w:r w:rsidR="00080477" w:rsidRPr="00080477">
        <w:rPr>
          <w:rFonts w:ascii="Calibri" w:hAnsi="Calibri" w:cs="Segoe UI"/>
          <w:b/>
          <w:sz w:val="20"/>
          <w:szCs w:val="20"/>
        </w:rPr>
        <w:t>I</w:t>
      </w:r>
      <w:r w:rsidR="00914F33">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r>
      <w:r w:rsidR="00080477" w:rsidRPr="00080477">
        <w:rPr>
          <w:rFonts w:ascii="Calibri" w:hAnsi="Calibri"/>
          <w:b/>
          <w:color w:val="000000"/>
          <w:sz w:val="20"/>
          <w:szCs w:val="20"/>
        </w:rPr>
        <w:t>Opis kryteriów, którymi zamawiający będzie się kierował przy wyborze oferty, wraz z podaniem wag tych kryteriów i sposobu oceny ofert.</w:t>
      </w:r>
    </w:p>
    <w:p w:rsidR="00DB104A" w:rsidRPr="009F4795" w:rsidRDefault="00DB104A"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DB104A" w:rsidRPr="00DB104A" w:rsidRDefault="00C869C3" w:rsidP="002D6F7E">
      <w:pPr>
        <w:pStyle w:val="Akapitzlist"/>
        <w:numPr>
          <w:ilvl w:val="0"/>
          <w:numId w:val="38"/>
        </w:numPr>
        <w:autoSpaceDE w:val="0"/>
        <w:autoSpaceDN w:val="0"/>
        <w:adjustRightInd w:val="0"/>
        <w:spacing w:line="276" w:lineRule="auto"/>
        <w:ind w:left="1276"/>
        <w:contextualSpacing/>
        <w:jc w:val="both"/>
        <w:rPr>
          <w:rFonts w:asciiTheme="majorHAnsi" w:hAnsiTheme="majorHAnsi" w:cstheme="majorHAnsi"/>
          <w:color w:val="000000"/>
          <w:sz w:val="20"/>
          <w:szCs w:val="18"/>
        </w:rPr>
      </w:pPr>
      <w:r>
        <w:rPr>
          <w:rFonts w:asciiTheme="majorHAnsi" w:hAnsiTheme="majorHAnsi" w:cstheme="majorHAnsi"/>
          <w:color w:val="000000"/>
          <w:sz w:val="20"/>
          <w:szCs w:val="18"/>
        </w:rPr>
        <w:t>Cena</w:t>
      </w:r>
      <w:r w:rsidR="00DB104A" w:rsidRPr="00DB104A">
        <w:rPr>
          <w:rFonts w:asciiTheme="majorHAnsi" w:hAnsiTheme="majorHAnsi" w:cstheme="majorHAnsi"/>
          <w:color w:val="000000"/>
          <w:sz w:val="20"/>
          <w:szCs w:val="18"/>
        </w:rPr>
        <w:t xml:space="preserve"> </w:t>
      </w:r>
      <w:r>
        <w:rPr>
          <w:rFonts w:asciiTheme="majorHAnsi" w:hAnsiTheme="majorHAnsi" w:cstheme="majorHAnsi"/>
          <w:color w:val="000000"/>
          <w:sz w:val="20"/>
          <w:szCs w:val="18"/>
        </w:rPr>
        <w:t>6</w:t>
      </w:r>
      <w:r w:rsidR="00DB104A" w:rsidRPr="00DB104A">
        <w:rPr>
          <w:rFonts w:asciiTheme="majorHAnsi" w:hAnsiTheme="majorHAnsi" w:cstheme="majorHAnsi"/>
          <w:color w:val="000000"/>
          <w:sz w:val="20"/>
          <w:szCs w:val="18"/>
        </w:rPr>
        <w:t>0%</w:t>
      </w:r>
    </w:p>
    <w:p w:rsidR="00DB104A" w:rsidRPr="00DB104A" w:rsidRDefault="00C869C3" w:rsidP="002D6F7E">
      <w:pPr>
        <w:pStyle w:val="Akapitzlist"/>
        <w:numPr>
          <w:ilvl w:val="0"/>
          <w:numId w:val="38"/>
        </w:numPr>
        <w:autoSpaceDE w:val="0"/>
        <w:autoSpaceDN w:val="0"/>
        <w:adjustRightInd w:val="0"/>
        <w:spacing w:line="276" w:lineRule="auto"/>
        <w:ind w:left="1276"/>
        <w:contextualSpacing/>
        <w:jc w:val="both"/>
        <w:rPr>
          <w:rFonts w:asciiTheme="majorHAnsi" w:hAnsiTheme="majorHAnsi" w:cstheme="majorHAnsi"/>
          <w:color w:val="000000"/>
          <w:sz w:val="20"/>
          <w:szCs w:val="18"/>
        </w:rPr>
      </w:pPr>
      <w:r>
        <w:rPr>
          <w:rFonts w:asciiTheme="majorHAnsi" w:hAnsiTheme="majorHAnsi" w:cstheme="majorHAnsi"/>
          <w:color w:val="000000"/>
          <w:sz w:val="20"/>
          <w:szCs w:val="18"/>
        </w:rPr>
        <w:t>Kryterium środowiskowe</w:t>
      </w:r>
      <w:r w:rsidR="00DB104A" w:rsidRPr="00DB104A">
        <w:rPr>
          <w:rFonts w:asciiTheme="majorHAnsi" w:hAnsiTheme="majorHAnsi" w:cstheme="majorHAnsi"/>
          <w:color w:val="000000"/>
          <w:sz w:val="20"/>
          <w:szCs w:val="18"/>
        </w:rPr>
        <w:t xml:space="preserve"> </w:t>
      </w:r>
      <w:r>
        <w:rPr>
          <w:rFonts w:asciiTheme="majorHAnsi" w:hAnsiTheme="majorHAnsi" w:cstheme="majorHAnsi"/>
          <w:color w:val="000000"/>
          <w:sz w:val="20"/>
          <w:szCs w:val="18"/>
        </w:rPr>
        <w:t>1</w:t>
      </w:r>
      <w:r w:rsidR="00DB104A" w:rsidRPr="00DB104A">
        <w:rPr>
          <w:rFonts w:asciiTheme="majorHAnsi" w:hAnsiTheme="majorHAnsi" w:cstheme="majorHAnsi"/>
          <w:color w:val="000000"/>
          <w:sz w:val="20"/>
          <w:szCs w:val="18"/>
        </w:rPr>
        <w:t>0%</w:t>
      </w:r>
    </w:p>
    <w:p w:rsidR="00DB104A" w:rsidRPr="00DB104A" w:rsidRDefault="00C869C3" w:rsidP="002D6F7E">
      <w:pPr>
        <w:pStyle w:val="Akapitzlist"/>
        <w:numPr>
          <w:ilvl w:val="0"/>
          <w:numId w:val="38"/>
        </w:numPr>
        <w:autoSpaceDE w:val="0"/>
        <w:autoSpaceDN w:val="0"/>
        <w:adjustRightInd w:val="0"/>
        <w:spacing w:line="276" w:lineRule="auto"/>
        <w:ind w:left="1276"/>
        <w:contextualSpacing/>
        <w:jc w:val="both"/>
        <w:rPr>
          <w:rFonts w:asciiTheme="majorHAnsi" w:hAnsiTheme="majorHAnsi" w:cstheme="majorHAnsi"/>
          <w:color w:val="000000"/>
          <w:sz w:val="20"/>
          <w:szCs w:val="18"/>
        </w:rPr>
      </w:pPr>
      <w:r>
        <w:rPr>
          <w:rFonts w:asciiTheme="majorHAnsi" w:hAnsiTheme="majorHAnsi" w:cstheme="majorHAnsi"/>
          <w:color w:val="000000"/>
          <w:sz w:val="20"/>
          <w:szCs w:val="18"/>
        </w:rPr>
        <w:t>Kryterium społeczne 30%</w:t>
      </w:r>
    </w:p>
    <w:p w:rsidR="00DB104A" w:rsidRDefault="00DB104A" w:rsidP="009036A5">
      <w:pPr>
        <w:pStyle w:val="Akapitzlist"/>
        <w:spacing w:after="40"/>
        <w:ind w:left="2340"/>
        <w:jc w:val="both"/>
        <w:rPr>
          <w:rFonts w:asciiTheme="majorHAnsi" w:hAnsiTheme="majorHAnsi" w:cs="Segoe UI"/>
          <w:sz w:val="20"/>
          <w:szCs w:val="20"/>
        </w:rPr>
      </w:pPr>
    </w:p>
    <w:p w:rsidR="004F50E7" w:rsidRPr="00AE3191" w:rsidRDefault="004F50E7" w:rsidP="004F50E7">
      <w:pPr>
        <w:jc w:val="both"/>
        <w:rPr>
          <w:rFonts w:asciiTheme="majorHAnsi" w:hAnsiTheme="majorHAnsi" w:cs="Arial"/>
          <w:i/>
          <w:sz w:val="20"/>
          <w:szCs w:val="20"/>
        </w:rPr>
      </w:pPr>
      <w:r w:rsidRPr="00AE3191">
        <w:rPr>
          <w:rFonts w:asciiTheme="majorHAnsi" w:hAnsiTheme="majorHAnsi" w:cs="Arial"/>
          <w:i/>
          <w:sz w:val="20"/>
          <w:szCs w:val="20"/>
        </w:rPr>
        <w:t xml:space="preserve">Najkorzystniejszą ofertą będzie oferta, która uzyska największą ilość punktów, powstałą po zsumowaniu punktów przyznanych w każdym kryterium oceny oferty. </w:t>
      </w:r>
    </w:p>
    <w:p w:rsidR="004F50E7" w:rsidRPr="00AE3191" w:rsidRDefault="004F50E7" w:rsidP="004F50E7">
      <w:pPr>
        <w:tabs>
          <w:tab w:val="left" w:pos="851"/>
          <w:tab w:val="left" w:pos="7088"/>
        </w:tabs>
        <w:rPr>
          <w:rFonts w:asciiTheme="majorHAnsi" w:hAnsiTheme="majorHAnsi" w:cs="Arial"/>
          <w:sz w:val="20"/>
          <w:szCs w:val="20"/>
        </w:rPr>
      </w:pPr>
    </w:p>
    <w:p w:rsidR="004F50E7" w:rsidRPr="00AE3191" w:rsidRDefault="004F50E7" w:rsidP="004F50E7">
      <w:pPr>
        <w:tabs>
          <w:tab w:val="left" w:pos="851"/>
          <w:tab w:val="left" w:pos="7088"/>
        </w:tabs>
        <w:ind w:left="2835"/>
        <w:rPr>
          <w:rFonts w:asciiTheme="majorHAnsi" w:hAnsiTheme="majorHAnsi" w:cs="Arial"/>
          <w:b/>
          <w:sz w:val="20"/>
          <w:szCs w:val="20"/>
        </w:rPr>
      </w:pPr>
      <w:r w:rsidRPr="00AE3191">
        <w:rPr>
          <w:rFonts w:asciiTheme="majorHAnsi" w:hAnsiTheme="majorHAnsi" w:cs="Arial"/>
          <w:b/>
          <w:sz w:val="20"/>
          <w:szCs w:val="20"/>
        </w:rPr>
        <w:sym w:font="Symbol" w:char="F053"/>
      </w:r>
      <w:r w:rsidR="00C869C3">
        <w:rPr>
          <w:rFonts w:asciiTheme="majorHAnsi" w:hAnsiTheme="majorHAnsi" w:cs="Arial"/>
          <w:b/>
          <w:sz w:val="20"/>
          <w:szCs w:val="20"/>
        </w:rPr>
        <w:t xml:space="preserve"> = P(1)+P(2)+P(3)</w:t>
      </w:r>
    </w:p>
    <w:p w:rsidR="004F50E7" w:rsidRPr="00AE3191" w:rsidRDefault="004F50E7" w:rsidP="004F50E7">
      <w:pPr>
        <w:tabs>
          <w:tab w:val="left" w:pos="851"/>
          <w:tab w:val="left" w:pos="7088"/>
        </w:tabs>
        <w:rPr>
          <w:rFonts w:asciiTheme="majorHAnsi" w:hAnsiTheme="majorHAnsi" w:cs="Arial"/>
          <w:sz w:val="20"/>
          <w:szCs w:val="20"/>
        </w:rPr>
      </w:pPr>
      <w:r w:rsidRPr="00AE3191">
        <w:rPr>
          <w:rFonts w:asciiTheme="majorHAnsi" w:hAnsiTheme="majorHAnsi" w:cs="Arial"/>
          <w:sz w:val="20"/>
          <w:szCs w:val="20"/>
        </w:rPr>
        <w:t>Gdzie:</w:t>
      </w:r>
    </w:p>
    <w:p w:rsidR="004F50E7" w:rsidRPr="00AE3191" w:rsidRDefault="004F50E7" w:rsidP="004F50E7">
      <w:pPr>
        <w:tabs>
          <w:tab w:val="left" w:pos="7088"/>
        </w:tabs>
        <w:ind w:left="851"/>
        <w:rPr>
          <w:rFonts w:asciiTheme="majorHAnsi" w:hAnsiTheme="majorHAnsi" w:cs="Arial"/>
          <w:sz w:val="20"/>
          <w:szCs w:val="20"/>
        </w:rPr>
      </w:pPr>
      <w:r w:rsidRPr="00AE3191">
        <w:rPr>
          <w:rFonts w:asciiTheme="majorHAnsi" w:hAnsiTheme="majorHAnsi" w:cs="Arial"/>
          <w:sz w:val="20"/>
          <w:szCs w:val="20"/>
        </w:rPr>
        <w:t>P(1) – oznacza ilość punktów za kryterium „</w:t>
      </w:r>
      <w:r w:rsidR="00C869C3">
        <w:rPr>
          <w:rFonts w:asciiTheme="majorHAnsi" w:hAnsiTheme="majorHAnsi" w:cs="Arial"/>
          <w:sz w:val="20"/>
          <w:szCs w:val="20"/>
        </w:rPr>
        <w:t>cena</w:t>
      </w:r>
      <w:r w:rsidRPr="00AE3191">
        <w:rPr>
          <w:rFonts w:asciiTheme="majorHAnsi" w:hAnsiTheme="majorHAnsi" w:cs="Arial"/>
          <w:sz w:val="20"/>
          <w:szCs w:val="20"/>
        </w:rPr>
        <w:t>”</w:t>
      </w:r>
    </w:p>
    <w:p w:rsidR="004F50E7" w:rsidRPr="00AE3191" w:rsidRDefault="004F50E7" w:rsidP="004F50E7">
      <w:pPr>
        <w:tabs>
          <w:tab w:val="left" w:pos="7088"/>
        </w:tabs>
        <w:ind w:left="851"/>
        <w:rPr>
          <w:rFonts w:asciiTheme="majorHAnsi" w:hAnsiTheme="majorHAnsi" w:cs="Arial"/>
          <w:sz w:val="20"/>
          <w:szCs w:val="20"/>
        </w:rPr>
      </w:pPr>
      <w:r w:rsidRPr="00AE3191">
        <w:rPr>
          <w:rFonts w:asciiTheme="majorHAnsi" w:hAnsiTheme="majorHAnsi" w:cs="Arial"/>
          <w:sz w:val="20"/>
          <w:szCs w:val="20"/>
        </w:rPr>
        <w:t xml:space="preserve">P(2) – oznacza ilość </w:t>
      </w:r>
      <w:r w:rsidR="00203F1B">
        <w:rPr>
          <w:rFonts w:asciiTheme="majorHAnsi" w:hAnsiTheme="majorHAnsi" w:cs="Arial"/>
          <w:sz w:val="20"/>
          <w:szCs w:val="20"/>
        </w:rPr>
        <w:t>punktów za kryterium „</w:t>
      </w:r>
      <w:r w:rsidR="00C869C3">
        <w:rPr>
          <w:rFonts w:asciiTheme="majorHAnsi" w:hAnsiTheme="majorHAnsi" w:cstheme="majorHAnsi"/>
          <w:color w:val="000000"/>
          <w:sz w:val="20"/>
          <w:szCs w:val="18"/>
        </w:rPr>
        <w:t>kryterium środowiskowe</w:t>
      </w:r>
      <w:r w:rsidRPr="00AE3191">
        <w:rPr>
          <w:rFonts w:asciiTheme="majorHAnsi" w:hAnsiTheme="majorHAnsi" w:cs="Arial"/>
          <w:sz w:val="20"/>
          <w:szCs w:val="20"/>
        </w:rPr>
        <w:t>”</w:t>
      </w:r>
    </w:p>
    <w:p w:rsidR="004F50E7" w:rsidRPr="00AE3191" w:rsidRDefault="004F50E7" w:rsidP="004F50E7">
      <w:pPr>
        <w:tabs>
          <w:tab w:val="left" w:pos="7088"/>
        </w:tabs>
        <w:ind w:left="851"/>
        <w:rPr>
          <w:rFonts w:asciiTheme="majorHAnsi" w:hAnsiTheme="majorHAnsi" w:cs="Arial"/>
          <w:sz w:val="20"/>
          <w:szCs w:val="20"/>
        </w:rPr>
      </w:pPr>
      <w:r w:rsidRPr="00AE3191">
        <w:rPr>
          <w:rFonts w:asciiTheme="majorHAnsi" w:hAnsiTheme="majorHAnsi" w:cs="Arial"/>
          <w:sz w:val="20"/>
          <w:szCs w:val="20"/>
        </w:rPr>
        <w:t>P(3) – oznac</w:t>
      </w:r>
      <w:r w:rsidR="00203F1B">
        <w:rPr>
          <w:rFonts w:asciiTheme="majorHAnsi" w:hAnsiTheme="majorHAnsi" w:cs="Arial"/>
          <w:sz w:val="20"/>
          <w:szCs w:val="20"/>
        </w:rPr>
        <w:t>za ilość punktów za kryterium „</w:t>
      </w:r>
      <w:r w:rsidR="00C869C3">
        <w:rPr>
          <w:rFonts w:asciiTheme="majorHAnsi" w:hAnsiTheme="majorHAnsi" w:cstheme="majorHAnsi"/>
          <w:color w:val="000000"/>
          <w:sz w:val="20"/>
          <w:szCs w:val="18"/>
        </w:rPr>
        <w:t>kryterium społeczne</w:t>
      </w:r>
      <w:r w:rsidRPr="00AE3191">
        <w:rPr>
          <w:rFonts w:asciiTheme="majorHAnsi" w:hAnsiTheme="majorHAnsi" w:cs="Arial"/>
          <w:sz w:val="20"/>
          <w:szCs w:val="20"/>
        </w:rPr>
        <w:t>”</w:t>
      </w:r>
    </w:p>
    <w:p w:rsidR="004F50E7" w:rsidRPr="00AE3191" w:rsidRDefault="004F50E7" w:rsidP="004F50E7">
      <w:pPr>
        <w:tabs>
          <w:tab w:val="left" w:pos="7088"/>
        </w:tabs>
        <w:ind w:left="142"/>
        <w:rPr>
          <w:rFonts w:asciiTheme="majorHAnsi" w:hAnsiTheme="majorHAnsi" w:cs="Arial"/>
          <w:sz w:val="20"/>
          <w:szCs w:val="20"/>
        </w:rPr>
      </w:pPr>
    </w:p>
    <w:p w:rsidR="004F50E7" w:rsidRDefault="004F50E7" w:rsidP="004F50E7">
      <w:pPr>
        <w:tabs>
          <w:tab w:val="left" w:pos="7088"/>
        </w:tabs>
        <w:ind w:left="142"/>
        <w:rPr>
          <w:rFonts w:asciiTheme="majorHAnsi" w:hAnsiTheme="majorHAnsi" w:cs="Arial"/>
          <w:sz w:val="20"/>
          <w:szCs w:val="20"/>
        </w:rPr>
      </w:pPr>
      <w:r w:rsidRPr="00AE3191">
        <w:rPr>
          <w:rFonts w:asciiTheme="majorHAnsi" w:hAnsiTheme="majorHAnsi" w:cs="Arial"/>
          <w:sz w:val="20"/>
          <w:szCs w:val="20"/>
        </w:rPr>
        <w:t xml:space="preserve">Obliczenie punktów w każdym kryterium dokonywane będzie do </w:t>
      </w:r>
      <w:r w:rsidR="00203F1B">
        <w:rPr>
          <w:rFonts w:asciiTheme="majorHAnsi" w:hAnsiTheme="majorHAnsi" w:cs="Arial"/>
          <w:sz w:val="20"/>
          <w:szCs w:val="20"/>
        </w:rPr>
        <w:t>dwóch</w:t>
      </w:r>
      <w:r w:rsidRPr="00AE3191">
        <w:rPr>
          <w:rFonts w:asciiTheme="majorHAnsi" w:hAnsiTheme="majorHAnsi" w:cs="Arial"/>
          <w:sz w:val="20"/>
          <w:szCs w:val="20"/>
        </w:rPr>
        <w:t xml:space="preserve"> miejsc po przecinku.</w:t>
      </w:r>
    </w:p>
    <w:p w:rsidR="00C42910" w:rsidRDefault="00C42910" w:rsidP="004F50E7">
      <w:pPr>
        <w:tabs>
          <w:tab w:val="left" w:pos="7088"/>
        </w:tabs>
        <w:ind w:left="142"/>
        <w:rPr>
          <w:rFonts w:asciiTheme="majorHAnsi" w:hAnsiTheme="majorHAnsi" w:cs="Arial"/>
          <w:sz w:val="20"/>
          <w:szCs w:val="20"/>
        </w:rPr>
      </w:pPr>
    </w:p>
    <w:p w:rsidR="00C42910" w:rsidRDefault="00C42910" w:rsidP="00C42910">
      <w:pPr>
        <w:tabs>
          <w:tab w:val="num" w:pos="0"/>
        </w:tabs>
        <w:spacing w:after="40"/>
        <w:rPr>
          <w:rFonts w:asciiTheme="majorHAnsi" w:hAnsiTheme="majorHAnsi" w:cs="Segoe UI"/>
          <w:b/>
          <w:sz w:val="20"/>
          <w:szCs w:val="20"/>
        </w:rPr>
      </w:pPr>
      <w:r>
        <w:rPr>
          <w:rFonts w:asciiTheme="majorHAnsi" w:eastAsia="MS Mincho" w:hAnsiTheme="majorHAnsi"/>
          <w:sz w:val="20"/>
          <w:szCs w:val="20"/>
        </w:rPr>
        <w:tab/>
      </w:r>
      <w:r>
        <w:rPr>
          <w:rFonts w:asciiTheme="majorHAnsi" w:eastAsia="MS Mincho" w:hAnsiTheme="majorHAnsi"/>
          <w:sz w:val="20"/>
          <w:szCs w:val="20"/>
        </w:rPr>
        <w:tab/>
      </w:r>
      <w:r>
        <w:rPr>
          <w:rFonts w:asciiTheme="majorHAnsi" w:eastAsia="MS Mincho" w:hAnsiTheme="majorHAnsi"/>
          <w:sz w:val="20"/>
          <w:szCs w:val="20"/>
        </w:rPr>
        <w:tab/>
      </w:r>
      <w:r>
        <w:rPr>
          <w:rFonts w:asciiTheme="majorHAnsi" w:eastAsia="MS Mincho" w:hAnsiTheme="majorHAnsi"/>
          <w:sz w:val="20"/>
          <w:szCs w:val="20"/>
        </w:rPr>
        <w:tab/>
      </w:r>
      <w:r>
        <w:rPr>
          <w:rFonts w:asciiTheme="majorHAnsi" w:eastAsia="MS Mincho" w:hAnsiTheme="majorHAnsi"/>
          <w:sz w:val="20"/>
          <w:szCs w:val="20"/>
        </w:rPr>
        <w:tab/>
      </w:r>
    </w:p>
    <w:p w:rsidR="00E4092D" w:rsidRDefault="00E4092D" w:rsidP="00F54A13">
      <w:pPr>
        <w:tabs>
          <w:tab w:val="left" w:pos="993"/>
        </w:tabs>
        <w:spacing w:after="60"/>
        <w:ind w:left="644"/>
        <w:jc w:val="both"/>
        <w:rPr>
          <w:rFonts w:asciiTheme="majorHAnsi" w:hAnsiTheme="majorHAnsi"/>
          <w:b/>
          <w:sz w:val="20"/>
          <w:szCs w:val="20"/>
          <w:u w:val="thick"/>
        </w:rPr>
      </w:pPr>
      <w:r>
        <w:rPr>
          <w:rFonts w:asciiTheme="majorHAnsi" w:hAnsiTheme="majorHAnsi"/>
          <w:b/>
          <w:sz w:val="20"/>
          <w:szCs w:val="20"/>
          <w:u w:val="thick"/>
        </w:rPr>
        <w:t>Wzór oceny dla kryterium określonym w pkt. 1 a)</w:t>
      </w:r>
    </w:p>
    <w:p w:rsidR="00E4092D" w:rsidRDefault="00E4092D" w:rsidP="00F54A13">
      <w:pPr>
        <w:tabs>
          <w:tab w:val="left" w:pos="993"/>
        </w:tabs>
        <w:spacing w:after="60"/>
        <w:ind w:left="644"/>
        <w:jc w:val="both"/>
        <w:rPr>
          <w:rFonts w:asciiTheme="majorHAnsi" w:hAnsiTheme="majorHAnsi"/>
          <w:b/>
          <w:sz w:val="20"/>
          <w:szCs w:val="20"/>
          <w:u w:val="thick"/>
        </w:rPr>
      </w:pPr>
    </w:p>
    <w:p w:rsidR="00E4092D" w:rsidRPr="00F54A13" w:rsidRDefault="00E4092D" w:rsidP="00E4092D">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w:t>
      </w:r>
      <w:r>
        <w:rPr>
          <w:rFonts w:asciiTheme="majorHAnsi" w:eastAsia="MS Mincho" w:hAnsiTheme="majorHAnsi"/>
          <w:sz w:val="20"/>
          <w:szCs w:val="20"/>
        </w:rPr>
        <w:t xml:space="preserve">                                              </w:t>
      </w:r>
      <w:r w:rsidRPr="00F54A13">
        <w:rPr>
          <w:rFonts w:asciiTheme="majorHAnsi" w:eastAsia="MS Mincho" w:hAnsiTheme="majorHAnsi"/>
          <w:sz w:val="20"/>
          <w:szCs w:val="20"/>
        </w:rPr>
        <w:t>Cena najtańszej oferty</w:t>
      </w:r>
    </w:p>
    <w:p w:rsidR="00E4092D" w:rsidRPr="00F54A13" w:rsidRDefault="00E4092D" w:rsidP="00E4092D">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C869C3">
        <w:rPr>
          <w:rFonts w:asciiTheme="majorHAnsi" w:eastAsia="MS Mincho" w:hAnsiTheme="majorHAnsi"/>
          <w:sz w:val="20"/>
          <w:szCs w:val="20"/>
        </w:rPr>
        <w:t>-------------</w:t>
      </w:r>
      <w:r w:rsidRPr="00F54A13">
        <w:rPr>
          <w:rFonts w:asciiTheme="majorHAnsi" w:eastAsia="MS Mincho" w:hAnsiTheme="majorHAnsi"/>
          <w:sz w:val="20"/>
          <w:szCs w:val="20"/>
        </w:rPr>
        <w:t>----</w:t>
      </w:r>
      <w:r>
        <w:rPr>
          <w:rFonts w:asciiTheme="majorHAnsi" w:eastAsia="MS Mincho" w:hAnsiTheme="majorHAnsi"/>
          <w:sz w:val="20"/>
          <w:szCs w:val="20"/>
        </w:rPr>
        <w:t xml:space="preserve">---------------------------  x </w:t>
      </w:r>
      <w:r w:rsidR="00C869C3">
        <w:rPr>
          <w:rFonts w:asciiTheme="majorHAnsi" w:eastAsia="MS Mincho" w:hAnsiTheme="majorHAnsi"/>
          <w:sz w:val="20"/>
          <w:szCs w:val="20"/>
        </w:rPr>
        <w:t>6</w:t>
      </w:r>
      <w:r w:rsidRPr="00F54A13">
        <w:rPr>
          <w:rFonts w:asciiTheme="majorHAnsi" w:eastAsia="MS Mincho" w:hAnsiTheme="majorHAnsi"/>
          <w:sz w:val="20"/>
          <w:szCs w:val="20"/>
        </w:rPr>
        <w:t>0pkt</w:t>
      </w:r>
    </w:p>
    <w:p w:rsidR="00E4092D" w:rsidRDefault="00E4092D" w:rsidP="00E4092D">
      <w:pPr>
        <w:tabs>
          <w:tab w:val="left" w:pos="993"/>
        </w:tabs>
        <w:spacing w:after="60"/>
        <w:ind w:left="644"/>
        <w:jc w:val="both"/>
        <w:rPr>
          <w:rFonts w:asciiTheme="majorHAnsi" w:hAnsiTheme="majorHAnsi"/>
          <w:b/>
          <w:sz w:val="20"/>
          <w:szCs w:val="20"/>
          <w:u w:val="thick"/>
        </w:rPr>
      </w:pPr>
      <w:r w:rsidRPr="00F54A13">
        <w:rPr>
          <w:rFonts w:asciiTheme="majorHAnsi" w:eastAsia="MS Mincho" w:hAnsiTheme="majorHAnsi"/>
          <w:sz w:val="20"/>
          <w:szCs w:val="20"/>
        </w:rPr>
        <w:t xml:space="preserve">                           </w:t>
      </w:r>
      <w:r>
        <w:rPr>
          <w:rFonts w:asciiTheme="majorHAnsi" w:eastAsia="MS Mincho" w:hAnsiTheme="majorHAnsi"/>
          <w:sz w:val="20"/>
          <w:szCs w:val="20"/>
        </w:rPr>
        <w:t xml:space="preserve">                                    </w:t>
      </w:r>
      <w:r w:rsidRPr="00F54A13">
        <w:rPr>
          <w:rFonts w:asciiTheme="majorHAnsi" w:eastAsia="MS Mincho" w:hAnsiTheme="majorHAnsi"/>
          <w:sz w:val="20"/>
          <w:szCs w:val="20"/>
        </w:rPr>
        <w:t xml:space="preserve"> Cena badanej oferty</w:t>
      </w:r>
    </w:p>
    <w:p w:rsidR="00E4092D" w:rsidRDefault="00E4092D" w:rsidP="00F54A13">
      <w:pPr>
        <w:tabs>
          <w:tab w:val="left" w:pos="993"/>
        </w:tabs>
        <w:spacing w:after="60"/>
        <w:ind w:left="644"/>
        <w:jc w:val="both"/>
        <w:rPr>
          <w:rFonts w:asciiTheme="majorHAnsi" w:hAnsiTheme="majorHAnsi"/>
          <w:b/>
          <w:sz w:val="20"/>
          <w:szCs w:val="20"/>
          <w:u w:val="thick"/>
        </w:rPr>
      </w:pPr>
    </w:p>
    <w:p w:rsidR="00ED2235" w:rsidRDefault="00ED2235" w:rsidP="00ED2235">
      <w:pPr>
        <w:tabs>
          <w:tab w:val="left" w:pos="993"/>
        </w:tabs>
        <w:spacing w:after="60"/>
        <w:ind w:left="644"/>
        <w:jc w:val="both"/>
        <w:rPr>
          <w:rFonts w:asciiTheme="majorHAnsi" w:hAnsiTheme="majorHAnsi"/>
          <w:b/>
          <w:sz w:val="20"/>
          <w:szCs w:val="20"/>
          <w:u w:val="thick"/>
        </w:rPr>
      </w:pPr>
      <w:r>
        <w:rPr>
          <w:rFonts w:asciiTheme="majorHAnsi" w:hAnsiTheme="majorHAnsi"/>
          <w:b/>
          <w:sz w:val="20"/>
          <w:szCs w:val="20"/>
          <w:u w:val="thick"/>
        </w:rPr>
        <w:t>Wzór oceny dla kryterium określonym w pkt. 1 b)</w:t>
      </w:r>
    </w:p>
    <w:p w:rsidR="00ED2235" w:rsidRDefault="00ED2235" w:rsidP="00ED2235">
      <w:pPr>
        <w:tabs>
          <w:tab w:val="left" w:pos="993"/>
        </w:tabs>
        <w:spacing w:after="60"/>
        <w:ind w:left="644"/>
        <w:jc w:val="both"/>
        <w:rPr>
          <w:rFonts w:asciiTheme="majorHAnsi" w:hAnsiTheme="majorHAnsi"/>
          <w:b/>
          <w:sz w:val="20"/>
          <w:szCs w:val="20"/>
          <w:u w:val="thick"/>
        </w:rPr>
      </w:pPr>
    </w:p>
    <w:p w:rsidR="00C869C3" w:rsidRPr="00C869C3" w:rsidRDefault="00C869C3" w:rsidP="00C869C3">
      <w:pPr>
        <w:tabs>
          <w:tab w:val="num" w:pos="426"/>
        </w:tabs>
        <w:spacing w:line="360" w:lineRule="auto"/>
        <w:ind w:left="1418" w:right="-143"/>
        <w:jc w:val="both"/>
        <w:rPr>
          <w:rFonts w:asciiTheme="majorHAnsi" w:hAnsiTheme="majorHAnsi" w:cstheme="majorHAnsi"/>
          <w:sz w:val="20"/>
        </w:rPr>
      </w:pPr>
      <w:r w:rsidRPr="00C869C3">
        <w:rPr>
          <w:rFonts w:asciiTheme="majorHAnsi" w:hAnsiTheme="majorHAnsi" w:cstheme="majorHAnsi"/>
          <w:sz w:val="20"/>
        </w:rPr>
        <w:t xml:space="preserve">Posiadanie certyfikatu </w:t>
      </w:r>
      <w:r w:rsidRPr="00C869C3">
        <w:rPr>
          <w:rFonts w:asciiTheme="majorHAnsi" w:hAnsiTheme="majorHAnsi" w:cstheme="majorHAnsi"/>
          <w:sz w:val="20"/>
        </w:rPr>
        <w:tab/>
        <w:t>EMAS, ISO 14001 lub równoważnego 10pkt</w:t>
      </w:r>
    </w:p>
    <w:p w:rsidR="00C869C3" w:rsidRPr="00C869C3" w:rsidRDefault="00C869C3" w:rsidP="00C869C3">
      <w:pPr>
        <w:tabs>
          <w:tab w:val="num" w:pos="426"/>
        </w:tabs>
        <w:spacing w:line="360" w:lineRule="auto"/>
        <w:ind w:left="1418" w:right="-143"/>
        <w:jc w:val="both"/>
        <w:rPr>
          <w:rFonts w:asciiTheme="majorHAnsi" w:hAnsiTheme="majorHAnsi" w:cstheme="majorHAnsi"/>
          <w:sz w:val="20"/>
        </w:rPr>
      </w:pPr>
      <w:r>
        <w:rPr>
          <w:rFonts w:asciiTheme="majorHAnsi" w:hAnsiTheme="majorHAnsi" w:cstheme="majorHAnsi"/>
          <w:sz w:val="20"/>
        </w:rPr>
        <w:t xml:space="preserve">Brak certyfikatu </w:t>
      </w:r>
      <w:r>
        <w:rPr>
          <w:rFonts w:asciiTheme="majorHAnsi" w:hAnsiTheme="majorHAnsi" w:cstheme="majorHAnsi"/>
          <w:sz w:val="20"/>
        </w:rPr>
        <w:tab/>
      </w:r>
      <w:r>
        <w:rPr>
          <w:rFonts w:asciiTheme="majorHAnsi" w:hAnsiTheme="majorHAnsi" w:cstheme="majorHAnsi"/>
          <w:sz w:val="20"/>
        </w:rPr>
        <w:tab/>
        <w:t>0 pkt</w:t>
      </w:r>
    </w:p>
    <w:p w:rsidR="00EF10E2" w:rsidRDefault="00EF10E2" w:rsidP="00ED2235">
      <w:pPr>
        <w:tabs>
          <w:tab w:val="left" w:pos="993"/>
        </w:tabs>
        <w:spacing w:after="60"/>
        <w:ind w:left="644"/>
        <w:jc w:val="both"/>
        <w:rPr>
          <w:rFonts w:asciiTheme="majorHAnsi" w:hAnsiTheme="majorHAnsi"/>
          <w:b/>
          <w:sz w:val="20"/>
          <w:szCs w:val="20"/>
          <w:u w:val="thick"/>
        </w:rPr>
      </w:pPr>
    </w:p>
    <w:p w:rsidR="00ED2235" w:rsidRDefault="00ED2235" w:rsidP="00ED2235">
      <w:pPr>
        <w:tabs>
          <w:tab w:val="left" w:pos="993"/>
        </w:tabs>
        <w:spacing w:after="60"/>
        <w:ind w:left="644"/>
        <w:jc w:val="both"/>
        <w:rPr>
          <w:rFonts w:asciiTheme="majorHAnsi" w:hAnsiTheme="majorHAnsi"/>
          <w:b/>
          <w:sz w:val="20"/>
          <w:szCs w:val="20"/>
          <w:u w:val="thick"/>
        </w:rPr>
      </w:pPr>
      <w:r>
        <w:rPr>
          <w:rFonts w:asciiTheme="majorHAnsi" w:hAnsiTheme="majorHAnsi"/>
          <w:b/>
          <w:sz w:val="20"/>
          <w:szCs w:val="20"/>
          <w:u w:val="thick"/>
        </w:rPr>
        <w:t>Wzór oceny dla kryterium określonym w pkt. 1 c)</w:t>
      </w:r>
    </w:p>
    <w:p w:rsidR="00ED2235" w:rsidRDefault="00ED2235" w:rsidP="00ED2235">
      <w:pPr>
        <w:tabs>
          <w:tab w:val="left" w:pos="993"/>
        </w:tabs>
        <w:spacing w:after="60"/>
        <w:ind w:left="644"/>
        <w:jc w:val="both"/>
        <w:rPr>
          <w:rFonts w:asciiTheme="majorHAnsi" w:hAnsiTheme="majorHAnsi"/>
          <w:b/>
          <w:sz w:val="20"/>
          <w:szCs w:val="20"/>
          <w:u w:val="thick"/>
        </w:rPr>
      </w:pPr>
    </w:p>
    <w:p w:rsidR="00C869C3" w:rsidRPr="00C869C3" w:rsidRDefault="00ED2235" w:rsidP="00C869C3">
      <w:pPr>
        <w:tabs>
          <w:tab w:val="num" w:pos="426"/>
        </w:tabs>
        <w:spacing w:line="360" w:lineRule="auto"/>
        <w:ind w:right="-143"/>
        <w:jc w:val="both"/>
        <w:rPr>
          <w:rFonts w:asciiTheme="majorHAnsi" w:hAnsiTheme="majorHAnsi" w:cstheme="majorHAnsi"/>
          <w:sz w:val="20"/>
        </w:rPr>
      </w:pPr>
      <w:r w:rsidRPr="00F54A13">
        <w:rPr>
          <w:rFonts w:asciiTheme="majorHAnsi" w:eastAsia="MS Mincho" w:hAnsiTheme="majorHAnsi"/>
          <w:sz w:val="20"/>
          <w:szCs w:val="20"/>
        </w:rPr>
        <w:t xml:space="preserve">                             </w:t>
      </w:r>
      <w:r>
        <w:rPr>
          <w:rFonts w:asciiTheme="majorHAnsi" w:eastAsia="MS Mincho" w:hAnsiTheme="majorHAnsi"/>
          <w:sz w:val="20"/>
          <w:szCs w:val="20"/>
        </w:rPr>
        <w:t xml:space="preserve">                                  </w:t>
      </w:r>
      <w:r w:rsidR="00C869C3" w:rsidRPr="00C869C3">
        <w:rPr>
          <w:rFonts w:asciiTheme="majorHAnsi" w:hAnsiTheme="majorHAnsi" w:cstheme="majorHAnsi"/>
          <w:sz w:val="20"/>
        </w:rPr>
        <w:t>Liczba osób badanej oferty</w:t>
      </w:r>
    </w:p>
    <w:p w:rsidR="00C869C3" w:rsidRPr="00C869C3" w:rsidRDefault="00C869C3" w:rsidP="00C869C3">
      <w:pPr>
        <w:tabs>
          <w:tab w:val="num" w:pos="426"/>
        </w:tabs>
        <w:spacing w:line="360" w:lineRule="auto"/>
        <w:ind w:right="-143"/>
        <w:jc w:val="both"/>
        <w:rPr>
          <w:rFonts w:asciiTheme="majorHAnsi" w:hAnsiTheme="majorHAnsi" w:cstheme="majorHAnsi"/>
          <w:sz w:val="20"/>
        </w:rPr>
      </w:pPr>
      <w:r w:rsidRPr="00C869C3">
        <w:rPr>
          <w:rFonts w:asciiTheme="majorHAnsi" w:hAnsiTheme="majorHAnsi" w:cstheme="majorHAnsi"/>
          <w:sz w:val="20"/>
        </w:rPr>
        <w:t xml:space="preserve">              </w:t>
      </w:r>
      <w:r>
        <w:rPr>
          <w:rFonts w:asciiTheme="majorHAnsi" w:hAnsiTheme="majorHAnsi" w:cstheme="majorHAnsi"/>
          <w:sz w:val="20"/>
        </w:rPr>
        <w:t xml:space="preserve">C </w:t>
      </w:r>
      <w:r w:rsidRPr="00C869C3">
        <w:rPr>
          <w:rFonts w:asciiTheme="majorHAnsi" w:hAnsiTheme="majorHAnsi" w:cstheme="majorHAnsi"/>
          <w:sz w:val="20"/>
        </w:rPr>
        <w:t>= -----------------------------------------------------------</w:t>
      </w:r>
      <w:r>
        <w:rPr>
          <w:rFonts w:asciiTheme="majorHAnsi" w:hAnsiTheme="majorHAnsi" w:cstheme="majorHAnsi"/>
          <w:sz w:val="20"/>
        </w:rPr>
        <w:t>-----------------------------</w:t>
      </w:r>
      <w:r w:rsidRPr="00C869C3">
        <w:rPr>
          <w:rFonts w:asciiTheme="majorHAnsi" w:hAnsiTheme="majorHAnsi" w:cstheme="majorHAnsi"/>
          <w:sz w:val="20"/>
        </w:rPr>
        <w:t>-</w:t>
      </w:r>
      <w:r w:rsidR="003561BF">
        <w:rPr>
          <w:rFonts w:asciiTheme="majorHAnsi" w:hAnsiTheme="majorHAnsi" w:cstheme="majorHAnsi"/>
          <w:sz w:val="20"/>
        </w:rPr>
        <w:t>--------------</w:t>
      </w:r>
      <w:r w:rsidRPr="00C869C3">
        <w:rPr>
          <w:rFonts w:asciiTheme="majorHAnsi" w:hAnsiTheme="majorHAnsi" w:cstheme="majorHAnsi"/>
          <w:sz w:val="20"/>
        </w:rPr>
        <w:t xml:space="preserve">------ x 30 </w:t>
      </w:r>
      <w:r>
        <w:rPr>
          <w:rFonts w:asciiTheme="majorHAnsi" w:hAnsiTheme="majorHAnsi" w:cstheme="majorHAnsi"/>
          <w:sz w:val="20"/>
        </w:rPr>
        <w:t>pkt</w:t>
      </w:r>
    </w:p>
    <w:p w:rsidR="00C869C3" w:rsidRDefault="00C869C3" w:rsidP="00C869C3">
      <w:pPr>
        <w:tabs>
          <w:tab w:val="num" w:pos="426"/>
        </w:tabs>
        <w:spacing w:line="360" w:lineRule="auto"/>
        <w:ind w:right="-143"/>
        <w:jc w:val="both"/>
        <w:rPr>
          <w:rFonts w:asciiTheme="majorHAnsi" w:hAnsiTheme="majorHAnsi" w:cstheme="majorHAnsi"/>
          <w:sz w:val="20"/>
        </w:rPr>
      </w:pPr>
      <w:r w:rsidRPr="00C869C3">
        <w:rPr>
          <w:rFonts w:asciiTheme="majorHAnsi" w:hAnsiTheme="majorHAnsi" w:cstheme="majorHAnsi"/>
          <w:sz w:val="20"/>
        </w:rPr>
        <w:tab/>
      </w:r>
      <w:r w:rsidRPr="00C869C3">
        <w:rPr>
          <w:rFonts w:asciiTheme="majorHAnsi" w:hAnsiTheme="majorHAnsi" w:cstheme="majorHAnsi"/>
          <w:sz w:val="20"/>
        </w:rPr>
        <w:tab/>
      </w:r>
      <w:r w:rsidRPr="00C869C3">
        <w:rPr>
          <w:rFonts w:asciiTheme="majorHAnsi" w:hAnsiTheme="majorHAnsi" w:cstheme="majorHAnsi"/>
          <w:sz w:val="20"/>
        </w:rPr>
        <w:tab/>
      </w:r>
      <w:r w:rsidRPr="00C869C3">
        <w:rPr>
          <w:rFonts w:asciiTheme="majorHAnsi" w:hAnsiTheme="majorHAnsi" w:cstheme="majorHAnsi"/>
          <w:sz w:val="20"/>
        </w:rPr>
        <w:tab/>
        <w:t xml:space="preserve"> Najwyższa liczba osób spośród wszystkich ofert (do 30</w:t>
      </w:r>
      <w:r>
        <w:rPr>
          <w:rFonts w:asciiTheme="majorHAnsi" w:hAnsiTheme="majorHAnsi" w:cstheme="majorHAnsi"/>
          <w:sz w:val="20"/>
        </w:rPr>
        <w:t>*</w:t>
      </w:r>
      <w:r w:rsidRPr="00C869C3">
        <w:rPr>
          <w:rFonts w:asciiTheme="majorHAnsi" w:hAnsiTheme="majorHAnsi" w:cstheme="majorHAnsi"/>
          <w:sz w:val="20"/>
        </w:rPr>
        <w:t>)</w:t>
      </w:r>
    </w:p>
    <w:p w:rsidR="00C869C3" w:rsidRPr="00C869C3" w:rsidRDefault="00C869C3" w:rsidP="00C869C3">
      <w:pPr>
        <w:tabs>
          <w:tab w:val="num" w:pos="426"/>
        </w:tabs>
        <w:spacing w:line="360" w:lineRule="auto"/>
        <w:ind w:right="-143"/>
        <w:jc w:val="both"/>
        <w:rPr>
          <w:rFonts w:asciiTheme="majorHAnsi" w:hAnsiTheme="majorHAnsi" w:cstheme="majorHAnsi"/>
          <w:sz w:val="20"/>
        </w:rPr>
      </w:pPr>
    </w:p>
    <w:p w:rsidR="00ED2235" w:rsidRPr="00C869C3" w:rsidRDefault="00C869C3" w:rsidP="00C869C3">
      <w:pPr>
        <w:tabs>
          <w:tab w:val="num" w:pos="0"/>
        </w:tabs>
        <w:spacing w:after="40"/>
        <w:rPr>
          <w:rFonts w:asciiTheme="majorHAnsi" w:eastAsia="MS Mincho" w:hAnsiTheme="majorHAnsi"/>
          <w:i/>
          <w:sz w:val="20"/>
          <w:szCs w:val="20"/>
        </w:rPr>
      </w:pPr>
      <w:r>
        <w:rPr>
          <w:rFonts w:asciiTheme="majorHAnsi" w:eastAsia="MS Mincho" w:hAnsiTheme="majorHAnsi"/>
          <w:sz w:val="20"/>
          <w:szCs w:val="20"/>
        </w:rPr>
        <w:tab/>
      </w:r>
      <w:r w:rsidRPr="00C869C3">
        <w:rPr>
          <w:rFonts w:asciiTheme="majorHAnsi" w:eastAsia="MS Mincho" w:hAnsiTheme="majorHAnsi"/>
          <w:i/>
          <w:sz w:val="18"/>
          <w:szCs w:val="20"/>
        </w:rPr>
        <w:t>*maksymalna oceniana liczba pracowników to 30 osób.</w:t>
      </w:r>
    </w:p>
    <w:p w:rsidR="00ED2235" w:rsidRDefault="00ED2235" w:rsidP="00ED2235">
      <w:pPr>
        <w:tabs>
          <w:tab w:val="left" w:pos="993"/>
        </w:tabs>
        <w:spacing w:after="60"/>
        <w:ind w:left="644"/>
        <w:jc w:val="both"/>
        <w:rPr>
          <w:rFonts w:asciiTheme="majorHAnsi" w:hAnsiTheme="majorHAnsi"/>
          <w:b/>
          <w:sz w:val="20"/>
          <w:szCs w:val="20"/>
          <w:u w:val="thick"/>
        </w:rPr>
      </w:pP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487E9A" w:rsidRPr="00487E9A" w:rsidRDefault="00487E9A" w:rsidP="006D67ED">
      <w:pPr>
        <w:numPr>
          <w:ilvl w:val="0"/>
          <w:numId w:val="11"/>
        </w:numPr>
        <w:tabs>
          <w:tab w:val="clear" w:pos="1800"/>
          <w:tab w:val="num" w:pos="426"/>
        </w:tabs>
        <w:spacing w:after="40"/>
        <w:ind w:left="425" w:hanging="425"/>
        <w:jc w:val="both"/>
        <w:rPr>
          <w:rFonts w:ascii="Calibri" w:hAnsi="Calibri" w:cs="Segoe UI"/>
          <w:sz w:val="20"/>
          <w:szCs w:val="20"/>
          <w:highlight w:val="yellow"/>
        </w:rPr>
      </w:pPr>
      <w:r w:rsidRPr="00487E9A">
        <w:rPr>
          <w:rFonts w:asciiTheme="majorHAnsi" w:hAnsiTheme="majorHAnsi" w:cs="Arial"/>
          <w:sz w:val="20"/>
          <w:szCs w:val="20"/>
          <w:highlight w:val="yellow"/>
        </w:rPr>
        <w:t xml:space="preserve">Wykonawca przed podpisaniem umowy zobowiązany jest przedstawić Zamawiającemu </w:t>
      </w:r>
      <w:r w:rsidR="00EE4EE3">
        <w:rPr>
          <w:rFonts w:asciiTheme="majorHAnsi" w:hAnsiTheme="majorHAnsi" w:cstheme="majorHAnsi"/>
          <w:color w:val="000000"/>
          <w:sz w:val="20"/>
          <w:szCs w:val="20"/>
          <w:highlight w:val="yellow"/>
        </w:rPr>
        <w:t>aktualnej umowy z regionalną instalacją do przetwarzania odpadów</w:t>
      </w:r>
      <w:r w:rsidR="005E78F3">
        <w:rPr>
          <w:rFonts w:asciiTheme="majorHAnsi" w:hAnsiTheme="majorHAnsi" w:cstheme="majorHAnsi"/>
          <w:color w:val="000000"/>
          <w:sz w:val="20"/>
          <w:szCs w:val="20"/>
          <w:highlight w:val="yellow"/>
        </w:rPr>
        <w:t xml:space="preserve"> komunalnych na przyjmowanie odpadów</w:t>
      </w:r>
      <w:r w:rsidRPr="00487E9A">
        <w:rPr>
          <w:rFonts w:asciiTheme="majorHAnsi" w:hAnsiTheme="majorHAnsi" w:cstheme="majorHAnsi"/>
          <w:color w:val="000000"/>
          <w:sz w:val="20"/>
          <w:szCs w:val="20"/>
          <w:highlight w:val="yellow"/>
        </w:rPr>
        <w:t xml:space="preserve">. </w:t>
      </w:r>
      <w:r w:rsidRPr="00487E9A">
        <w:rPr>
          <w:rFonts w:asciiTheme="majorHAnsi" w:hAnsiTheme="majorHAnsi" w:cs="Arial"/>
          <w:sz w:val="20"/>
          <w:szCs w:val="20"/>
          <w:highlight w:val="yellow"/>
        </w:rPr>
        <w:t>W przypadku braku przedstawienia przez Wykonawcę w/w</w:t>
      </w:r>
      <w:r w:rsidR="005E78F3">
        <w:rPr>
          <w:rFonts w:asciiTheme="majorHAnsi" w:hAnsiTheme="majorHAnsi" w:cs="Arial"/>
          <w:sz w:val="20"/>
          <w:szCs w:val="20"/>
          <w:highlight w:val="yellow"/>
        </w:rPr>
        <w:t>, kompletnego i poprawnego</w:t>
      </w:r>
      <w:r w:rsidRPr="00487E9A">
        <w:rPr>
          <w:rFonts w:asciiTheme="majorHAnsi" w:hAnsiTheme="majorHAnsi" w:cs="Arial"/>
          <w:sz w:val="20"/>
          <w:szCs w:val="20"/>
          <w:highlight w:val="yellow"/>
        </w:rPr>
        <w:t xml:space="preserve"> dokumentu</w:t>
      </w:r>
      <w:r w:rsidR="005E78F3">
        <w:rPr>
          <w:rFonts w:asciiTheme="majorHAnsi" w:hAnsiTheme="majorHAnsi" w:cs="Arial"/>
          <w:sz w:val="20"/>
          <w:szCs w:val="20"/>
          <w:highlight w:val="yellow"/>
        </w:rPr>
        <w:t xml:space="preserve"> (poświadczonego za zgodność z oryginałem przez Wykonawcę)</w:t>
      </w:r>
      <w:r w:rsidRPr="00487E9A">
        <w:rPr>
          <w:rFonts w:asciiTheme="majorHAnsi" w:hAnsiTheme="majorHAnsi" w:cs="Arial"/>
          <w:sz w:val="20"/>
          <w:szCs w:val="20"/>
          <w:highlight w:val="yellow"/>
        </w:rPr>
        <w:t>,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473C7D" w:rsidRPr="00473C7D" w:rsidRDefault="00473C7D" w:rsidP="00473C7D">
      <w:pPr>
        <w:spacing w:after="40"/>
        <w:ind w:left="426"/>
        <w:jc w:val="both"/>
        <w:rPr>
          <w:rFonts w:ascii="Calibri" w:hAnsi="Calibri" w:cs="Segoe UI"/>
          <w:b/>
          <w:sz w:val="20"/>
          <w:szCs w:val="20"/>
        </w:rPr>
      </w:pPr>
      <w:r>
        <w:rPr>
          <w:rFonts w:ascii="Calibri" w:hAnsi="Calibri" w:cs="Segoe UI"/>
          <w:sz w:val="20"/>
          <w:szCs w:val="20"/>
        </w:rPr>
        <w:t xml:space="preserve">Zamawiający nie wymaga </w:t>
      </w:r>
      <w:r w:rsidR="00552FBA" w:rsidRPr="00BC587E">
        <w:rPr>
          <w:rFonts w:ascii="Calibri" w:hAnsi="Calibri" w:cs="Segoe UI"/>
          <w:sz w:val="20"/>
          <w:szCs w:val="20"/>
        </w:rPr>
        <w:t>wniesienia zabezpieczenia należytego wykonania umowy</w:t>
      </w:r>
      <w:r>
        <w:rPr>
          <w:rFonts w:ascii="Calibri" w:hAnsi="Calibri" w:cs="Segoe UI"/>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2A033D">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w:t>
      </w:r>
      <w:r w:rsidR="00C0750C">
        <w:rPr>
          <w:rFonts w:ascii="Calibri" w:hAnsi="Calibri" w:cs="Segoe UI"/>
        </w:rPr>
        <w:t>5</w:t>
      </w:r>
      <w:r w:rsidRPr="009F4795">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00914F33">
        <w:rPr>
          <w:rFonts w:ascii="Calibri" w:hAnsi="Calibri" w:cs="Segoe UI"/>
          <w:b/>
          <w:sz w:val="20"/>
          <w:szCs w:val="20"/>
        </w:rPr>
        <w:t>I</w:t>
      </w:r>
      <w:r w:rsidRPr="00080477">
        <w:rPr>
          <w:rFonts w:ascii="Calibri" w:hAnsi="Calibri" w:cs="Segoe UI"/>
          <w:b/>
          <w:sz w:val="20"/>
          <w:szCs w:val="20"/>
        </w:rPr>
        <w:t>.</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C93064">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52FBA" w:rsidRPr="009F4795" w:rsidRDefault="00552FBA" w:rsidP="00C93064">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552FBA" w:rsidRDefault="00552FBA" w:rsidP="00427453">
      <w:pPr>
        <w:spacing w:after="40"/>
        <w:jc w:val="both"/>
        <w:rPr>
          <w:rFonts w:ascii="Calibri" w:hAnsi="Calibri"/>
          <w:b/>
          <w:color w:val="008000"/>
          <w:sz w:val="20"/>
          <w:szCs w:val="20"/>
        </w:rPr>
      </w:pPr>
    </w:p>
    <w:p w:rsidR="004514DF" w:rsidRPr="00B36083" w:rsidRDefault="004514DF" w:rsidP="004514DF">
      <w:pPr>
        <w:pStyle w:val="Tekstprzypisudolnego"/>
        <w:rPr>
          <w:rFonts w:asciiTheme="majorHAnsi" w:hAnsiTheme="majorHAnsi" w:cstheme="majorHAnsi"/>
          <w:b/>
        </w:rPr>
      </w:pPr>
      <w:r>
        <w:rPr>
          <w:rFonts w:asciiTheme="majorHAnsi" w:hAnsiTheme="majorHAnsi" w:cstheme="majorHAnsi"/>
          <w:b/>
        </w:rPr>
        <w:lastRenderedPageBreak/>
        <w:t xml:space="preserve">XVIII. </w:t>
      </w:r>
      <w:r w:rsidRPr="00B36083">
        <w:rPr>
          <w:rFonts w:asciiTheme="majorHAnsi" w:hAnsiTheme="majorHAnsi" w:cstheme="majorHAnsi"/>
          <w:b/>
        </w:rPr>
        <w:t xml:space="preserve">Klauzula informacyjna z art. 13 RODO </w:t>
      </w:r>
    </w:p>
    <w:p w:rsidR="004514DF" w:rsidRPr="00B36083" w:rsidRDefault="004514DF" w:rsidP="004514DF">
      <w:pPr>
        <w:spacing w:before="120" w:after="120" w:line="276" w:lineRule="auto"/>
        <w:jc w:val="both"/>
        <w:rPr>
          <w:rFonts w:asciiTheme="majorHAnsi" w:hAnsiTheme="majorHAnsi" w:cstheme="majorHAnsi"/>
          <w:sz w:val="20"/>
          <w:szCs w:val="20"/>
        </w:rPr>
      </w:pPr>
    </w:p>
    <w:p w:rsidR="004514DF" w:rsidRPr="00B36083" w:rsidRDefault="004514DF" w:rsidP="004514DF">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514DF" w:rsidRPr="00B36083" w:rsidRDefault="004514DF" w:rsidP="002D6F7E">
      <w:pPr>
        <w:pStyle w:val="Akapitzlist"/>
        <w:numPr>
          <w:ilvl w:val="0"/>
          <w:numId w:val="55"/>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4514DF" w:rsidRPr="00B36083" w:rsidRDefault="004514DF" w:rsidP="002D6F7E">
      <w:pPr>
        <w:pStyle w:val="Akapitzlist"/>
        <w:numPr>
          <w:ilvl w:val="0"/>
          <w:numId w:val="57"/>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4514DF" w:rsidRPr="00B36083" w:rsidRDefault="004514DF" w:rsidP="002D6F7E">
      <w:pPr>
        <w:pStyle w:val="Akapitzlist"/>
        <w:numPr>
          <w:ilvl w:val="0"/>
          <w:numId w:val="57"/>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4514DF" w:rsidRPr="00B36083" w:rsidRDefault="004514DF" w:rsidP="002D6F7E">
      <w:pPr>
        <w:pStyle w:val="Akapitzlist"/>
        <w:numPr>
          <w:ilvl w:val="0"/>
          <w:numId w:val="57"/>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4514DF" w:rsidRPr="00B36083" w:rsidRDefault="004514DF" w:rsidP="002D6F7E">
      <w:pPr>
        <w:pStyle w:val="Akapitzlist"/>
        <w:numPr>
          <w:ilvl w:val="0"/>
          <w:numId w:val="57"/>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4514DF" w:rsidRPr="00B36083" w:rsidRDefault="004514DF" w:rsidP="002D6F7E">
      <w:pPr>
        <w:pStyle w:val="Akapitzlist"/>
        <w:numPr>
          <w:ilvl w:val="0"/>
          <w:numId w:val="56"/>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4514DF" w:rsidRPr="00B36083" w:rsidRDefault="004514DF" w:rsidP="002D6F7E">
      <w:pPr>
        <w:pStyle w:val="Akapitzlist"/>
        <w:numPr>
          <w:ilvl w:val="0"/>
          <w:numId w:val="58"/>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4514DF" w:rsidRPr="00B36083" w:rsidRDefault="004514DF" w:rsidP="002D6F7E">
      <w:pPr>
        <w:pStyle w:val="Akapitzlist"/>
        <w:numPr>
          <w:ilvl w:val="0"/>
          <w:numId w:val="58"/>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4514DF" w:rsidRPr="00B36083" w:rsidRDefault="004514DF" w:rsidP="002D6F7E">
      <w:pPr>
        <w:pStyle w:val="Akapitzlist"/>
        <w:numPr>
          <w:ilvl w:val="0"/>
          <w:numId w:val="58"/>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4514DF" w:rsidRDefault="004514DF" w:rsidP="004514DF">
      <w:pPr>
        <w:spacing w:before="120" w:after="120" w:line="276" w:lineRule="auto"/>
        <w:jc w:val="both"/>
        <w:rPr>
          <w:rFonts w:cs="Arial"/>
          <w:sz w:val="16"/>
          <w:szCs w:val="16"/>
        </w:rPr>
      </w:pPr>
    </w:p>
    <w:p w:rsidR="004514DF" w:rsidRDefault="004514DF" w:rsidP="004514DF">
      <w:pPr>
        <w:spacing w:before="120" w:after="120" w:line="276" w:lineRule="auto"/>
        <w:jc w:val="both"/>
        <w:rPr>
          <w:rFonts w:cs="Arial"/>
          <w:sz w:val="16"/>
          <w:szCs w:val="16"/>
        </w:rPr>
      </w:pPr>
    </w:p>
    <w:p w:rsidR="004514DF" w:rsidRDefault="004514DF" w:rsidP="004514DF">
      <w:pPr>
        <w:spacing w:before="120" w:after="120" w:line="276" w:lineRule="auto"/>
        <w:jc w:val="both"/>
        <w:rPr>
          <w:rFonts w:cs="Arial"/>
          <w:sz w:val="16"/>
          <w:szCs w:val="16"/>
        </w:rPr>
      </w:pPr>
    </w:p>
    <w:p w:rsidR="004514DF" w:rsidRPr="00BA1E39" w:rsidRDefault="004514DF" w:rsidP="004514DF">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lastRenderedPageBreak/>
        <w:t>______________________</w:t>
      </w:r>
    </w:p>
    <w:p w:rsidR="004514DF" w:rsidRPr="00BA1E39" w:rsidRDefault="004514DF" w:rsidP="004514DF">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4514DF" w:rsidRDefault="004514DF" w:rsidP="004514DF">
      <w:pPr>
        <w:suppressAutoHyphens/>
        <w:spacing w:after="40"/>
        <w:ind w:left="425"/>
        <w:jc w:val="right"/>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607B28" w:rsidRDefault="00607B28" w:rsidP="006808BF">
      <w:pPr>
        <w:spacing w:after="40"/>
        <w:jc w:val="right"/>
        <w:rPr>
          <w:rFonts w:asciiTheme="majorHAnsi" w:hAnsiTheme="majorHAnsi" w:cs="Arial"/>
          <w:b/>
          <w:sz w:val="20"/>
          <w:szCs w:val="20"/>
        </w:rPr>
      </w:pPr>
    </w:p>
    <w:p w:rsidR="000B05CA" w:rsidRDefault="000B05CA" w:rsidP="006808BF">
      <w:pPr>
        <w:spacing w:after="40"/>
        <w:jc w:val="right"/>
        <w:rPr>
          <w:rFonts w:asciiTheme="majorHAnsi" w:hAnsiTheme="majorHAnsi" w:cs="Arial"/>
          <w:b/>
          <w:sz w:val="20"/>
          <w:szCs w:val="20"/>
        </w:rPr>
      </w:pPr>
    </w:p>
    <w:p w:rsidR="000B05CA" w:rsidRDefault="000B05CA" w:rsidP="006808BF">
      <w:pPr>
        <w:spacing w:after="40"/>
        <w:jc w:val="right"/>
        <w:rPr>
          <w:rFonts w:asciiTheme="majorHAnsi" w:hAnsiTheme="majorHAnsi" w:cs="Arial"/>
          <w:b/>
          <w:sz w:val="20"/>
          <w:szCs w:val="20"/>
        </w:rPr>
      </w:pPr>
    </w:p>
    <w:p w:rsidR="000B05CA" w:rsidRDefault="000B05CA" w:rsidP="006808BF">
      <w:pPr>
        <w:spacing w:after="40"/>
        <w:jc w:val="right"/>
        <w:rPr>
          <w:rFonts w:asciiTheme="majorHAnsi" w:hAnsiTheme="majorHAnsi" w:cs="Arial"/>
          <w:b/>
          <w:sz w:val="20"/>
          <w:szCs w:val="20"/>
        </w:rPr>
      </w:pPr>
    </w:p>
    <w:p w:rsidR="00B55970" w:rsidRPr="006808BF" w:rsidRDefault="007A52E0" w:rsidP="006808BF">
      <w:pPr>
        <w:spacing w:after="40"/>
        <w:jc w:val="right"/>
        <w:rPr>
          <w:rFonts w:ascii="Calibri" w:hAnsi="Calibri" w:cs="Segoe UI"/>
          <w:b/>
          <w:sz w:val="22"/>
          <w:szCs w:val="22"/>
        </w:rPr>
      </w:pPr>
      <w:r>
        <w:rPr>
          <w:rFonts w:asciiTheme="majorHAnsi" w:hAnsiTheme="majorHAnsi" w:cs="Arial"/>
          <w:b/>
          <w:sz w:val="20"/>
          <w:szCs w:val="20"/>
        </w:rPr>
        <w:lastRenderedPageBreak/>
        <w:t>Załą</w:t>
      </w:r>
      <w:r w:rsidR="00B55970" w:rsidRPr="006808BF">
        <w:rPr>
          <w:rFonts w:asciiTheme="majorHAnsi" w:hAnsiTheme="majorHAnsi" w:cs="Arial"/>
          <w:b/>
          <w:sz w:val="20"/>
          <w:szCs w:val="20"/>
        </w:rPr>
        <w:t xml:space="preserve">cznik nr </w:t>
      </w:r>
      <w:r>
        <w:rPr>
          <w:rFonts w:asciiTheme="majorHAnsi" w:hAnsiTheme="majorHAnsi" w:cs="Arial"/>
          <w:b/>
          <w:sz w:val="20"/>
          <w:szCs w:val="20"/>
        </w:rPr>
        <w:t>1</w:t>
      </w:r>
      <w:r w:rsidR="00B55970" w:rsidRPr="006808BF">
        <w:rPr>
          <w:rFonts w:asciiTheme="majorHAnsi" w:hAnsiTheme="majorHAnsi" w:cs="Arial"/>
          <w:b/>
          <w:sz w:val="20"/>
          <w:szCs w:val="20"/>
        </w:rPr>
        <w:t xml:space="preserve"> </w:t>
      </w:r>
    </w:p>
    <w:p w:rsidR="00B55970" w:rsidRPr="00B55970" w:rsidRDefault="00B55970" w:rsidP="00B55970">
      <w:pPr>
        <w:spacing w:after="60"/>
        <w:rPr>
          <w:rFonts w:asciiTheme="majorHAnsi" w:hAnsiTheme="majorHAnsi" w:cs="Arial"/>
          <w:b/>
          <w:i/>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Pr="00B55970" w:rsidRDefault="00B55970"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826882">
        <w:trPr>
          <w:trHeight w:val="292"/>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826882" w:rsidRPr="00B55970" w:rsidTr="00826882">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882" w:rsidRPr="00826882" w:rsidRDefault="00826882" w:rsidP="00826882">
            <w:pPr>
              <w:rPr>
                <w:rFonts w:asciiTheme="majorHAnsi" w:hAnsiTheme="majorHAnsi"/>
                <w:b/>
                <w:sz w:val="20"/>
                <w:szCs w:val="20"/>
              </w:rPr>
            </w:pPr>
            <w:r w:rsidRPr="00826882">
              <w:rPr>
                <w:rFonts w:asciiTheme="majorHAnsi" w:hAnsiTheme="majorHAnsi" w:cs="Arial"/>
                <w:b/>
                <w:sz w:val="20"/>
                <w:szCs w:val="20"/>
              </w:rPr>
              <w:t>NIP/</w:t>
            </w:r>
            <w:r>
              <w:rPr>
                <w:rFonts w:asciiTheme="majorHAnsi" w:hAnsiTheme="majorHAnsi" w:cs="Arial"/>
                <w:b/>
                <w:sz w:val="20"/>
                <w:szCs w:val="20"/>
              </w:rPr>
              <w:t>KRS</w:t>
            </w:r>
            <w:r w:rsidRPr="00826882">
              <w:rPr>
                <w:rFonts w:asciiTheme="majorHAnsi" w:hAnsiTheme="majorHAnsi" w:cs="Arial"/>
                <w:b/>
                <w:sz w:val="20"/>
                <w:szCs w:val="20"/>
              </w:rPr>
              <w:t>/</w:t>
            </w:r>
            <w:r>
              <w:rPr>
                <w:rFonts w:asciiTheme="majorHAnsi" w:hAnsiTheme="majorHAnsi" w:cs="Arial"/>
                <w:b/>
                <w:sz w:val="20"/>
                <w:szCs w:val="20"/>
              </w:rPr>
              <w:t>PESEL</w:t>
            </w:r>
            <w:r w:rsidRPr="00826882">
              <w:rPr>
                <w:rFonts w:asciiTheme="majorHAnsi" w:hAnsiTheme="majorHAnsi" w:cs="Arial"/>
                <w:b/>
                <w:sz w:val="20"/>
                <w:szCs w:val="20"/>
              </w:rPr>
              <w:t>/</w:t>
            </w:r>
            <w:proofErr w:type="spellStart"/>
            <w:r w:rsidRPr="00826882">
              <w:rPr>
                <w:rFonts w:asciiTheme="majorHAnsi" w:hAnsiTheme="majorHAnsi" w:cs="Arial"/>
                <w:b/>
                <w:sz w:val="20"/>
                <w:szCs w:val="20"/>
              </w:rPr>
              <w:t>CEiDG</w:t>
            </w:r>
            <w:proofErr w:type="spellEnd"/>
            <w:r w:rsidRPr="00826882">
              <w:rPr>
                <w:rFonts w:asciiTheme="majorHAnsi" w:hAnsiTheme="majorHAnsi" w:cs="Arial"/>
                <w:b/>
                <w:sz w:val="20"/>
                <w:szCs w:val="20"/>
              </w:rPr>
              <w:t xml:space="preserve"> :</w:t>
            </w:r>
          </w:p>
        </w:tc>
      </w:tr>
    </w:tbl>
    <w:p w:rsidR="00B55970" w:rsidRPr="00B55970" w:rsidRDefault="00B55970"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7B46D1" w:rsidRDefault="007B46D1" w:rsidP="00893EB6">
      <w:pPr>
        <w:jc w:val="center"/>
        <w:rPr>
          <w:rFonts w:asciiTheme="majorHAnsi" w:hAnsiTheme="majorHAnsi" w:cstheme="majorHAnsi"/>
          <w:b/>
          <w:sz w:val="22"/>
        </w:rPr>
      </w:pPr>
    </w:p>
    <w:p w:rsidR="007B46D1" w:rsidRPr="00A40ABD" w:rsidRDefault="00A40ABD" w:rsidP="00893EB6">
      <w:pPr>
        <w:jc w:val="center"/>
        <w:rPr>
          <w:rFonts w:asciiTheme="majorHAnsi" w:hAnsiTheme="majorHAnsi" w:cstheme="majorHAnsi"/>
          <w:b/>
          <w:sz w:val="20"/>
        </w:rPr>
      </w:pPr>
      <w:r w:rsidRPr="00A40ABD">
        <w:rPr>
          <w:rFonts w:asciiTheme="majorHAnsi" w:hAnsiTheme="majorHAnsi" w:cstheme="majorHAnsi"/>
          <w:b/>
          <w:sz w:val="22"/>
        </w:rPr>
        <w:t>Utrzymanie  czystości  i  porządku  na  terenie  miasta  Otwocka  od 1 grudnia  2019 do 31 stycznia 2020 r.</w:t>
      </w:r>
    </w:p>
    <w:p w:rsidR="00DE1DF8" w:rsidRDefault="00DE1DF8" w:rsidP="00893EB6">
      <w:pPr>
        <w:jc w:val="center"/>
        <w:rPr>
          <w:rFonts w:asciiTheme="majorHAnsi" w:hAnsiTheme="majorHAnsi"/>
          <w:sz w:val="20"/>
          <w:szCs w:val="20"/>
        </w:rPr>
      </w:pPr>
    </w:p>
    <w:p w:rsidR="00B55970" w:rsidRDefault="00B55970" w:rsidP="00893EB6">
      <w:pPr>
        <w:jc w:val="center"/>
        <w:rPr>
          <w:rFonts w:asciiTheme="majorHAnsi" w:hAnsiTheme="majorHAnsi"/>
          <w:sz w:val="20"/>
          <w:szCs w:val="20"/>
        </w:rPr>
      </w:pPr>
      <w:r w:rsidRPr="00B55970">
        <w:rPr>
          <w:rFonts w:asciiTheme="majorHAnsi" w:hAnsiTheme="majorHAnsi"/>
          <w:sz w:val="20"/>
          <w:szCs w:val="20"/>
        </w:rPr>
        <w:t>oświadczam/y, że:</w:t>
      </w:r>
    </w:p>
    <w:p w:rsidR="00570144" w:rsidRPr="00B55970" w:rsidRDefault="00570144" w:rsidP="00893EB6">
      <w:pPr>
        <w:jc w:val="center"/>
        <w:rPr>
          <w:rFonts w:asciiTheme="majorHAnsi" w:hAnsiTheme="majorHAnsi" w:cs="Arial"/>
          <w:b/>
          <w:sz w:val="20"/>
          <w:szCs w:val="20"/>
        </w:rPr>
      </w:pPr>
    </w:p>
    <w:p w:rsidR="00B55970" w:rsidRPr="00B55970" w:rsidRDefault="00B55970" w:rsidP="00290FDB">
      <w:pPr>
        <w:numPr>
          <w:ilvl w:val="0"/>
          <w:numId w:val="29"/>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570144" w:rsidRPr="0053593C" w:rsidRDefault="0053593C" w:rsidP="002279F5">
      <w:pPr>
        <w:jc w:val="both"/>
        <w:rPr>
          <w:rFonts w:asciiTheme="majorHAnsi" w:hAnsiTheme="majorHAnsi"/>
          <w:b/>
          <w:color w:val="000000"/>
          <w:sz w:val="20"/>
          <w:szCs w:val="20"/>
        </w:rPr>
      </w:pPr>
      <w:r w:rsidRPr="0053593C">
        <w:rPr>
          <w:rFonts w:asciiTheme="majorHAnsi" w:hAnsiTheme="majorHAnsi"/>
          <w:b/>
          <w:color w:val="000000"/>
          <w:sz w:val="20"/>
          <w:szCs w:val="20"/>
        </w:rPr>
        <w:t>Tabela 1</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4864"/>
        <w:gridCol w:w="851"/>
        <w:gridCol w:w="2693"/>
      </w:tblGrid>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p>
          <w:p w:rsidR="00967864" w:rsidRPr="00D13F02" w:rsidRDefault="00967864" w:rsidP="005E3718">
            <w:pPr>
              <w:pStyle w:val="Tekstpodstawowy2"/>
              <w:tabs>
                <w:tab w:val="left" w:pos="993"/>
              </w:tabs>
              <w:ind w:right="-425"/>
              <w:rPr>
                <w:b/>
                <w:sz w:val="16"/>
                <w:szCs w:val="16"/>
              </w:rPr>
            </w:pPr>
            <w:r w:rsidRPr="00D13F02">
              <w:rPr>
                <w:b/>
                <w:sz w:val="16"/>
                <w:szCs w:val="16"/>
              </w:rPr>
              <w:t>L.p.</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r w:rsidRPr="00D13F02">
              <w:rPr>
                <w:b/>
                <w:sz w:val="16"/>
                <w:szCs w:val="16"/>
              </w:rPr>
              <w:t xml:space="preserve"> </w:t>
            </w:r>
          </w:p>
          <w:p w:rsidR="00967864" w:rsidRPr="00D13F02" w:rsidRDefault="00967864" w:rsidP="005E3718">
            <w:pPr>
              <w:pStyle w:val="Tekstpodstawowy2"/>
              <w:tabs>
                <w:tab w:val="left" w:pos="993"/>
              </w:tabs>
              <w:ind w:right="-425"/>
              <w:rPr>
                <w:b/>
                <w:sz w:val="16"/>
                <w:szCs w:val="16"/>
              </w:rPr>
            </w:pPr>
            <w:r w:rsidRPr="00D13F02">
              <w:rPr>
                <w:b/>
                <w:sz w:val="16"/>
                <w:szCs w:val="16"/>
              </w:rPr>
              <w:t xml:space="preserve">Wyszczególnienie </w:t>
            </w:r>
          </w:p>
          <w:p w:rsidR="00967864" w:rsidRPr="00D13F02" w:rsidRDefault="00967864" w:rsidP="005E3718">
            <w:pPr>
              <w:pStyle w:val="Tekstpodstawowy2"/>
              <w:tabs>
                <w:tab w:val="left" w:pos="993"/>
              </w:tabs>
              <w:ind w:right="-425"/>
              <w:rPr>
                <w:b/>
                <w:sz w:val="16"/>
                <w:szCs w:val="16"/>
              </w:rPr>
            </w:pPr>
            <w:r w:rsidRPr="00D13F02">
              <w:rPr>
                <w:b/>
                <w:sz w:val="16"/>
                <w:szCs w:val="16"/>
              </w:rPr>
              <w:t xml:space="preserve"> prac do wykonania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p>
          <w:p w:rsidR="00967864" w:rsidRPr="00D13F02" w:rsidRDefault="00967864" w:rsidP="005E3718">
            <w:pPr>
              <w:pStyle w:val="Tekstpodstawowy2"/>
              <w:tabs>
                <w:tab w:val="left" w:pos="993"/>
              </w:tabs>
              <w:ind w:right="-425"/>
              <w:rPr>
                <w:b/>
                <w:sz w:val="16"/>
                <w:szCs w:val="16"/>
              </w:rPr>
            </w:pPr>
            <w:r w:rsidRPr="00D13F02">
              <w:rPr>
                <w:b/>
                <w:sz w:val="16"/>
                <w:szCs w:val="16"/>
              </w:rPr>
              <w:t xml:space="preserve">Jedn. </w:t>
            </w:r>
          </w:p>
          <w:p w:rsidR="00967864" w:rsidRPr="00D13F02" w:rsidRDefault="00967864" w:rsidP="005E3718">
            <w:pPr>
              <w:pStyle w:val="Tekstpodstawowy2"/>
              <w:tabs>
                <w:tab w:val="left" w:pos="993"/>
              </w:tabs>
              <w:ind w:right="-425"/>
              <w:rPr>
                <w:b/>
                <w:sz w:val="16"/>
                <w:szCs w:val="16"/>
              </w:rPr>
            </w:pPr>
            <w:r w:rsidRPr="00D13F02">
              <w:rPr>
                <w:b/>
                <w:sz w:val="16"/>
                <w:szCs w:val="16"/>
              </w:rPr>
              <w:t>miary</w:t>
            </w:r>
          </w:p>
          <w:p w:rsidR="00967864" w:rsidRPr="00D13F02" w:rsidRDefault="00967864" w:rsidP="005E3718">
            <w:pPr>
              <w:pStyle w:val="Tekstpodstawowy2"/>
              <w:tabs>
                <w:tab w:val="left" w:pos="993"/>
              </w:tabs>
              <w:ind w:right="-425"/>
              <w:rPr>
                <w:b/>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p>
          <w:p w:rsidR="00967864" w:rsidRPr="00D13F02" w:rsidRDefault="00967864" w:rsidP="005E3718">
            <w:pPr>
              <w:pStyle w:val="Tekstpodstawowy2"/>
              <w:tabs>
                <w:tab w:val="left" w:pos="993"/>
              </w:tabs>
              <w:ind w:right="-425"/>
              <w:rPr>
                <w:b/>
                <w:sz w:val="16"/>
                <w:szCs w:val="16"/>
              </w:rPr>
            </w:pPr>
            <w:r w:rsidRPr="00D13F02">
              <w:rPr>
                <w:b/>
                <w:sz w:val="16"/>
                <w:szCs w:val="16"/>
              </w:rPr>
              <w:t xml:space="preserve">Cena jedn. </w:t>
            </w:r>
          </w:p>
          <w:p w:rsidR="00967864" w:rsidRPr="00D13F02" w:rsidRDefault="00967864" w:rsidP="005E3718">
            <w:pPr>
              <w:pStyle w:val="Tekstpodstawowy2"/>
              <w:tabs>
                <w:tab w:val="left" w:pos="993"/>
              </w:tabs>
              <w:ind w:right="-425"/>
              <w:rPr>
                <w:b/>
                <w:sz w:val="16"/>
                <w:szCs w:val="16"/>
              </w:rPr>
            </w:pPr>
            <w:r w:rsidRPr="00D13F02">
              <w:rPr>
                <w:b/>
                <w:sz w:val="16"/>
                <w:szCs w:val="16"/>
              </w:rPr>
              <w:t xml:space="preserve"> brutto</w:t>
            </w:r>
          </w:p>
          <w:p w:rsidR="00967864" w:rsidRPr="00D13F02" w:rsidRDefault="00967864" w:rsidP="005E3718">
            <w:pPr>
              <w:pStyle w:val="Tekstpodstawowy2"/>
              <w:tabs>
                <w:tab w:val="left" w:pos="993"/>
              </w:tabs>
              <w:ind w:right="-425"/>
              <w:rPr>
                <w:b/>
                <w:sz w:val="16"/>
                <w:szCs w:val="16"/>
              </w:rPr>
            </w:pPr>
            <w:r w:rsidRPr="00D13F02">
              <w:rPr>
                <w:b/>
                <w:sz w:val="16"/>
                <w:szCs w:val="16"/>
              </w:rPr>
              <w:t xml:space="preserve"> [PLN ]</w:t>
            </w: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r w:rsidRPr="00D13F02">
              <w:rPr>
                <w:b/>
                <w:sz w:val="16"/>
                <w:szCs w:val="16"/>
              </w:rPr>
              <w:t xml:space="preserve">   1</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r w:rsidRPr="00D13F02">
              <w:rPr>
                <w:b/>
                <w:sz w:val="16"/>
                <w:szCs w:val="16"/>
              </w:rPr>
              <w:t xml:space="preserve">                     2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r w:rsidRPr="00D13F02">
              <w:rPr>
                <w:b/>
                <w:sz w:val="16"/>
                <w:szCs w:val="16"/>
              </w:rPr>
              <w:t xml:space="preserve">      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b/>
                <w:sz w:val="16"/>
                <w:szCs w:val="16"/>
              </w:rPr>
            </w:pPr>
            <w:r w:rsidRPr="00D13F02">
              <w:rPr>
                <w:b/>
                <w:sz w:val="16"/>
                <w:szCs w:val="16"/>
              </w:rPr>
              <w:t xml:space="preserve">         5</w:t>
            </w:r>
          </w:p>
        </w:tc>
      </w:tr>
      <w:tr w:rsidR="00967864" w:rsidRPr="00D13F02" w:rsidTr="00967864">
        <w:trPr>
          <w:trHeight w:val="189"/>
        </w:trPr>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1.</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Prace  porządkowe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r</w:t>
            </w:r>
            <w:r>
              <w:rPr>
                <w:sz w:val="16"/>
                <w:szCs w:val="16"/>
              </w:rPr>
              <w:t>-</w:t>
            </w:r>
            <w:r w:rsidRPr="00D13F02">
              <w:rPr>
                <w:sz w:val="16"/>
                <w:szCs w:val="16"/>
              </w:rPr>
              <w:t xml:space="preserve">g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2.</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Eksploatacja  koszy  ulicznych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3.</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Usuwanie z ulic  rozlewisk  ścieków  opadowych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vertAlign w:val="superscript"/>
              </w:rPr>
            </w:pPr>
            <w:r w:rsidRPr="00D13F02">
              <w:rPr>
                <w:sz w:val="16"/>
                <w:szCs w:val="16"/>
              </w:rPr>
              <w:t xml:space="preserve">      m</w:t>
            </w:r>
            <w:r w:rsidRPr="00D13F02">
              <w:rPr>
                <w:sz w:val="16"/>
                <w:szCs w:val="16"/>
                <w:vertAlign w:val="superscript"/>
              </w:rPr>
              <w:t>3</w:t>
            </w:r>
            <w:r w:rsidRPr="00D13F02">
              <w:rPr>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4.</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Likwidacja  dzikich  wysypisk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t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5.</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Demontaż  tablic  ogłoszeniowych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6. </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Utrzymanie w czystości wiat przystankowych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7.</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Naprawa ławek  -  wymiana listew wąskich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8.</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Naprawa ławek -  wymiana listew szerokich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rPr>
          <w:trHeight w:val="70"/>
        </w:trPr>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9.</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Malowanie ławek z oparciem  -  listwy drewniane </w:t>
            </w:r>
          </w:p>
          <w:p w:rsidR="00967864" w:rsidRPr="00D13F02" w:rsidRDefault="00967864" w:rsidP="005E3718">
            <w:pPr>
              <w:pStyle w:val="Tekstpodstawowy2"/>
              <w:tabs>
                <w:tab w:val="left" w:pos="993"/>
              </w:tabs>
              <w:ind w:right="-425"/>
              <w:rPr>
                <w:sz w:val="16"/>
                <w:szCs w:val="16"/>
              </w:rPr>
            </w:pPr>
            <w:r w:rsidRPr="00D13F02">
              <w:rPr>
                <w:sz w:val="16"/>
                <w:szCs w:val="16"/>
              </w:rPr>
              <w:t>oraz  elementy  żeliwne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rPr>
          <w:trHeight w:val="70"/>
        </w:trPr>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10.</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Malowanie ławek bez oparcia  -  listwy drewniane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rPr>
          <w:trHeight w:val="70"/>
        </w:trPr>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11.</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Demontaż   ławek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12.</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Montaż  ławek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r w:rsidRPr="00D13F02">
              <w:rPr>
                <w:sz w:val="16"/>
                <w:szCs w:val="16"/>
              </w:rPr>
              <w:t xml:space="preserve">     szt.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5E3718">
            <w:pPr>
              <w:pStyle w:val="Tekstpodstawowy2"/>
              <w:tabs>
                <w:tab w:val="left" w:pos="993"/>
              </w:tabs>
              <w:ind w:right="-425"/>
              <w:rPr>
                <w:sz w:val="16"/>
                <w:szCs w:val="16"/>
              </w:rPr>
            </w:pPr>
          </w:p>
        </w:tc>
      </w:tr>
      <w:tr w:rsidR="00967864" w:rsidRPr="00D13F02" w:rsidTr="00967864">
        <w:tc>
          <w:tcPr>
            <w:tcW w:w="522"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0B05CA">
            <w:pPr>
              <w:pStyle w:val="Tekstpodstawowy2"/>
              <w:tabs>
                <w:tab w:val="left" w:pos="993"/>
              </w:tabs>
              <w:ind w:right="-425"/>
              <w:rPr>
                <w:sz w:val="16"/>
                <w:szCs w:val="16"/>
              </w:rPr>
            </w:pPr>
            <w:r>
              <w:rPr>
                <w:sz w:val="16"/>
                <w:szCs w:val="16"/>
              </w:rPr>
              <w:t xml:space="preserve"> 1</w:t>
            </w:r>
            <w:r w:rsidR="000B05CA">
              <w:rPr>
                <w:sz w:val="16"/>
                <w:szCs w:val="16"/>
              </w:rPr>
              <w:t>3</w:t>
            </w:r>
            <w:r w:rsidRPr="00D13F02">
              <w:rPr>
                <w:sz w:val="16"/>
                <w:szCs w:val="16"/>
              </w:rPr>
              <w:t>.</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6450A6" w:rsidRDefault="00646EC9" w:rsidP="006D425E">
            <w:pPr>
              <w:pStyle w:val="Tekstpodstawowy2"/>
              <w:tabs>
                <w:tab w:val="left" w:pos="993"/>
              </w:tabs>
              <w:ind w:right="-425"/>
              <w:rPr>
                <w:sz w:val="16"/>
                <w:szCs w:val="16"/>
              </w:rPr>
            </w:pPr>
            <w:r w:rsidRPr="00D13F02">
              <w:rPr>
                <w:sz w:val="16"/>
                <w:szCs w:val="16"/>
              </w:rPr>
              <w:t xml:space="preserve">Wywóz  odpadów  komunalnych  zmieszanych do regionalnej </w:t>
            </w:r>
            <w:bookmarkStart w:id="0" w:name="_GoBack"/>
            <w:bookmarkEnd w:id="0"/>
          </w:p>
          <w:p w:rsidR="00967864" w:rsidRPr="00D13F02" w:rsidRDefault="00646EC9" w:rsidP="006D425E">
            <w:pPr>
              <w:pStyle w:val="Tekstpodstawowy2"/>
              <w:tabs>
                <w:tab w:val="left" w:pos="993"/>
              </w:tabs>
              <w:ind w:right="-425"/>
              <w:rPr>
                <w:sz w:val="16"/>
                <w:szCs w:val="16"/>
              </w:rPr>
            </w:pPr>
            <w:r w:rsidRPr="00D13F02">
              <w:rPr>
                <w:sz w:val="16"/>
                <w:szCs w:val="16"/>
              </w:rPr>
              <w:t>instalacji  do przetwarzania odpadów komunalnych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646EC9">
            <w:pPr>
              <w:pStyle w:val="Tekstpodstawowy2"/>
              <w:tabs>
                <w:tab w:val="left" w:pos="993"/>
              </w:tabs>
              <w:ind w:right="-425"/>
              <w:rPr>
                <w:sz w:val="16"/>
                <w:szCs w:val="16"/>
              </w:rPr>
            </w:pPr>
            <w:r w:rsidRPr="00D13F02">
              <w:rPr>
                <w:sz w:val="16"/>
                <w:szCs w:val="16"/>
              </w:rPr>
              <w:t xml:space="preserve">      </w:t>
            </w:r>
            <w:r w:rsidR="00646EC9">
              <w:rPr>
                <w:sz w:val="16"/>
                <w:szCs w:val="16"/>
              </w:rPr>
              <w:t>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7864" w:rsidRPr="00D13F02" w:rsidRDefault="00967864" w:rsidP="006D425E">
            <w:pPr>
              <w:pStyle w:val="Tekstpodstawowy2"/>
              <w:tabs>
                <w:tab w:val="left" w:pos="993"/>
              </w:tabs>
              <w:ind w:right="-425"/>
              <w:rPr>
                <w:sz w:val="16"/>
                <w:szCs w:val="16"/>
              </w:rPr>
            </w:pPr>
          </w:p>
        </w:tc>
      </w:tr>
    </w:tbl>
    <w:p w:rsidR="00EB2F38" w:rsidRDefault="00EB2F38" w:rsidP="00EB2F38">
      <w:pPr>
        <w:pStyle w:val="Akapitzlist"/>
        <w:ind w:left="720"/>
        <w:jc w:val="center"/>
        <w:rPr>
          <w:rFonts w:asciiTheme="majorHAnsi" w:hAnsiTheme="majorHAnsi"/>
          <w:b/>
          <w:color w:val="000000"/>
          <w:sz w:val="20"/>
          <w:szCs w:val="20"/>
        </w:rPr>
      </w:pPr>
    </w:p>
    <w:p w:rsidR="00764482" w:rsidRPr="00967864" w:rsidRDefault="00967864" w:rsidP="009129B9">
      <w:pPr>
        <w:pStyle w:val="Akapitzlist"/>
        <w:numPr>
          <w:ilvl w:val="0"/>
          <w:numId w:val="64"/>
        </w:numPr>
        <w:jc w:val="right"/>
        <w:rPr>
          <w:rFonts w:asciiTheme="majorHAnsi" w:hAnsiTheme="majorHAnsi"/>
          <w:b/>
          <w:color w:val="000000"/>
          <w:sz w:val="20"/>
          <w:szCs w:val="20"/>
        </w:rPr>
      </w:pPr>
      <w:r w:rsidRPr="00967864">
        <w:rPr>
          <w:rFonts w:asciiTheme="majorHAnsi" w:hAnsiTheme="majorHAnsi"/>
          <w:b/>
          <w:color w:val="000000"/>
          <w:sz w:val="20"/>
          <w:szCs w:val="20"/>
        </w:rPr>
        <w:t>Razem ceny jednostkowe brutto ……………………………………</w:t>
      </w:r>
    </w:p>
    <w:p w:rsidR="00967864" w:rsidRDefault="00967864" w:rsidP="00967864">
      <w:pPr>
        <w:jc w:val="right"/>
        <w:rPr>
          <w:rFonts w:asciiTheme="majorHAnsi" w:hAnsiTheme="majorHAnsi"/>
          <w:b/>
          <w:color w:val="000000"/>
          <w:sz w:val="20"/>
          <w:szCs w:val="20"/>
        </w:rPr>
      </w:pPr>
    </w:p>
    <w:p w:rsidR="00967864" w:rsidRPr="00967864" w:rsidRDefault="00967864" w:rsidP="00967864">
      <w:pPr>
        <w:jc w:val="right"/>
        <w:rPr>
          <w:rFonts w:asciiTheme="majorHAnsi" w:hAnsiTheme="majorHAnsi"/>
          <w:b/>
          <w:color w:val="000000"/>
          <w:sz w:val="20"/>
          <w:szCs w:val="20"/>
        </w:rPr>
      </w:pPr>
    </w:p>
    <w:p w:rsidR="00DE1DF8" w:rsidRDefault="00DE1DF8" w:rsidP="002279F5">
      <w:pPr>
        <w:jc w:val="both"/>
        <w:rPr>
          <w:rFonts w:asciiTheme="majorHAnsi" w:hAnsiTheme="majorHAnsi"/>
          <w:color w:val="000000"/>
          <w:sz w:val="20"/>
          <w:szCs w:val="20"/>
        </w:rPr>
      </w:pPr>
    </w:p>
    <w:p w:rsidR="006846AC" w:rsidRDefault="006846AC" w:rsidP="002279F5">
      <w:pPr>
        <w:jc w:val="both"/>
        <w:rPr>
          <w:rFonts w:asciiTheme="majorHAnsi" w:hAnsiTheme="majorHAnsi" w:cstheme="majorHAnsi"/>
          <w:b/>
          <w:sz w:val="20"/>
        </w:rPr>
      </w:pPr>
    </w:p>
    <w:p w:rsidR="00DE1DF8" w:rsidRPr="00DA5712" w:rsidRDefault="00DE1DF8" w:rsidP="002D6F7E">
      <w:pPr>
        <w:pStyle w:val="Akapitzlist"/>
        <w:numPr>
          <w:ilvl w:val="0"/>
          <w:numId w:val="59"/>
        </w:numPr>
        <w:jc w:val="both"/>
        <w:rPr>
          <w:rFonts w:asciiTheme="majorHAnsi" w:hAnsiTheme="majorHAnsi" w:cstheme="majorHAnsi"/>
          <w:b/>
          <w:sz w:val="20"/>
        </w:rPr>
      </w:pPr>
      <w:r w:rsidRPr="00DA5712">
        <w:rPr>
          <w:rFonts w:asciiTheme="majorHAnsi" w:hAnsiTheme="majorHAnsi" w:cstheme="majorHAnsi"/>
          <w:b/>
          <w:sz w:val="20"/>
        </w:rPr>
        <w:t>Posiadanie certyfikatu EMAS, ISO 14001 lub równoważnego ………………</w:t>
      </w:r>
      <w:r w:rsidR="007B1E54" w:rsidRPr="00DA5712">
        <w:rPr>
          <w:rFonts w:asciiTheme="majorHAnsi" w:hAnsiTheme="majorHAnsi" w:cstheme="majorHAnsi"/>
          <w:b/>
          <w:sz w:val="20"/>
        </w:rPr>
        <w:t>….</w:t>
      </w:r>
      <w:r w:rsidRPr="00DA5712">
        <w:rPr>
          <w:rFonts w:asciiTheme="majorHAnsi" w:hAnsiTheme="majorHAnsi" w:cstheme="majorHAnsi"/>
          <w:b/>
          <w:sz w:val="20"/>
        </w:rPr>
        <w:t xml:space="preserve">  (</w:t>
      </w:r>
      <w:r w:rsidR="00E05264" w:rsidRPr="00DA5712">
        <w:rPr>
          <w:rFonts w:asciiTheme="majorHAnsi" w:hAnsiTheme="majorHAnsi" w:cstheme="majorHAnsi"/>
          <w:b/>
          <w:i/>
          <w:sz w:val="18"/>
        </w:rPr>
        <w:t>w</w:t>
      </w:r>
      <w:r w:rsidRPr="00DA5712">
        <w:rPr>
          <w:rFonts w:asciiTheme="majorHAnsi" w:hAnsiTheme="majorHAnsi" w:cstheme="majorHAnsi"/>
          <w:b/>
          <w:i/>
          <w:sz w:val="18"/>
        </w:rPr>
        <w:t>skazać TAK/NIE</w:t>
      </w:r>
      <w:r w:rsidRPr="00DA5712">
        <w:rPr>
          <w:rFonts w:asciiTheme="majorHAnsi" w:hAnsiTheme="majorHAnsi" w:cstheme="majorHAnsi"/>
          <w:b/>
          <w:sz w:val="20"/>
        </w:rPr>
        <w:t>)</w:t>
      </w:r>
    </w:p>
    <w:p w:rsidR="00DE1DF8" w:rsidRDefault="00DE1DF8" w:rsidP="002279F5">
      <w:pPr>
        <w:jc w:val="both"/>
        <w:rPr>
          <w:rFonts w:asciiTheme="majorHAnsi" w:hAnsiTheme="majorHAnsi" w:cstheme="majorHAnsi"/>
          <w:b/>
          <w:sz w:val="20"/>
        </w:rPr>
      </w:pPr>
    </w:p>
    <w:p w:rsidR="00BF3E05" w:rsidRPr="00DE1DF8" w:rsidRDefault="00BF3E05" w:rsidP="002279F5">
      <w:pPr>
        <w:jc w:val="both"/>
        <w:rPr>
          <w:rFonts w:asciiTheme="majorHAnsi" w:hAnsiTheme="majorHAnsi" w:cstheme="majorHAnsi"/>
          <w:b/>
          <w:sz w:val="20"/>
        </w:rPr>
      </w:pPr>
    </w:p>
    <w:p w:rsidR="00DE1DF8" w:rsidRPr="00DA5712" w:rsidRDefault="00DE1DF8" w:rsidP="002D6F7E">
      <w:pPr>
        <w:pStyle w:val="Akapitzlist"/>
        <w:numPr>
          <w:ilvl w:val="0"/>
          <w:numId w:val="59"/>
        </w:numPr>
        <w:jc w:val="both"/>
        <w:rPr>
          <w:rFonts w:asciiTheme="majorHAnsi" w:hAnsiTheme="majorHAnsi"/>
          <w:b/>
          <w:color w:val="000000"/>
          <w:sz w:val="20"/>
          <w:szCs w:val="20"/>
        </w:rPr>
      </w:pPr>
      <w:r w:rsidRPr="00DA5712">
        <w:rPr>
          <w:rFonts w:asciiTheme="majorHAnsi" w:hAnsiTheme="majorHAnsi" w:cstheme="majorHAnsi"/>
          <w:b/>
          <w:sz w:val="20"/>
        </w:rPr>
        <w:t>Liczba pracowników</w:t>
      </w:r>
      <w:r w:rsidR="00D23FC9" w:rsidRPr="00DA5712">
        <w:rPr>
          <w:rFonts w:asciiTheme="majorHAnsi" w:hAnsiTheme="majorHAnsi" w:cstheme="majorHAnsi"/>
          <w:b/>
          <w:sz w:val="20"/>
        </w:rPr>
        <w:t>*</w:t>
      </w:r>
      <w:r w:rsidRPr="00DA5712">
        <w:rPr>
          <w:rFonts w:asciiTheme="majorHAnsi" w:hAnsiTheme="majorHAnsi" w:cstheme="majorHAnsi"/>
          <w:b/>
          <w:sz w:val="20"/>
        </w:rPr>
        <w:t xml:space="preserve"> ………</w:t>
      </w:r>
      <w:r w:rsidR="007B1E54" w:rsidRPr="00DA5712">
        <w:rPr>
          <w:rFonts w:asciiTheme="majorHAnsi" w:hAnsiTheme="majorHAnsi" w:cstheme="majorHAnsi"/>
          <w:b/>
          <w:sz w:val="20"/>
        </w:rPr>
        <w:t>…</w:t>
      </w:r>
      <w:r w:rsidRPr="00DA5712">
        <w:rPr>
          <w:rFonts w:asciiTheme="majorHAnsi" w:hAnsiTheme="majorHAnsi" w:cstheme="majorHAnsi"/>
          <w:b/>
          <w:sz w:val="20"/>
        </w:rPr>
        <w:t>……….</w:t>
      </w:r>
      <w:r w:rsidR="00D23FC9" w:rsidRPr="00DA5712">
        <w:rPr>
          <w:rFonts w:asciiTheme="majorHAnsi" w:hAnsiTheme="majorHAnsi" w:cstheme="majorHAnsi"/>
          <w:b/>
          <w:sz w:val="20"/>
        </w:rPr>
        <w:t xml:space="preserve"> (*</w:t>
      </w:r>
      <w:r w:rsidR="00D23FC9" w:rsidRPr="00DA5712">
        <w:rPr>
          <w:rFonts w:asciiTheme="majorHAnsi" w:hAnsiTheme="majorHAnsi" w:cstheme="majorHAnsi"/>
          <w:b/>
          <w:i/>
          <w:sz w:val="18"/>
        </w:rPr>
        <w:t>oceniana liczba pracowników</w:t>
      </w:r>
      <w:r w:rsidR="00090F08" w:rsidRPr="00DA5712">
        <w:rPr>
          <w:rFonts w:asciiTheme="majorHAnsi" w:hAnsiTheme="majorHAnsi" w:cstheme="majorHAnsi"/>
          <w:b/>
          <w:i/>
          <w:sz w:val="18"/>
        </w:rPr>
        <w:t>:</w:t>
      </w:r>
      <w:r w:rsidR="00D23FC9" w:rsidRPr="00DA5712">
        <w:rPr>
          <w:rFonts w:asciiTheme="majorHAnsi" w:hAnsiTheme="majorHAnsi" w:cstheme="majorHAnsi"/>
          <w:b/>
          <w:i/>
          <w:sz w:val="18"/>
        </w:rPr>
        <w:t xml:space="preserve"> do 30 osób</w:t>
      </w:r>
      <w:r w:rsidR="00D23FC9" w:rsidRPr="00DA5712">
        <w:rPr>
          <w:rFonts w:asciiTheme="majorHAnsi" w:hAnsiTheme="majorHAnsi" w:cstheme="majorHAnsi"/>
          <w:b/>
          <w:sz w:val="20"/>
        </w:rPr>
        <w:t>)</w:t>
      </w:r>
    </w:p>
    <w:p w:rsidR="00DE1DF8" w:rsidRDefault="00DE1DF8" w:rsidP="002279F5">
      <w:pPr>
        <w:jc w:val="both"/>
        <w:rPr>
          <w:rFonts w:asciiTheme="majorHAnsi" w:hAnsiTheme="majorHAnsi"/>
          <w:color w:val="000000"/>
          <w:sz w:val="20"/>
          <w:szCs w:val="20"/>
        </w:rPr>
      </w:pPr>
    </w:p>
    <w:p w:rsidR="00BF3E05" w:rsidRDefault="00BF3E05" w:rsidP="002279F5">
      <w:pPr>
        <w:jc w:val="both"/>
        <w:rPr>
          <w:rFonts w:asciiTheme="majorHAnsi" w:hAnsiTheme="majorHAnsi"/>
          <w:color w:val="000000"/>
          <w:sz w:val="20"/>
          <w:szCs w:val="20"/>
        </w:rPr>
      </w:pPr>
    </w:p>
    <w:p w:rsidR="00BF3E05" w:rsidRDefault="00BF3E05" w:rsidP="002279F5">
      <w:pPr>
        <w:jc w:val="both"/>
        <w:rPr>
          <w:rFonts w:asciiTheme="majorHAnsi" w:hAnsiTheme="majorHAnsi"/>
          <w:color w:val="000000"/>
          <w:sz w:val="20"/>
          <w:szCs w:val="20"/>
        </w:rPr>
      </w:pPr>
    </w:p>
    <w:p w:rsidR="0043405E" w:rsidRDefault="0043405E" w:rsidP="002279F5">
      <w:pPr>
        <w:jc w:val="both"/>
        <w:rPr>
          <w:rFonts w:asciiTheme="majorHAnsi" w:hAnsiTheme="majorHAnsi"/>
          <w:color w:val="000000"/>
          <w:sz w:val="20"/>
          <w:szCs w:val="20"/>
        </w:rPr>
      </w:pPr>
    </w:p>
    <w:p w:rsidR="00B55970" w:rsidRP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7B46D1" w:rsidRPr="00D73298" w:rsidRDefault="007B46D1" w:rsidP="007B46D1">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wysokości __</w:t>
      </w:r>
      <w:r w:rsidR="007B2E7E">
        <w:rPr>
          <w:rFonts w:asciiTheme="majorHAnsi" w:hAnsiTheme="majorHAnsi"/>
          <w:sz w:val="20"/>
          <w:szCs w:val="20"/>
        </w:rPr>
        <w:t>(nie dotyczy)</w:t>
      </w:r>
      <w:r>
        <w:rPr>
          <w:rFonts w:asciiTheme="majorHAnsi" w:hAnsiTheme="majorHAnsi"/>
          <w:sz w:val="20"/>
          <w:szCs w:val="20"/>
        </w:rPr>
        <w:t xml:space="preserve">__ PLN, </w:t>
      </w:r>
      <w:r w:rsidRPr="00D73298">
        <w:rPr>
          <w:rFonts w:asciiTheme="majorHAnsi" w:hAnsiTheme="majorHAnsi"/>
          <w:sz w:val="20"/>
          <w:szCs w:val="20"/>
        </w:rPr>
        <w:t>zostało wniesione w dniu........</w:t>
      </w:r>
      <w:r>
        <w:rPr>
          <w:rFonts w:asciiTheme="majorHAnsi" w:hAnsiTheme="majorHAnsi"/>
          <w:sz w:val="20"/>
          <w:szCs w:val="20"/>
        </w:rPr>
        <w:t>..</w:t>
      </w:r>
      <w:r w:rsidR="007B2E7E">
        <w:rPr>
          <w:rFonts w:asciiTheme="majorHAnsi" w:hAnsiTheme="majorHAnsi"/>
          <w:sz w:val="20"/>
          <w:szCs w:val="20"/>
        </w:rPr>
        <w:t>(nie dotyczy)</w:t>
      </w:r>
      <w:r w:rsidRPr="00D73298">
        <w:rPr>
          <w:rFonts w:asciiTheme="majorHAnsi" w:hAnsiTheme="majorHAnsi"/>
          <w:sz w:val="20"/>
          <w:szCs w:val="20"/>
        </w:rPr>
        <w:t>......., w formie:…..……</w:t>
      </w:r>
      <w:r w:rsidR="007B2E7E">
        <w:rPr>
          <w:rFonts w:asciiTheme="majorHAnsi" w:hAnsiTheme="majorHAnsi"/>
          <w:sz w:val="20"/>
          <w:szCs w:val="20"/>
        </w:rPr>
        <w:t>(nie dotyczy)</w:t>
      </w:r>
      <w:r w:rsidRPr="00D73298">
        <w:rPr>
          <w:rFonts w:asciiTheme="majorHAnsi" w:hAnsiTheme="majorHAnsi"/>
          <w:sz w:val="20"/>
          <w:szCs w:val="20"/>
        </w:rPr>
        <w:t>...........;</w:t>
      </w:r>
    </w:p>
    <w:p w:rsidR="007B46D1" w:rsidRPr="00D73298" w:rsidRDefault="007B46D1" w:rsidP="007B46D1">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7B2E7E">
        <w:rPr>
          <w:rFonts w:asciiTheme="majorHAnsi" w:hAnsiTheme="majorHAnsi"/>
          <w:sz w:val="20"/>
          <w:szCs w:val="20"/>
        </w:rPr>
        <w:t>(nie dotyczy)</w:t>
      </w:r>
      <w:r w:rsidRPr="00D73298">
        <w:rPr>
          <w:rFonts w:asciiTheme="majorHAnsi" w:hAnsiTheme="majorHAnsi"/>
          <w:sz w:val="20"/>
          <w:szCs w:val="20"/>
        </w:rPr>
        <w:t>..........………;</w:t>
      </w:r>
    </w:p>
    <w:p w:rsidR="007E55FD" w:rsidRPr="007E55FD" w:rsidRDefault="007E55FD" w:rsidP="00290FDB">
      <w:pPr>
        <w:numPr>
          <w:ilvl w:val="0"/>
          <w:numId w:val="29"/>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290FDB">
      <w:pPr>
        <w:numPr>
          <w:ilvl w:val="0"/>
          <w:numId w:val="30"/>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290FDB">
      <w:pPr>
        <w:numPr>
          <w:ilvl w:val="0"/>
          <w:numId w:val="30"/>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290FDB">
      <w:pPr>
        <w:numPr>
          <w:ilvl w:val="0"/>
          <w:numId w:val="30"/>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290FDB">
      <w:pPr>
        <w:numPr>
          <w:ilvl w:val="0"/>
          <w:numId w:val="29"/>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290FDB">
      <w:pPr>
        <w:numPr>
          <w:ilvl w:val="0"/>
          <w:numId w:val="29"/>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D503F1">
        <w:rPr>
          <w:rFonts w:asciiTheme="majorHAnsi" w:hAnsiTheme="majorHAnsi"/>
          <w:sz w:val="20"/>
          <w:szCs w:val="20"/>
        </w:rPr>
        <w:t xml:space="preserve"> </w:t>
      </w:r>
      <w:r w:rsidRPr="00B55970">
        <w:rPr>
          <w:rFonts w:asciiTheme="majorHAnsi" w:hAnsiTheme="majorHAnsi"/>
          <w:sz w:val="20"/>
          <w:szCs w:val="20"/>
        </w:rPr>
        <w:t>............... ponumerowanych i podpisanych stronach.</w:t>
      </w:r>
    </w:p>
    <w:p w:rsidR="007B46D1" w:rsidRPr="004514DF" w:rsidRDefault="007B46D1" w:rsidP="007B46D1">
      <w:pPr>
        <w:numPr>
          <w:ilvl w:val="0"/>
          <w:numId w:val="29"/>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m - _______</w:t>
      </w:r>
      <w:r>
        <w:rPr>
          <w:rFonts w:asciiTheme="majorHAnsi" w:hAnsiTheme="majorHAnsi"/>
          <w:color w:val="000000"/>
          <w:sz w:val="20"/>
          <w:szCs w:val="20"/>
        </w:rPr>
        <w:t xml:space="preserve"> </w:t>
      </w:r>
      <w:r w:rsidRPr="00865AEF">
        <w:rPr>
          <w:rFonts w:asciiTheme="majorHAnsi" w:hAnsiTheme="majorHAnsi"/>
          <w:color w:val="000000"/>
          <w:sz w:val="20"/>
          <w:szCs w:val="20"/>
        </w:rPr>
        <w:t xml:space="preserve">(wskazać TAK/NIE)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Pr>
          <w:rFonts w:asciiTheme="majorHAnsi" w:hAnsiTheme="majorHAnsi"/>
          <w:i/>
          <w:color w:val="000000"/>
          <w:sz w:val="18"/>
          <w:szCs w:val="18"/>
        </w:rPr>
        <w:t xml:space="preserve"> </w:t>
      </w:r>
      <w:r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4514DF" w:rsidRPr="008C02A9" w:rsidRDefault="004514DF" w:rsidP="004514DF">
      <w:pPr>
        <w:numPr>
          <w:ilvl w:val="0"/>
          <w:numId w:val="29"/>
        </w:numPr>
        <w:spacing w:after="120"/>
        <w:ind w:hanging="502"/>
        <w:jc w:val="both"/>
        <w:rPr>
          <w:rFonts w:asciiTheme="majorHAnsi" w:hAnsiTheme="majorHAnsi"/>
          <w:sz w:val="20"/>
          <w:szCs w:val="20"/>
        </w:rPr>
      </w:pPr>
      <w:r w:rsidRPr="008C02A9">
        <w:rPr>
          <w:rFonts w:asciiTheme="majorHAnsi" w:hAnsiTheme="majorHAnsi" w:cstheme="majorHAnsi"/>
          <w:color w:val="000000"/>
          <w:sz w:val="20"/>
        </w:rPr>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od których dane osobowe bezpośrednio lub pośrednio pozyskałem</w:t>
      </w:r>
      <w:r w:rsidRPr="008C02A9">
        <w:rPr>
          <w:rFonts w:asciiTheme="majorHAnsi" w:hAnsiTheme="majorHAnsi" w:cstheme="majorHAnsi"/>
          <w:color w:val="000000"/>
          <w:sz w:val="20"/>
        </w:rPr>
        <w:t xml:space="preserve"> w celu ubiegania się o udzielenie zamówienia publicznego w niniejszym </w:t>
      </w:r>
      <w:r w:rsidRPr="008C02A9">
        <w:rPr>
          <w:rFonts w:asciiTheme="majorHAnsi" w:hAnsiTheme="majorHAnsi" w:cstheme="majorHAnsi"/>
          <w:color w:val="000000"/>
          <w:sz w:val="20"/>
        </w:rPr>
        <w:lastRenderedPageBreak/>
        <w:t>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514DF" w:rsidRPr="00CC5418" w:rsidRDefault="004514DF" w:rsidP="004514DF">
      <w:pPr>
        <w:spacing w:after="120"/>
        <w:ind w:left="-142"/>
        <w:jc w:val="both"/>
        <w:rPr>
          <w:rFonts w:asciiTheme="majorHAnsi" w:hAnsiTheme="majorHAnsi"/>
          <w:sz w:val="20"/>
          <w:szCs w:val="20"/>
        </w:rPr>
      </w:pPr>
    </w:p>
    <w:p w:rsidR="007B46D1" w:rsidRPr="00B55970" w:rsidRDefault="007B46D1" w:rsidP="007B46D1">
      <w:pPr>
        <w:spacing w:after="120"/>
        <w:ind w:left="360"/>
        <w:jc w:val="both"/>
        <w:rPr>
          <w:rFonts w:asciiTheme="majorHAnsi" w:hAnsiTheme="majorHAnsi"/>
          <w:sz w:val="20"/>
          <w:szCs w:val="20"/>
        </w:rPr>
      </w:pPr>
    </w:p>
    <w:p w:rsidR="00B55970" w:rsidRPr="00B55970" w:rsidRDefault="00B55970" w:rsidP="00B55970">
      <w:pPr>
        <w:pStyle w:val="Tekstpodstawowywcity2"/>
        <w:ind w:left="0" w:firstLine="567"/>
        <w:jc w:val="both"/>
        <w:rPr>
          <w:rFonts w:asciiTheme="majorHAnsi" w:hAnsiTheme="majorHAnsi"/>
          <w:color w:val="000000"/>
          <w:sz w:val="20"/>
          <w:szCs w:val="20"/>
        </w:rPr>
      </w:pPr>
    </w:p>
    <w:p w:rsidR="00B55970" w:rsidRPr="00B55970" w:rsidRDefault="00B55970" w:rsidP="00B55970">
      <w:pPr>
        <w:pStyle w:val="Tekstpodstawowywcity2"/>
        <w:ind w:left="0" w:firstLine="567"/>
        <w:jc w:val="both"/>
        <w:rPr>
          <w:rFonts w:asciiTheme="majorHAnsi" w:hAnsiTheme="majorHAnsi"/>
          <w:color w:val="000000"/>
          <w:sz w:val="20"/>
          <w:szCs w:val="20"/>
        </w:rPr>
      </w:pPr>
    </w:p>
    <w:p w:rsidR="00B55970" w:rsidRPr="00EC6F81" w:rsidRDefault="00B55970"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B55970">
      <w:pPr>
        <w:ind w:left="284"/>
        <w:jc w:val="both"/>
        <w:rPr>
          <w:rFonts w:asciiTheme="majorHAnsi" w:hAnsiTheme="majorHAnsi"/>
          <w:b/>
          <w:color w:val="000000"/>
          <w:sz w:val="20"/>
          <w:szCs w:val="20"/>
        </w:rPr>
      </w:pPr>
    </w:p>
    <w:p w:rsidR="00B55970" w:rsidRPr="00EC6F81" w:rsidRDefault="00B55970" w:rsidP="005E3BBB">
      <w:pPr>
        <w:spacing w:after="40"/>
        <w:rPr>
          <w:rFonts w:asciiTheme="majorHAnsi" w:hAnsiTheme="majorHAnsi" w:cs="Segoe UI"/>
          <w:b/>
          <w:sz w:val="20"/>
          <w:szCs w:val="20"/>
        </w:rPr>
      </w:pPr>
    </w:p>
    <w:p w:rsidR="00B55970" w:rsidRPr="00EC6F81" w:rsidRDefault="00B55970" w:rsidP="005E3BBB">
      <w:pPr>
        <w:spacing w:after="40"/>
        <w:rPr>
          <w:rFonts w:asciiTheme="majorHAnsi" w:hAnsiTheme="majorHAnsi" w:cs="Segoe UI"/>
          <w:b/>
          <w:sz w:val="20"/>
          <w:szCs w:val="20"/>
        </w:rPr>
      </w:pPr>
    </w:p>
    <w:p w:rsidR="00B55970" w:rsidRPr="00B55970" w:rsidRDefault="00B55970" w:rsidP="005E3BBB">
      <w:pPr>
        <w:spacing w:after="40"/>
        <w:rPr>
          <w:rFonts w:asciiTheme="majorHAnsi" w:hAnsiTheme="majorHAnsi" w:cs="Segoe UI"/>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5B6474" w:rsidRDefault="005B6474" w:rsidP="00D83900">
      <w:pPr>
        <w:spacing w:after="40"/>
        <w:jc w:val="right"/>
        <w:rPr>
          <w:rFonts w:asciiTheme="majorHAnsi" w:hAnsiTheme="majorHAnsi" w:cs="Arial"/>
          <w:b/>
          <w:sz w:val="20"/>
          <w:szCs w:val="20"/>
        </w:rPr>
      </w:pPr>
    </w:p>
    <w:p w:rsidR="00D83900" w:rsidRDefault="00D83900" w:rsidP="00D83900">
      <w:pPr>
        <w:spacing w:after="40"/>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D503F1" w:rsidRPr="004514DF" w:rsidRDefault="00746A80" w:rsidP="00D503F1">
      <w:pPr>
        <w:jc w:val="center"/>
        <w:rPr>
          <w:rFonts w:asciiTheme="majorHAnsi" w:hAnsiTheme="majorHAnsi" w:cstheme="majorHAnsi"/>
          <w:b/>
          <w:sz w:val="22"/>
        </w:rPr>
      </w:pPr>
      <w:r w:rsidRPr="0024066E">
        <w:rPr>
          <w:rFonts w:ascii="Calibri" w:hAnsi="Calibri" w:cs="Arial"/>
          <w:sz w:val="20"/>
          <w:szCs w:val="20"/>
        </w:rPr>
        <w:t xml:space="preserve">Na potrzeby postępowania o udzielenie zamówienia publicznego pn. </w:t>
      </w:r>
      <w:r w:rsidR="005B6474" w:rsidRPr="005B6474">
        <w:rPr>
          <w:rFonts w:asciiTheme="majorHAnsi" w:hAnsiTheme="majorHAnsi" w:cstheme="majorHAnsi"/>
          <w:b/>
          <w:sz w:val="22"/>
        </w:rPr>
        <w:t>Utrzymanie  czystości  i  porządku  na  terenie  miasta  Otwocka  od 1 grudnia  2019 do 31 stycznia 2020 r.</w:t>
      </w:r>
    </w:p>
    <w:p w:rsidR="00BF41F6" w:rsidRDefault="00BF41F6" w:rsidP="00BF41F6">
      <w:pPr>
        <w:jc w:val="center"/>
        <w:rPr>
          <w:rFonts w:asciiTheme="majorHAnsi" w:hAnsiTheme="majorHAnsi" w:cstheme="majorHAnsi"/>
          <w:b/>
          <w:sz w:val="22"/>
        </w:rPr>
      </w:pPr>
    </w:p>
    <w:p w:rsidR="007A52E0" w:rsidRPr="0024066E" w:rsidRDefault="007A52E0" w:rsidP="007A52E0">
      <w:pPr>
        <w:ind w:left="425"/>
        <w:contextualSpacing/>
        <w:jc w:val="center"/>
        <w:rPr>
          <w:rFonts w:asciiTheme="majorHAnsi" w:hAnsiTheme="majorHAnsi" w:cstheme="majorHAnsi"/>
          <w:b/>
          <w:sz w:val="20"/>
          <w:szCs w:val="20"/>
        </w:rPr>
      </w:pPr>
    </w:p>
    <w:p w:rsidR="00746A80" w:rsidRPr="00CF2262" w:rsidRDefault="00746A80" w:rsidP="00746A80">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6C30F3">
        <w:rPr>
          <w:rFonts w:asciiTheme="majorHAnsi" w:hAnsiTheme="majorHAnsi" w:cs="Arial"/>
          <w:sz w:val="20"/>
          <w:szCs w:val="20"/>
        </w:rPr>
        <w:t xml:space="preserve"> pkt. V</w:t>
      </w:r>
      <w:r w:rsidR="00FE5211">
        <w:rPr>
          <w:rFonts w:asciiTheme="majorHAnsi" w:hAnsiTheme="majorHAnsi" w:cs="Arial"/>
          <w:sz w:val="20"/>
          <w:szCs w:val="20"/>
        </w:rPr>
        <w:t xml:space="preserve"> ust.1</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C0750C" w:rsidRPr="00125525" w:rsidRDefault="00C0750C"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624FE0" w:rsidRDefault="00624FE0" w:rsidP="00624FE0">
      <w:pPr>
        <w:spacing w:after="40"/>
        <w:rPr>
          <w:rFonts w:asciiTheme="majorHAnsi" w:hAnsiTheme="majorHAnsi" w:cs="Segoe UI"/>
          <w:b/>
          <w:sz w:val="20"/>
          <w:szCs w:val="20"/>
        </w:rPr>
      </w:pPr>
    </w:p>
    <w:p w:rsidR="00B373BB" w:rsidRDefault="00B373BB" w:rsidP="00C0750C">
      <w:pPr>
        <w:spacing w:after="40"/>
        <w:rPr>
          <w:rFonts w:asciiTheme="majorHAnsi" w:hAnsiTheme="majorHAnsi" w:cs="Arial"/>
          <w:b/>
          <w:sz w:val="20"/>
          <w:szCs w:val="20"/>
        </w:rPr>
      </w:pPr>
    </w:p>
    <w:p w:rsidR="00B373BB" w:rsidRDefault="00B373BB"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D503F1" w:rsidRPr="004514DF" w:rsidRDefault="00C47370" w:rsidP="00D503F1">
      <w:pPr>
        <w:jc w:val="center"/>
        <w:rPr>
          <w:rFonts w:asciiTheme="majorHAnsi" w:hAnsiTheme="majorHAnsi" w:cstheme="majorHAnsi"/>
          <w:b/>
          <w:sz w:val="22"/>
        </w:rPr>
      </w:pPr>
      <w:r w:rsidRPr="00547EDC">
        <w:rPr>
          <w:rFonts w:asciiTheme="majorHAnsi" w:hAnsiTheme="majorHAnsi" w:cs="Arial"/>
          <w:sz w:val="20"/>
          <w:szCs w:val="20"/>
        </w:rPr>
        <w:t xml:space="preserve">Na potrzeby postępowania o udzielenie zamówienia publicznego </w:t>
      </w:r>
      <w:r w:rsidRPr="0024066E">
        <w:rPr>
          <w:rFonts w:asciiTheme="majorHAnsi" w:hAnsiTheme="majorHAnsi" w:cs="Arial"/>
          <w:sz w:val="20"/>
          <w:szCs w:val="20"/>
        </w:rPr>
        <w:t xml:space="preserve">pn. </w:t>
      </w:r>
      <w:r w:rsidR="005B6474" w:rsidRPr="005B6474">
        <w:rPr>
          <w:rFonts w:asciiTheme="majorHAnsi" w:hAnsiTheme="majorHAnsi" w:cstheme="majorHAnsi"/>
          <w:b/>
          <w:sz w:val="22"/>
        </w:rPr>
        <w:t>Utrzymanie  czystości  i  porządku  na  terenie  miasta  Otwocka  od 1 grudnia  2019 do 31 stycznia 2020 r.</w:t>
      </w:r>
    </w:p>
    <w:p w:rsidR="00BF41F6" w:rsidRDefault="00BF41F6" w:rsidP="00BF41F6">
      <w:pPr>
        <w:jc w:val="center"/>
        <w:rPr>
          <w:rFonts w:asciiTheme="majorHAnsi" w:hAnsiTheme="majorHAnsi" w:cstheme="majorHAnsi"/>
          <w:b/>
          <w:sz w:val="22"/>
        </w:rPr>
      </w:pPr>
    </w:p>
    <w:p w:rsidR="0032447B" w:rsidRPr="0032447B" w:rsidRDefault="0032447B" w:rsidP="0032447B">
      <w:pPr>
        <w:jc w:val="center"/>
        <w:rPr>
          <w:rFonts w:asciiTheme="majorHAnsi" w:hAnsiTheme="majorHAnsi" w:cstheme="majorHAnsi"/>
          <w:b/>
          <w:sz w:val="22"/>
          <w:szCs w:val="22"/>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EB54A5" w:rsidRDefault="00EB54A5" w:rsidP="001B3630">
      <w:pPr>
        <w:spacing w:line="360" w:lineRule="auto"/>
        <w:ind w:left="5664" w:firstLine="708"/>
        <w:jc w:val="center"/>
        <w:rPr>
          <w:rFonts w:asciiTheme="majorHAnsi" w:hAnsiTheme="majorHAnsi" w:cs="Arial"/>
          <w:b/>
          <w:i/>
          <w:sz w:val="20"/>
          <w:szCs w:val="20"/>
        </w:rPr>
      </w:pPr>
    </w:p>
    <w:p w:rsidR="00EB54A5" w:rsidRDefault="00EB54A5" w:rsidP="001B3630">
      <w:pPr>
        <w:spacing w:line="360" w:lineRule="auto"/>
        <w:ind w:left="5664" w:firstLine="708"/>
        <w:jc w:val="center"/>
        <w:rPr>
          <w:rFonts w:asciiTheme="majorHAnsi" w:hAnsiTheme="majorHAnsi" w:cs="Arial"/>
          <w:b/>
          <w:i/>
          <w:sz w:val="20"/>
          <w:szCs w:val="20"/>
        </w:rPr>
      </w:pPr>
    </w:p>
    <w:p w:rsidR="00EB54A5" w:rsidRPr="001B3630" w:rsidRDefault="00EB54A5" w:rsidP="001B3630">
      <w:pPr>
        <w:spacing w:line="360" w:lineRule="auto"/>
        <w:ind w:left="5664" w:firstLine="708"/>
        <w:jc w:val="center"/>
        <w:rPr>
          <w:rFonts w:asciiTheme="majorHAnsi" w:hAnsiTheme="majorHAnsi" w:cs="Arial"/>
          <w:b/>
          <w:i/>
          <w:sz w:val="20"/>
          <w:szCs w:val="20"/>
        </w:rPr>
      </w:pPr>
    </w:p>
    <w:p w:rsidR="00C47370" w:rsidRPr="00547EDC" w:rsidRDefault="00C47370"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EB54A5" w:rsidRPr="00547EDC" w:rsidRDefault="00EB54A5"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EB54A5" w:rsidRDefault="00EB54A5"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746A80" w:rsidRPr="00547EDC" w:rsidRDefault="00746A80" w:rsidP="00C47370">
      <w:pPr>
        <w:spacing w:after="40"/>
        <w:jc w:val="both"/>
        <w:rPr>
          <w:rFonts w:asciiTheme="majorHAnsi" w:hAnsiTheme="majorHAnsi" w:cs="Segoe UI"/>
          <w:b/>
          <w:sz w:val="20"/>
          <w:szCs w:val="20"/>
        </w:rPr>
      </w:pPr>
    </w:p>
    <w:p w:rsidR="00746A80" w:rsidRPr="00547EDC" w:rsidRDefault="00746A80" w:rsidP="00D83900">
      <w:pPr>
        <w:spacing w:after="40"/>
        <w:jc w:val="right"/>
        <w:rPr>
          <w:rFonts w:asciiTheme="majorHAnsi" w:hAnsiTheme="majorHAnsi" w:cs="Segoe UI"/>
          <w:b/>
          <w:sz w:val="20"/>
          <w:szCs w:val="20"/>
        </w:rPr>
      </w:pPr>
    </w:p>
    <w:p w:rsidR="005E3BBB" w:rsidRPr="000E6BF2" w:rsidRDefault="005E3BBB" w:rsidP="005E3BBB">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5E3BBB" w:rsidRPr="000E6BF2" w:rsidRDefault="005E3BBB" w:rsidP="005E3BBB">
      <w:pPr>
        <w:tabs>
          <w:tab w:val="left" w:pos="5760"/>
        </w:tabs>
        <w:spacing w:after="40"/>
        <w:jc w:val="both"/>
        <w:rPr>
          <w:rFonts w:ascii="Calibri" w:hAnsi="Calibri" w:cs="Segoe UI"/>
          <w:color w:val="008000"/>
          <w:sz w:val="22"/>
          <w:szCs w:val="22"/>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Pr="009F4795" w:rsidRDefault="005E3BBB" w:rsidP="00427453">
      <w:pPr>
        <w:spacing w:after="40"/>
        <w:jc w:val="both"/>
        <w:rPr>
          <w:rFonts w:ascii="Calibri" w:hAnsi="Calibri" w:cs="Segoe UI"/>
          <w:sz w:val="20"/>
          <w:szCs w:val="20"/>
        </w:rPr>
        <w:sectPr w:rsidR="005E3BBB" w:rsidRPr="009F4795" w:rsidSect="005E3059">
          <w:headerReference w:type="default" r:id="rId16"/>
          <w:pgSz w:w="11906" w:h="16838"/>
          <w:pgMar w:top="1417" w:right="1417" w:bottom="1417" w:left="1417" w:header="708" w:footer="708" w:gutter="0"/>
          <w:cols w:space="708"/>
          <w:docGrid w:linePitch="360"/>
        </w:sectPr>
      </w:pPr>
    </w:p>
    <w:p w:rsidR="00CD059F" w:rsidRPr="00CD059F" w:rsidRDefault="00CD059F" w:rsidP="00CD059F">
      <w:pPr>
        <w:widowControl w:val="0"/>
        <w:autoSpaceDE w:val="0"/>
        <w:autoSpaceDN w:val="0"/>
        <w:adjustRightInd w:val="0"/>
        <w:jc w:val="right"/>
        <w:rPr>
          <w:rFonts w:ascii="Calibri" w:hAnsi="Calibri" w:cs="Arial"/>
          <w:color w:val="000000"/>
          <w:sz w:val="20"/>
          <w:szCs w:val="20"/>
        </w:rPr>
      </w:pPr>
      <w:r w:rsidRPr="00CD059F">
        <w:rPr>
          <w:rFonts w:ascii="Calibri" w:hAnsi="Calibri" w:cs="Arial"/>
          <w:color w:val="000000"/>
          <w:sz w:val="20"/>
          <w:szCs w:val="20"/>
        </w:rPr>
        <w:lastRenderedPageBreak/>
        <w:t xml:space="preserve">Załącznik nr </w:t>
      </w:r>
      <w:r w:rsidR="00C0750C">
        <w:rPr>
          <w:rFonts w:ascii="Calibri" w:hAnsi="Calibri" w:cs="Arial"/>
          <w:color w:val="000000"/>
          <w:sz w:val="20"/>
          <w:szCs w:val="20"/>
        </w:rPr>
        <w:t>4</w:t>
      </w:r>
      <w:r w:rsidRPr="00CD059F">
        <w:rPr>
          <w:rFonts w:ascii="Calibri" w:hAnsi="Calibri" w:cs="Arial"/>
          <w:color w:val="000000"/>
          <w:sz w:val="20"/>
          <w:szCs w:val="20"/>
        </w:rPr>
        <w:t xml:space="preserve"> do SIWZ</w:t>
      </w:r>
    </w:p>
    <w:p w:rsidR="00CD059F" w:rsidRPr="00CD059F" w:rsidRDefault="00CD059F" w:rsidP="00CF2262">
      <w:pPr>
        <w:rPr>
          <w:rFonts w:ascii="Calibri" w:hAnsi="Calibri" w:cs="Arial"/>
          <w:b/>
          <w:sz w:val="20"/>
          <w:szCs w:val="20"/>
        </w:rPr>
      </w:pPr>
    </w:p>
    <w:p w:rsidR="006C30F3" w:rsidRPr="00772F03" w:rsidRDefault="006C30F3" w:rsidP="006C30F3">
      <w:pPr>
        <w:rPr>
          <w:rFonts w:ascii="Calibri" w:hAnsi="Calibri" w:cs="Arial"/>
          <w:b/>
          <w:sz w:val="20"/>
          <w:szCs w:val="20"/>
        </w:rPr>
      </w:pPr>
      <w:r w:rsidRPr="00772F03">
        <w:rPr>
          <w:rFonts w:asciiTheme="majorHAnsi" w:hAnsiTheme="majorHAnsi" w:cs="Arial"/>
          <w:b/>
          <w:sz w:val="20"/>
          <w:szCs w:val="20"/>
        </w:rPr>
        <w:t xml:space="preserve">          </w:t>
      </w:r>
    </w:p>
    <w:p w:rsidR="006C30F3" w:rsidRPr="00772F03" w:rsidRDefault="006C30F3" w:rsidP="006C30F3">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Prezydent Miasta Otwocka</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ul. Armii Krajowej 5</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05-400 Otwock</w:t>
      </w:r>
    </w:p>
    <w:p w:rsidR="006C30F3" w:rsidRPr="00772F03" w:rsidRDefault="006C30F3" w:rsidP="006C30F3">
      <w:pPr>
        <w:rPr>
          <w:rFonts w:ascii="Calibri" w:hAnsi="Calibri" w:cs="Arial"/>
          <w:b/>
          <w:sz w:val="20"/>
          <w:szCs w:val="20"/>
        </w:rPr>
      </w:pPr>
    </w:p>
    <w:p w:rsidR="006C30F3" w:rsidRPr="00772F03" w:rsidRDefault="006C30F3" w:rsidP="006C30F3">
      <w:pPr>
        <w:rPr>
          <w:rFonts w:ascii="Calibri" w:hAnsi="Calibri" w:cs="Arial"/>
          <w:b/>
          <w:sz w:val="20"/>
          <w:szCs w:val="20"/>
        </w:rPr>
      </w:pPr>
      <w:r w:rsidRPr="00772F03">
        <w:rPr>
          <w:rFonts w:ascii="Calibri" w:hAnsi="Calibri" w:cs="Arial"/>
          <w:b/>
          <w:sz w:val="20"/>
          <w:szCs w:val="20"/>
        </w:rPr>
        <w:t>Wykonawca:</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6C30F3" w:rsidRPr="00772F03" w:rsidRDefault="006C30F3" w:rsidP="006C30F3">
      <w:pPr>
        <w:rPr>
          <w:rFonts w:ascii="Calibri" w:hAnsi="Calibri" w:cs="Arial"/>
          <w:sz w:val="20"/>
          <w:szCs w:val="20"/>
          <w:u w:val="single"/>
        </w:rPr>
      </w:pPr>
      <w:r w:rsidRPr="00772F03">
        <w:rPr>
          <w:rFonts w:ascii="Calibri" w:hAnsi="Calibri" w:cs="Arial"/>
          <w:sz w:val="20"/>
          <w:szCs w:val="20"/>
          <w:u w:val="single"/>
        </w:rPr>
        <w:t>reprezentowany przez:</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6C30F3" w:rsidRPr="00772F03" w:rsidRDefault="006C30F3" w:rsidP="006C30F3">
      <w:pPr>
        <w:rPr>
          <w:rFonts w:ascii="Calibri" w:hAnsi="Calibri" w:cs="Arial"/>
          <w:sz w:val="20"/>
          <w:szCs w:val="20"/>
        </w:rPr>
      </w:pPr>
    </w:p>
    <w:p w:rsidR="006C30F3" w:rsidRPr="00CD059F" w:rsidRDefault="006C30F3" w:rsidP="006C30F3">
      <w:pPr>
        <w:rPr>
          <w:rFonts w:ascii="Calibri" w:hAnsi="Calibri" w:cs="Arial"/>
          <w:sz w:val="20"/>
          <w:szCs w:val="20"/>
        </w:rPr>
      </w:pPr>
    </w:p>
    <w:p w:rsidR="006C30F3" w:rsidRPr="00CD059F" w:rsidRDefault="006C30F3" w:rsidP="006C30F3">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6C30F3" w:rsidRPr="00CF2262" w:rsidRDefault="006C30F3" w:rsidP="006C30F3">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C30F3" w:rsidRPr="00CD059F" w:rsidRDefault="006C30F3" w:rsidP="006C30F3">
      <w:pPr>
        <w:spacing w:line="360" w:lineRule="auto"/>
        <w:rPr>
          <w:rFonts w:ascii="Calibri" w:hAnsi="Calibri" w:cs="Arial"/>
          <w:sz w:val="20"/>
          <w:szCs w:val="20"/>
        </w:rPr>
      </w:pPr>
    </w:p>
    <w:p w:rsidR="00D503F1" w:rsidRPr="004514DF" w:rsidRDefault="00FB77EE" w:rsidP="00D503F1">
      <w:pPr>
        <w:jc w:val="center"/>
        <w:rPr>
          <w:rFonts w:asciiTheme="majorHAnsi" w:hAnsiTheme="majorHAnsi" w:cstheme="majorHAnsi"/>
          <w:b/>
          <w:sz w:val="22"/>
        </w:rPr>
      </w:pPr>
      <w:r w:rsidRPr="00547EDC">
        <w:rPr>
          <w:rFonts w:asciiTheme="majorHAnsi" w:hAnsiTheme="majorHAnsi" w:cs="Arial"/>
          <w:sz w:val="20"/>
          <w:szCs w:val="20"/>
        </w:rPr>
        <w:t xml:space="preserve">Na potrzeby postępowania o udzielenie zamówienia publicznego pn. </w:t>
      </w:r>
      <w:r w:rsidR="005B6474" w:rsidRPr="005B6474">
        <w:rPr>
          <w:rFonts w:asciiTheme="majorHAnsi" w:hAnsiTheme="majorHAnsi" w:cstheme="majorHAnsi"/>
          <w:b/>
          <w:sz w:val="22"/>
        </w:rPr>
        <w:t>Utrzymanie  czystości  i  porządku  na  terenie  miasta  Otwocka  od 1 grudnia  2019 do 31 stycznia 2020 r.</w:t>
      </w:r>
    </w:p>
    <w:p w:rsidR="0032447B" w:rsidRPr="0032447B" w:rsidRDefault="0032447B" w:rsidP="0032447B">
      <w:pPr>
        <w:jc w:val="center"/>
        <w:rPr>
          <w:rFonts w:asciiTheme="majorHAnsi" w:hAnsiTheme="majorHAnsi" w:cstheme="majorHAnsi"/>
          <w:b/>
          <w:sz w:val="22"/>
          <w:szCs w:val="22"/>
        </w:rPr>
      </w:pPr>
    </w:p>
    <w:p w:rsidR="00FB77EE" w:rsidRPr="00954BFA" w:rsidRDefault="00FB77EE" w:rsidP="00FB77EE">
      <w:pPr>
        <w:ind w:left="425"/>
        <w:contextualSpacing/>
        <w:jc w:val="center"/>
        <w:rPr>
          <w:rFonts w:asciiTheme="majorHAnsi" w:hAnsiTheme="majorHAnsi" w:cstheme="majorHAnsi"/>
          <w:b/>
        </w:rPr>
      </w:pPr>
    </w:p>
    <w:p w:rsidR="006C30F3" w:rsidRPr="00CF2262" w:rsidRDefault="006C30F3" w:rsidP="006C30F3">
      <w:pPr>
        <w:widowControl w:val="0"/>
        <w:autoSpaceDE w:val="0"/>
        <w:autoSpaceDN w:val="0"/>
        <w:adjustRightInd w:val="0"/>
        <w:jc w:val="center"/>
        <w:rPr>
          <w:rFonts w:ascii="Cambria" w:hAnsi="Cambria" w:cs="Arial"/>
          <w:sz w:val="20"/>
          <w:szCs w:val="20"/>
        </w:rPr>
      </w:pPr>
    </w:p>
    <w:p w:rsidR="006C30F3" w:rsidRPr="00CD059F" w:rsidRDefault="006C30F3" w:rsidP="006C30F3">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6C30F3" w:rsidRPr="00CD059F" w:rsidRDefault="006C30F3" w:rsidP="006C30F3">
      <w:pPr>
        <w:spacing w:line="360" w:lineRule="auto"/>
        <w:rPr>
          <w:rFonts w:ascii="Calibri" w:hAnsi="Calibri" w:cs="Arial"/>
          <w:sz w:val="20"/>
          <w:szCs w:val="20"/>
        </w:rPr>
      </w:pPr>
    </w:p>
    <w:p w:rsidR="006C30F3" w:rsidRPr="00CD059F" w:rsidRDefault="006C30F3" w:rsidP="006C30F3">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6C30F3" w:rsidRPr="00CD059F" w:rsidRDefault="006C30F3" w:rsidP="006C30F3">
      <w:pPr>
        <w:pStyle w:val="Akapitzlist"/>
        <w:spacing w:line="360" w:lineRule="auto"/>
        <w:rPr>
          <w:rFonts w:ascii="Calibri" w:hAnsi="Calibri" w:cs="Arial"/>
          <w:sz w:val="20"/>
          <w:szCs w:val="20"/>
        </w:rPr>
      </w:pPr>
    </w:p>
    <w:p w:rsidR="006C30F3" w:rsidRPr="00C47EDB" w:rsidRDefault="006C30F3" w:rsidP="006C30F3">
      <w:pPr>
        <w:ind w:left="-546"/>
        <w:rPr>
          <w:rFonts w:cs="Arial"/>
          <w:sz w:val="20"/>
          <w:szCs w:val="20"/>
        </w:rPr>
      </w:pPr>
    </w:p>
    <w:p w:rsidR="006C30F3" w:rsidRPr="00600F09" w:rsidRDefault="006C30F3" w:rsidP="006C30F3">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Pr>
          <w:rFonts w:ascii="Calibri" w:hAnsi="Calibri" w:cs="Arial"/>
          <w:sz w:val="20"/>
          <w:szCs w:val="20"/>
        </w:rPr>
        <w:t xml:space="preserve">z </w:t>
      </w:r>
      <w:r w:rsidRPr="00600F09">
        <w:rPr>
          <w:rFonts w:ascii="Calibri" w:hAnsi="Calibri" w:cs="Arial"/>
          <w:sz w:val="20"/>
          <w:szCs w:val="20"/>
        </w:rPr>
        <w:t xml:space="preserve">wymogami art. 24 ust. 11 ustawy </w:t>
      </w:r>
      <w:proofErr w:type="spellStart"/>
      <w:r>
        <w:rPr>
          <w:rFonts w:ascii="Calibri" w:hAnsi="Calibri" w:cs="Arial"/>
          <w:sz w:val="20"/>
          <w:szCs w:val="20"/>
        </w:rPr>
        <w:t>Pzp</w:t>
      </w:r>
      <w:proofErr w:type="spellEnd"/>
      <w:r>
        <w:rPr>
          <w:rFonts w:ascii="Calibri" w:hAnsi="Calibri" w:cs="Arial"/>
          <w:sz w:val="20"/>
          <w:szCs w:val="20"/>
        </w:rPr>
        <w:t>.,</w:t>
      </w:r>
      <w:r w:rsidRPr="00600F09">
        <w:rPr>
          <w:rFonts w:ascii="Calibri" w:hAnsi="Calibri" w:cs="Arial"/>
          <w:sz w:val="20"/>
          <w:szCs w:val="20"/>
        </w:rPr>
        <w:t xml:space="preserve"> oświadczam, że:</w:t>
      </w:r>
    </w:p>
    <w:p w:rsidR="006C30F3" w:rsidRPr="00600F09" w:rsidRDefault="006C30F3" w:rsidP="006C30F3">
      <w:pPr>
        <w:autoSpaceDE w:val="0"/>
        <w:autoSpaceDN w:val="0"/>
        <w:adjustRightInd w:val="0"/>
        <w:rPr>
          <w:rFonts w:ascii="Calibri" w:hAnsi="Calibri" w:cs="Arial"/>
          <w:sz w:val="20"/>
          <w:szCs w:val="20"/>
        </w:rPr>
      </w:pPr>
    </w:p>
    <w:p w:rsidR="006C30F3" w:rsidRPr="00600F09" w:rsidRDefault="006C30F3" w:rsidP="002D6F7E">
      <w:pPr>
        <w:numPr>
          <w:ilvl w:val="0"/>
          <w:numId w:val="32"/>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6C30F3" w:rsidRPr="00600F09" w:rsidRDefault="006C30F3" w:rsidP="006C30F3">
      <w:pPr>
        <w:autoSpaceDE w:val="0"/>
        <w:autoSpaceDN w:val="0"/>
        <w:adjustRightInd w:val="0"/>
        <w:rPr>
          <w:rFonts w:ascii="Calibri" w:eastAsia="Verdana,Italic" w:hAnsi="Calibri" w:cs="Arial"/>
          <w:iCs/>
          <w:sz w:val="20"/>
          <w:szCs w:val="20"/>
        </w:rPr>
      </w:pPr>
    </w:p>
    <w:p w:rsidR="006C30F3" w:rsidRPr="00600F09" w:rsidRDefault="006C30F3" w:rsidP="002D6F7E">
      <w:pPr>
        <w:numPr>
          <w:ilvl w:val="0"/>
          <w:numId w:val="32"/>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6C30F3" w:rsidRPr="00600F09" w:rsidRDefault="006C30F3" w:rsidP="006C30F3">
      <w:pPr>
        <w:pStyle w:val="Akapitzlist"/>
        <w:rPr>
          <w:rFonts w:ascii="Calibri" w:hAnsi="Calibri" w:cs="Arial"/>
          <w:sz w:val="20"/>
          <w:szCs w:val="20"/>
        </w:rPr>
      </w:pP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C47EDB" w:rsidRDefault="006C30F3" w:rsidP="006C30F3">
      <w:pPr>
        <w:autoSpaceDE w:val="0"/>
        <w:autoSpaceDN w:val="0"/>
        <w:adjustRightInd w:val="0"/>
        <w:rPr>
          <w:rFonts w:cs="Arial"/>
          <w:sz w:val="20"/>
          <w:szCs w:val="20"/>
        </w:rPr>
      </w:pPr>
    </w:p>
    <w:p w:rsidR="006C30F3" w:rsidRPr="00C47EDB" w:rsidRDefault="006C30F3" w:rsidP="006C30F3">
      <w:pPr>
        <w:autoSpaceDE w:val="0"/>
        <w:autoSpaceDN w:val="0"/>
        <w:adjustRightInd w:val="0"/>
        <w:rPr>
          <w:rFonts w:cs="Arial"/>
          <w:i/>
          <w:sz w:val="16"/>
          <w:szCs w:val="16"/>
        </w:rPr>
      </w:pPr>
      <w:r w:rsidRPr="00045562">
        <w:rPr>
          <w:rFonts w:cs="Arial"/>
          <w:i/>
          <w:sz w:val="16"/>
          <w:szCs w:val="16"/>
          <w:highlight w:val="yellow"/>
        </w:rPr>
        <w:t>* niepotrzebne skreślić</w:t>
      </w:r>
    </w:p>
    <w:p w:rsidR="006C30F3" w:rsidRPr="00C47EDB" w:rsidRDefault="006C30F3" w:rsidP="006C30F3">
      <w:pPr>
        <w:rPr>
          <w:rFonts w:cs="Arial"/>
          <w:sz w:val="20"/>
          <w:szCs w:val="20"/>
        </w:rPr>
      </w:pPr>
    </w:p>
    <w:p w:rsidR="006C30F3" w:rsidRPr="00C47EDB" w:rsidRDefault="006C30F3" w:rsidP="006C30F3">
      <w:pPr>
        <w:jc w:val="right"/>
        <w:rPr>
          <w:rFonts w:cs="Arial"/>
          <w:sz w:val="20"/>
          <w:szCs w:val="20"/>
        </w:rPr>
      </w:pPr>
    </w:p>
    <w:p w:rsidR="006C30F3" w:rsidRPr="00A43B3D" w:rsidRDefault="006C30F3" w:rsidP="006C30F3">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6C30F3" w:rsidRDefault="006C30F3" w:rsidP="006C30F3">
      <w:pPr>
        <w:jc w:val="right"/>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CD059F" w:rsidRDefault="006C30F3" w:rsidP="006C30F3">
      <w:pPr>
        <w:spacing w:line="360" w:lineRule="auto"/>
        <w:rPr>
          <w:rFonts w:ascii="Calibri" w:hAnsi="Calibri" w:cs="Arial"/>
          <w:i/>
          <w:sz w:val="20"/>
          <w:szCs w:val="20"/>
        </w:rPr>
      </w:pPr>
    </w:p>
    <w:p w:rsidR="006C30F3" w:rsidRPr="00013977" w:rsidRDefault="006C30F3" w:rsidP="006C30F3">
      <w:pPr>
        <w:spacing w:line="360" w:lineRule="auto"/>
        <w:rPr>
          <w:rFonts w:ascii="Cambria" w:hAnsi="Cambria" w:cs="Arial"/>
          <w:b/>
          <w:sz w:val="20"/>
          <w:szCs w:val="20"/>
        </w:rPr>
      </w:pPr>
    </w:p>
    <w:p w:rsidR="006C30F3" w:rsidRPr="00013977" w:rsidRDefault="006C30F3" w:rsidP="006C30F3">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6C30F3" w:rsidRPr="00013977" w:rsidRDefault="006C30F3" w:rsidP="006C30F3">
      <w:pPr>
        <w:spacing w:line="360" w:lineRule="auto"/>
        <w:rPr>
          <w:rFonts w:ascii="Calibri" w:hAnsi="Calibri" w:cs="Arial"/>
          <w:b/>
          <w:sz w:val="20"/>
          <w:szCs w:val="20"/>
        </w:rPr>
      </w:pPr>
    </w:p>
    <w:p w:rsidR="006C30F3" w:rsidRPr="00013977" w:rsidRDefault="006C30F3" w:rsidP="006C30F3">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6C30F3" w:rsidRPr="00013977" w:rsidRDefault="006C30F3" w:rsidP="006C30F3">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6C30F3" w:rsidRPr="00CD059F" w:rsidRDefault="006C30F3" w:rsidP="006C30F3">
      <w:pPr>
        <w:spacing w:line="360" w:lineRule="auto"/>
        <w:ind w:left="5664" w:firstLine="708"/>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b/>
          <w:i/>
          <w:sz w:val="20"/>
          <w:szCs w:val="20"/>
          <w:u w:val="single"/>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E23809" w:rsidRDefault="00782A48" w:rsidP="007D179B">
      <w:pPr>
        <w:widowControl w:val="0"/>
        <w:autoSpaceDE w:val="0"/>
        <w:autoSpaceDN w:val="0"/>
        <w:adjustRightInd w:val="0"/>
        <w:jc w:val="right"/>
        <w:rPr>
          <w:rFonts w:asciiTheme="majorHAnsi" w:hAnsiTheme="majorHAnsi" w:cs="Arial"/>
          <w:color w:val="000000"/>
          <w:sz w:val="20"/>
          <w:szCs w:val="20"/>
        </w:rPr>
      </w:pPr>
      <w:r w:rsidRPr="00B55970">
        <w:rPr>
          <w:rFonts w:asciiTheme="majorHAnsi" w:hAnsiTheme="majorHAnsi" w:cs="Arial"/>
          <w:color w:val="000000"/>
          <w:sz w:val="20"/>
          <w:szCs w:val="20"/>
        </w:rPr>
        <w:lastRenderedPageBreak/>
        <w:t xml:space="preserve">Załącznik nr </w:t>
      </w:r>
      <w:r w:rsidR="00C0750C">
        <w:rPr>
          <w:rFonts w:asciiTheme="majorHAnsi" w:hAnsiTheme="majorHAnsi" w:cs="Arial"/>
          <w:color w:val="000000"/>
          <w:sz w:val="20"/>
          <w:szCs w:val="20"/>
        </w:rPr>
        <w:t>5</w:t>
      </w:r>
      <w:r w:rsidRPr="00B55970">
        <w:rPr>
          <w:rFonts w:asciiTheme="majorHAnsi" w:hAnsiTheme="majorHAnsi" w:cs="Arial"/>
          <w:color w:val="000000"/>
          <w:sz w:val="20"/>
          <w:szCs w:val="20"/>
        </w:rPr>
        <w:t xml:space="preserve"> do SIWZ</w:t>
      </w:r>
    </w:p>
    <w:p w:rsidR="007C5C50" w:rsidRDefault="007C5C50" w:rsidP="00794223">
      <w:pPr>
        <w:keepNext/>
        <w:spacing w:line="360" w:lineRule="auto"/>
        <w:ind w:right="-1"/>
        <w:jc w:val="center"/>
        <w:outlineLvl w:val="0"/>
        <w:rPr>
          <w:rFonts w:asciiTheme="minorHAnsi" w:hAnsiTheme="minorHAnsi" w:cstheme="minorHAnsi"/>
          <w:bCs/>
          <w:sz w:val="20"/>
          <w:szCs w:val="20"/>
        </w:rPr>
      </w:pPr>
    </w:p>
    <w:p w:rsidR="0057505C" w:rsidRDefault="0057505C" w:rsidP="0057505C">
      <w:pPr>
        <w:keepNext/>
        <w:spacing w:line="360" w:lineRule="auto"/>
        <w:ind w:right="-1"/>
        <w:jc w:val="center"/>
        <w:outlineLvl w:val="0"/>
        <w:rPr>
          <w:rFonts w:asciiTheme="majorHAnsi" w:hAnsiTheme="majorHAnsi" w:cstheme="majorHAnsi"/>
          <w:bCs/>
          <w:sz w:val="20"/>
          <w:szCs w:val="20"/>
        </w:rPr>
      </w:pPr>
    </w:p>
    <w:p w:rsidR="0057505C" w:rsidRDefault="0057505C" w:rsidP="0057505C">
      <w:pPr>
        <w:keepNext/>
        <w:spacing w:line="360" w:lineRule="auto"/>
        <w:ind w:right="-1"/>
        <w:jc w:val="center"/>
        <w:outlineLvl w:val="0"/>
        <w:rPr>
          <w:rFonts w:asciiTheme="majorHAnsi" w:hAnsiTheme="majorHAnsi" w:cstheme="majorHAnsi"/>
          <w:bCs/>
          <w:sz w:val="20"/>
          <w:szCs w:val="20"/>
        </w:rPr>
      </w:pPr>
    </w:p>
    <w:p w:rsidR="0057505C" w:rsidRPr="0057505C" w:rsidRDefault="0057505C" w:rsidP="0057505C">
      <w:pPr>
        <w:keepNext/>
        <w:spacing w:line="360" w:lineRule="auto"/>
        <w:ind w:right="-1"/>
        <w:jc w:val="center"/>
        <w:outlineLvl w:val="0"/>
        <w:rPr>
          <w:rFonts w:asciiTheme="majorHAnsi" w:hAnsiTheme="majorHAnsi" w:cstheme="majorHAnsi"/>
          <w:bCs/>
          <w:sz w:val="20"/>
          <w:szCs w:val="20"/>
        </w:rPr>
      </w:pPr>
      <w:r w:rsidRPr="0057505C">
        <w:rPr>
          <w:rFonts w:asciiTheme="majorHAnsi" w:hAnsiTheme="majorHAnsi" w:cstheme="majorHAnsi"/>
          <w:bCs/>
          <w:sz w:val="20"/>
          <w:szCs w:val="20"/>
        </w:rPr>
        <w:t>UMOWA NR WGK.7021.       .2019</w:t>
      </w:r>
    </w:p>
    <w:p w:rsidR="0057505C" w:rsidRPr="0057505C" w:rsidRDefault="0057505C" w:rsidP="0057505C">
      <w:pPr>
        <w:keepNext/>
        <w:spacing w:line="360" w:lineRule="auto"/>
        <w:ind w:right="-1"/>
        <w:jc w:val="both"/>
        <w:outlineLvl w:val="0"/>
        <w:rPr>
          <w:rFonts w:asciiTheme="majorHAnsi" w:hAnsiTheme="majorHAnsi" w:cstheme="majorHAnsi"/>
          <w:bCs/>
          <w:sz w:val="20"/>
          <w:szCs w:val="20"/>
        </w:rPr>
      </w:pPr>
      <w:r w:rsidRPr="0057505C">
        <w:rPr>
          <w:rFonts w:asciiTheme="majorHAnsi" w:hAnsiTheme="majorHAnsi" w:cstheme="majorHAnsi"/>
          <w:bCs/>
          <w:sz w:val="20"/>
          <w:szCs w:val="20"/>
        </w:rPr>
        <w:t>                                    </w:t>
      </w:r>
    </w:p>
    <w:p w:rsidR="0057505C" w:rsidRPr="0057505C" w:rsidRDefault="0057505C" w:rsidP="0057505C">
      <w:pPr>
        <w:ind w:right="-1" w:hanging="1418"/>
        <w:rPr>
          <w:rFonts w:asciiTheme="majorHAnsi" w:hAnsiTheme="majorHAnsi" w:cstheme="majorHAnsi"/>
          <w:sz w:val="20"/>
          <w:szCs w:val="20"/>
        </w:rPr>
      </w:pPr>
      <w:r w:rsidRPr="0057505C">
        <w:rPr>
          <w:rFonts w:asciiTheme="majorHAnsi" w:hAnsiTheme="majorHAnsi" w:cstheme="majorHAnsi"/>
          <w:sz w:val="20"/>
          <w:szCs w:val="20"/>
        </w:rPr>
        <w:t xml:space="preserve">                        </w:t>
      </w:r>
      <w:r>
        <w:rPr>
          <w:rFonts w:asciiTheme="majorHAnsi" w:hAnsiTheme="majorHAnsi" w:cstheme="majorHAnsi"/>
          <w:sz w:val="20"/>
          <w:szCs w:val="20"/>
        </w:rPr>
        <w:tab/>
      </w:r>
      <w:r w:rsidRPr="0057505C">
        <w:rPr>
          <w:rFonts w:asciiTheme="majorHAnsi" w:hAnsiTheme="majorHAnsi" w:cstheme="majorHAnsi"/>
          <w:sz w:val="20"/>
          <w:szCs w:val="20"/>
        </w:rPr>
        <w:t xml:space="preserve">W  dniu                      2019 r. pomiędzy  Miastem  Otwock,  Armii Krajowej 5, 05-400 Otwock reprezentowanym  przez  Prezydenta  Miasta Otwocka -  Jarosława Tomasza </w:t>
      </w:r>
      <w:proofErr w:type="spellStart"/>
      <w:r w:rsidRPr="0057505C">
        <w:rPr>
          <w:rFonts w:asciiTheme="majorHAnsi" w:hAnsiTheme="majorHAnsi" w:cstheme="majorHAnsi"/>
          <w:sz w:val="20"/>
          <w:szCs w:val="20"/>
        </w:rPr>
        <w:t>Margielskiego</w:t>
      </w:r>
      <w:proofErr w:type="spellEnd"/>
      <w:r w:rsidRPr="0057505C">
        <w:rPr>
          <w:rFonts w:asciiTheme="majorHAnsi" w:hAnsiTheme="majorHAnsi" w:cstheme="majorHAnsi"/>
          <w:sz w:val="20"/>
          <w:szCs w:val="20"/>
        </w:rPr>
        <w:t xml:space="preserve"> zwanym  w  dalszej  części  umowy  „Zamawiającym”,</w:t>
      </w:r>
    </w:p>
    <w:p w:rsidR="0057505C" w:rsidRPr="0057505C" w:rsidRDefault="0057505C" w:rsidP="0057505C">
      <w:pPr>
        <w:ind w:right="-1"/>
        <w:rPr>
          <w:rFonts w:asciiTheme="majorHAnsi" w:hAnsiTheme="majorHAnsi" w:cstheme="majorHAnsi"/>
          <w:sz w:val="20"/>
          <w:szCs w:val="20"/>
        </w:rPr>
      </w:pPr>
      <w:r w:rsidRPr="0057505C">
        <w:rPr>
          <w:rFonts w:asciiTheme="majorHAnsi" w:hAnsiTheme="majorHAnsi" w:cstheme="majorHAnsi"/>
          <w:sz w:val="20"/>
          <w:szCs w:val="20"/>
        </w:rPr>
        <w:t xml:space="preserve">a  </w:t>
      </w:r>
    </w:p>
    <w:p w:rsidR="0057505C" w:rsidRPr="0057505C" w:rsidRDefault="0057505C" w:rsidP="0057505C">
      <w:pPr>
        <w:ind w:right="-1"/>
        <w:jc w:val="both"/>
        <w:rPr>
          <w:rFonts w:asciiTheme="majorHAnsi" w:hAnsiTheme="majorHAnsi" w:cstheme="majorHAnsi"/>
          <w:sz w:val="20"/>
          <w:szCs w:val="20"/>
        </w:rPr>
      </w:pPr>
    </w:p>
    <w:p w:rsidR="0057505C" w:rsidRPr="0057505C" w:rsidRDefault="0057505C" w:rsidP="0057505C">
      <w:pPr>
        <w:ind w:right="-1"/>
        <w:jc w:val="both"/>
        <w:rPr>
          <w:rFonts w:asciiTheme="majorHAnsi" w:hAnsiTheme="majorHAnsi" w:cstheme="majorHAnsi"/>
          <w:sz w:val="20"/>
          <w:szCs w:val="20"/>
        </w:rPr>
      </w:pPr>
    </w:p>
    <w:p w:rsidR="0057505C" w:rsidRPr="0057505C" w:rsidRDefault="0057505C" w:rsidP="0057505C">
      <w:pPr>
        <w:ind w:right="-1"/>
        <w:jc w:val="both"/>
        <w:rPr>
          <w:rFonts w:asciiTheme="majorHAnsi" w:hAnsiTheme="majorHAnsi" w:cstheme="majorHAnsi"/>
          <w:sz w:val="20"/>
          <w:szCs w:val="20"/>
        </w:rPr>
      </w:pPr>
      <w:r w:rsidRPr="0057505C">
        <w:rPr>
          <w:rFonts w:asciiTheme="majorHAnsi" w:hAnsiTheme="majorHAnsi" w:cstheme="majorHAnsi"/>
          <w:sz w:val="20"/>
          <w:szCs w:val="20"/>
        </w:rPr>
        <w:t>zwanym  dalej  „Wykonawcą”, łącznie zwanych „Stronami”</w:t>
      </w:r>
    </w:p>
    <w:p w:rsidR="0057505C" w:rsidRPr="0057505C" w:rsidRDefault="0057505C" w:rsidP="0057505C">
      <w:pPr>
        <w:ind w:right="-1"/>
        <w:jc w:val="both"/>
        <w:rPr>
          <w:rFonts w:asciiTheme="majorHAnsi" w:hAnsiTheme="majorHAnsi" w:cstheme="majorHAnsi"/>
          <w:sz w:val="20"/>
          <w:szCs w:val="20"/>
        </w:rPr>
      </w:pPr>
    </w:p>
    <w:p w:rsidR="0057505C" w:rsidRPr="0057505C" w:rsidRDefault="0057505C" w:rsidP="0057505C">
      <w:pPr>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w wyniku udzielenia zamówienia w trybie </w:t>
      </w:r>
      <w:r w:rsidRPr="0057505C">
        <w:rPr>
          <w:rFonts w:asciiTheme="majorHAnsi" w:hAnsiTheme="majorHAnsi" w:cstheme="majorHAnsi"/>
          <w:color w:val="FFFFFF"/>
          <w:sz w:val="20"/>
          <w:szCs w:val="20"/>
        </w:rPr>
        <w:t>przetargu nieograniczonego</w:t>
      </w:r>
      <w:r w:rsidRPr="0057505C">
        <w:rPr>
          <w:rFonts w:asciiTheme="majorHAnsi" w:hAnsiTheme="majorHAnsi" w:cstheme="majorHAnsi"/>
          <w:sz w:val="20"/>
          <w:szCs w:val="20"/>
        </w:rPr>
        <w:t xml:space="preserve"> na  podstawie ustawy dnia 29 stycznia 2004 r. - Prawo zamówień publicznych (Dz.U.2018.1986 </w:t>
      </w:r>
      <w:proofErr w:type="spellStart"/>
      <w:r w:rsidRPr="0057505C">
        <w:rPr>
          <w:rFonts w:asciiTheme="majorHAnsi" w:hAnsiTheme="majorHAnsi" w:cstheme="majorHAnsi"/>
          <w:sz w:val="20"/>
          <w:szCs w:val="20"/>
        </w:rPr>
        <w:t>t.j</w:t>
      </w:r>
      <w:proofErr w:type="spellEnd"/>
      <w:r w:rsidRPr="0057505C">
        <w:rPr>
          <w:rFonts w:asciiTheme="majorHAnsi" w:hAnsiTheme="majorHAnsi" w:cstheme="majorHAnsi"/>
          <w:sz w:val="20"/>
          <w:szCs w:val="20"/>
        </w:rPr>
        <w:t>. ze zm.)   została  zawarta  umowa  następującej  treści:</w:t>
      </w:r>
    </w:p>
    <w:p w:rsidR="0057505C" w:rsidRDefault="0057505C" w:rsidP="0057505C">
      <w:pPr>
        <w:ind w:right="-1"/>
        <w:jc w:val="both"/>
        <w:rPr>
          <w:rFonts w:asciiTheme="majorHAnsi" w:hAnsiTheme="majorHAnsi" w:cstheme="majorHAnsi"/>
          <w:sz w:val="20"/>
          <w:szCs w:val="20"/>
        </w:rPr>
      </w:pPr>
    </w:p>
    <w:p w:rsidR="0057505C" w:rsidRPr="0057505C" w:rsidRDefault="0057505C" w:rsidP="0057505C">
      <w:pPr>
        <w:ind w:right="-1"/>
        <w:jc w:val="both"/>
        <w:rPr>
          <w:rFonts w:asciiTheme="majorHAnsi" w:hAnsiTheme="majorHAnsi" w:cstheme="majorHAnsi"/>
          <w:sz w:val="20"/>
          <w:szCs w:val="20"/>
        </w:rPr>
      </w:pPr>
    </w:p>
    <w:p w:rsidR="0057505C" w:rsidRPr="0057505C" w:rsidRDefault="0057505C" w:rsidP="0057505C">
      <w:pPr>
        <w:spacing w:line="360" w:lineRule="auto"/>
        <w:ind w:right="-1"/>
        <w:jc w:val="center"/>
        <w:rPr>
          <w:rFonts w:asciiTheme="majorHAnsi" w:hAnsiTheme="majorHAnsi" w:cstheme="majorHAnsi"/>
          <w:b/>
          <w:bCs/>
          <w:sz w:val="20"/>
          <w:szCs w:val="20"/>
        </w:rPr>
      </w:pPr>
      <w:r w:rsidRPr="0057505C">
        <w:rPr>
          <w:rFonts w:asciiTheme="majorHAnsi" w:hAnsiTheme="majorHAnsi" w:cstheme="majorHAnsi"/>
          <w:b/>
          <w:bCs/>
          <w:sz w:val="20"/>
          <w:szCs w:val="20"/>
        </w:rPr>
        <w:t>§ 1</w:t>
      </w:r>
    </w:p>
    <w:p w:rsidR="0057505C" w:rsidRPr="0057505C" w:rsidRDefault="0057505C" w:rsidP="0057505C">
      <w:pPr>
        <w:numPr>
          <w:ilvl w:val="0"/>
          <w:numId w:val="40"/>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Przedmiotem  umowy  jest  świadczenie  usług  polegających  na  utrzymaniu  czystości  i  porządku  na  terenie  Miasta  Otwocka. </w:t>
      </w:r>
    </w:p>
    <w:p w:rsidR="0057505C" w:rsidRPr="0057505C" w:rsidRDefault="0057505C" w:rsidP="0057505C">
      <w:pPr>
        <w:numPr>
          <w:ilvl w:val="0"/>
          <w:numId w:val="40"/>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Zakres  umowy  obejmuje:  </w:t>
      </w:r>
    </w:p>
    <w:p w:rsidR="0057505C" w:rsidRPr="0057505C" w:rsidRDefault="0057505C" w:rsidP="0057505C">
      <w:pPr>
        <w:numPr>
          <w:ilvl w:val="0"/>
          <w:numId w:val="41"/>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prace porządkowe, takie jak: zbieranie śmieci  z  terenów  ciągów pieszych, z obszarów  zielonych, z parku miejskiego i innych miejsc mających charakter publiczny; sprzątanie przystanków, zamiatanie przy ławkach, zamiatanie chodników  i  placów, usuwanie ogłoszeń  i  plakatów  z  tablic oraz  słupów  ogłoszeniowych,  porządkowanie  mogił  żołnierskich  oraz  miejsc pamięci  narodowej  a także wykonywanie innych prac porządkowych,  </w:t>
      </w:r>
    </w:p>
    <w:p w:rsidR="0057505C" w:rsidRPr="0057505C" w:rsidRDefault="0057505C" w:rsidP="0057505C">
      <w:pPr>
        <w:numPr>
          <w:ilvl w:val="0"/>
          <w:numId w:val="41"/>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eksploatację  koszy  ulicznych,</w:t>
      </w:r>
    </w:p>
    <w:p w:rsidR="0057505C" w:rsidRPr="0057505C" w:rsidRDefault="0057505C" w:rsidP="0057505C">
      <w:pPr>
        <w:numPr>
          <w:ilvl w:val="0"/>
          <w:numId w:val="41"/>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usuwanie  z  ulic gminnych  rozlewisk  ścieków opadowych,</w:t>
      </w:r>
    </w:p>
    <w:p w:rsidR="0057505C" w:rsidRPr="0057505C" w:rsidRDefault="0057505C" w:rsidP="0057505C">
      <w:pPr>
        <w:numPr>
          <w:ilvl w:val="0"/>
          <w:numId w:val="41"/>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likwidację  dzikich  wysypisk,  tj. załadunek  odpadów  do  kontenera,  również  tych  zebranych w promieniu 5 m od wysypiska i wywóz odpadów komunalnych zmieszanych do regionalnej  instalacji  do  przetwarzania  odpadów  komunalnych,</w:t>
      </w:r>
    </w:p>
    <w:p w:rsidR="0057505C" w:rsidRPr="0057505C" w:rsidRDefault="0057505C" w:rsidP="0057505C">
      <w:pPr>
        <w:numPr>
          <w:ilvl w:val="0"/>
          <w:numId w:val="41"/>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demontaż  tablic ogłoszeniowych  i  informacyjnych,</w:t>
      </w:r>
    </w:p>
    <w:p w:rsidR="0057505C" w:rsidRPr="0057505C" w:rsidRDefault="0057505C" w:rsidP="0057505C">
      <w:pPr>
        <w:numPr>
          <w:ilvl w:val="0"/>
          <w:numId w:val="41"/>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utrzymanie  w  czystości  wiat  przystankowych,  tj. oczyszczenie  szyb, dachów,  ławek,  elementów z  blachy,  usunięcie  zanieczyszczeń  z  rynien,  </w:t>
      </w:r>
    </w:p>
    <w:p w:rsidR="0057505C" w:rsidRPr="0057505C" w:rsidRDefault="0057505C" w:rsidP="0057505C">
      <w:pPr>
        <w:numPr>
          <w:ilvl w:val="0"/>
          <w:numId w:val="41"/>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naprawę  ławek,  </w:t>
      </w:r>
    </w:p>
    <w:p w:rsidR="0057505C" w:rsidRPr="0057505C" w:rsidRDefault="0057505C" w:rsidP="0057505C">
      <w:pPr>
        <w:numPr>
          <w:ilvl w:val="0"/>
          <w:numId w:val="41"/>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malowanie  ławek  z  oparciem  i  bez  oparcia  farbą  olejną  oraz  bejcą  i  farbą  akrylową, </w:t>
      </w:r>
    </w:p>
    <w:p w:rsidR="0057505C" w:rsidRPr="0057505C" w:rsidRDefault="0057505C" w:rsidP="0057505C">
      <w:pPr>
        <w:numPr>
          <w:ilvl w:val="0"/>
          <w:numId w:val="41"/>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demontaż  ławek,</w:t>
      </w:r>
    </w:p>
    <w:p w:rsidR="0057505C" w:rsidRPr="0057505C" w:rsidRDefault="0057505C" w:rsidP="0057505C">
      <w:pPr>
        <w:numPr>
          <w:ilvl w:val="0"/>
          <w:numId w:val="41"/>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montaż  ławek  zakupionych  przez  Zamawiającego, </w:t>
      </w:r>
    </w:p>
    <w:p w:rsidR="0057505C" w:rsidRPr="0057505C" w:rsidRDefault="0057505C" w:rsidP="0057505C">
      <w:pPr>
        <w:numPr>
          <w:ilvl w:val="0"/>
          <w:numId w:val="41"/>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sprzątanie miejsc pamięci, </w:t>
      </w:r>
    </w:p>
    <w:p w:rsidR="0057505C" w:rsidRPr="0057505C" w:rsidRDefault="0057505C" w:rsidP="0057505C">
      <w:pPr>
        <w:numPr>
          <w:ilvl w:val="0"/>
          <w:numId w:val="41"/>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wywóz odpadów komunalnych zmieszanych do regionalnej instalacji do przetwarzania odpadów  komunalnych  -  dotyczy  prac  porządkowych,  o których  mowa  w ust. 2 pkt 1.</w:t>
      </w:r>
    </w:p>
    <w:p w:rsidR="0057505C" w:rsidRPr="0057505C" w:rsidRDefault="0057505C" w:rsidP="0057505C">
      <w:pPr>
        <w:numPr>
          <w:ilvl w:val="0"/>
          <w:numId w:val="40"/>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Wyżej wymienione  prace  będą realizowane  w  oparciu  o  zlecenia  jednostkowe przekazywane przez Zamawiającego zawierające  zakres i  termin wykonania. Wykonywanie prac w soboty, niedziele i święta będzie  następowało  na zlecenie i w zakresie określonym przez  Zamawiającego,  po  poinformowaniu Wykonawcy  z  jednodniowym  wyprzedzeniem.</w:t>
      </w:r>
    </w:p>
    <w:p w:rsidR="0057505C" w:rsidRPr="0057505C" w:rsidRDefault="0057505C" w:rsidP="0057505C">
      <w:pPr>
        <w:numPr>
          <w:ilvl w:val="0"/>
          <w:numId w:val="40"/>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W ramach realizacji  przedmiotu umowy w części dotyczącej usług, o których mowa  w  ust. 2  pkt 2 do  obowiązków  Wykonawcy  należy:</w:t>
      </w:r>
    </w:p>
    <w:p w:rsidR="0057505C" w:rsidRPr="0057505C" w:rsidRDefault="0057505C" w:rsidP="0057505C">
      <w:pPr>
        <w:numPr>
          <w:ilvl w:val="0"/>
          <w:numId w:val="42"/>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usuwanie odpadów zgromadzonych w koszach  ulicznych usytuowanych w określonych  lokalizacjach  na  terenie  miasta Otwocka w ilości  520 szt.</w:t>
      </w:r>
    </w:p>
    <w:p w:rsidR="0057505C" w:rsidRPr="0057505C" w:rsidRDefault="0057505C" w:rsidP="0057505C">
      <w:pPr>
        <w:numPr>
          <w:ilvl w:val="0"/>
          <w:numId w:val="42"/>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zbieranie odpadów znajdujących się w promieniu 1 metra od opróżnianego kosza, a także odpadów znajdujących się w promieniu  do 5 metrów od  kosza  jeżeli  zachodzi  prawdopodobieństwo, że zostały  one  z  kosza  wyjęte,</w:t>
      </w:r>
    </w:p>
    <w:p w:rsidR="0057505C" w:rsidRPr="0057505C" w:rsidRDefault="0057505C" w:rsidP="0057505C">
      <w:pPr>
        <w:numPr>
          <w:ilvl w:val="0"/>
          <w:numId w:val="42"/>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lastRenderedPageBreak/>
        <w:t>utrzymywanie w czystości koszy ulicznych, a w szczególności mycie koszy plastikowych i metalowych ( wszystkie powierzchnie zewnętrzne i wewnętrzne) oraz utrzymywanie w czystości miejsc pod  wkładami w koszach betonowych,</w:t>
      </w:r>
    </w:p>
    <w:p w:rsidR="0057505C" w:rsidRPr="0057505C" w:rsidRDefault="0057505C" w:rsidP="0057505C">
      <w:pPr>
        <w:numPr>
          <w:ilvl w:val="0"/>
          <w:numId w:val="42"/>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bieżąca  konserwacja  i  naprawa  koszy, słupków, uchwytów  itp., </w:t>
      </w:r>
    </w:p>
    <w:p w:rsidR="0057505C" w:rsidRPr="0057505C" w:rsidRDefault="0057505C" w:rsidP="0057505C">
      <w:pPr>
        <w:numPr>
          <w:ilvl w:val="0"/>
          <w:numId w:val="42"/>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demontaż  koszy  uszkodzonych  oraz  ich  przechowywanie,</w:t>
      </w:r>
    </w:p>
    <w:p w:rsidR="0057505C" w:rsidRPr="0057505C" w:rsidRDefault="0057505C" w:rsidP="0057505C">
      <w:pPr>
        <w:numPr>
          <w:ilvl w:val="0"/>
          <w:numId w:val="42"/>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przemieszczanie  koszy  zgodnie  z  wymaganiami  Zamawiającego,</w:t>
      </w:r>
    </w:p>
    <w:p w:rsidR="0057505C" w:rsidRPr="0057505C" w:rsidRDefault="0057505C" w:rsidP="0057505C">
      <w:pPr>
        <w:numPr>
          <w:ilvl w:val="0"/>
          <w:numId w:val="42"/>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ustawianie  i  montaż  nowych  koszy  zakupionych  przez  Zamawiającego  w  ilości  do  130 szt. oraz  uzupełnianie  wkładów  metalowych  zakupionych przez  Zamawiającego, </w:t>
      </w:r>
    </w:p>
    <w:p w:rsidR="0057505C" w:rsidRPr="0057505C" w:rsidRDefault="0057505C" w:rsidP="0057505C">
      <w:pPr>
        <w:numPr>
          <w:ilvl w:val="0"/>
          <w:numId w:val="42"/>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informowanie Zamawiającego o  nieprawidłowościach  i  okolicznościach wpływających na realizację przedmiotu umowy, takich  jak  zaginięcia,  zniszczenia,  przemieszczenia  koszy  itp. </w:t>
      </w:r>
    </w:p>
    <w:p w:rsidR="0057505C" w:rsidRPr="0057505C" w:rsidRDefault="0057505C" w:rsidP="0057505C">
      <w:pPr>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  </w:t>
      </w:r>
    </w:p>
    <w:p w:rsidR="0057505C" w:rsidRPr="0057505C" w:rsidRDefault="0057505C" w:rsidP="0057505C">
      <w:pPr>
        <w:numPr>
          <w:ilvl w:val="0"/>
          <w:numId w:val="40"/>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Wykonywanie  czynności,  o  których  mowa w ust. 4  pkt 1, 2 i 3  powinno być  zorganizowane  w taki  sposób, aby było ono  każdego dnia, z  wyjątkiem  sobót, zakończone do  godz. 15:00.  </w:t>
      </w:r>
      <w:r w:rsidRPr="0057505C">
        <w:rPr>
          <w:rFonts w:asciiTheme="majorHAnsi" w:hAnsiTheme="majorHAnsi" w:cstheme="majorHAnsi"/>
          <w:sz w:val="20"/>
          <w:szCs w:val="20"/>
        </w:rPr>
        <w:br/>
        <w:t>W soboty opróżnianie koszy  w  centrum  miasta, wskazanych przez Zamawiającego, powinno  nastąpić po  zakończeniu  pracy  placówek  handlowych.</w:t>
      </w:r>
    </w:p>
    <w:p w:rsidR="0057505C" w:rsidRPr="0057505C" w:rsidRDefault="0057505C" w:rsidP="0057505C">
      <w:pPr>
        <w:numPr>
          <w:ilvl w:val="0"/>
          <w:numId w:val="40"/>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Zamawiający  zastrzega sobie prawo do zmiany ilości - zmniejszenia lub zwiększenia  liczby eksploatowanych  koszy, lecz nie więcej niż o 130 szt. w okresie trwania umowy, a także do zmiany  częstotliwości  opróżniania  koszy  ulicznych  w  zależności  od  potrzeb. </w:t>
      </w:r>
    </w:p>
    <w:p w:rsidR="0057505C" w:rsidRPr="0057505C" w:rsidRDefault="0057505C" w:rsidP="0057505C">
      <w:pPr>
        <w:numPr>
          <w:ilvl w:val="0"/>
          <w:numId w:val="40"/>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W  ramach  realizacji  przedmiotu  umowy  w  części  dotyczącej  usług,  o  których  mowa  w  ust. 2 pkt 3, do  obowiązków  Wykonawcy należy  przystąpienie  do  wybierania  ścieków  opadowych  z pasów  drogowych ulic gminnych  niezwłocznie  po  otrzymaniu  informacji  od  Zamawiającego, przy  użyciu  niezbędnej  ilości sprzętu  pozwalającej  na  realizację  zleconych  prac  w  ciągu  6 godzin,  a  w  sytuacjach  zagrażających  bezpieczeństwu  ruchu  drogowego  najpóźniej  w  ciągu  2 godzin.  </w:t>
      </w:r>
    </w:p>
    <w:p w:rsidR="0057505C" w:rsidRPr="0057505C" w:rsidRDefault="0057505C" w:rsidP="0057505C">
      <w:pPr>
        <w:tabs>
          <w:tab w:val="left" w:pos="284"/>
        </w:tabs>
        <w:ind w:left="360" w:right="-1"/>
        <w:jc w:val="both"/>
        <w:rPr>
          <w:rFonts w:asciiTheme="majorHAnsi" w:hAnsiTheme="majorHAnsi" w:cstheme="majorHAnsi"/>
          <w:sz w:val="20"/>
          <w:szCs w:val="20"/>
        </w:rPr>
      </w:pPr>
      <w:r w:rsidRPr="0057505C">
        <w:rPr>
          <w:rFonts w:asciiTheme="majorHAnsi" w:hAnsiTheme="majorHAnsi" w:cstheme="majorHAnsi"/>
          <w:sz w:val="20"/>
          <w:szCs w:val="20"/>
        </w:rPr>
        <w:t xml:space="preserve">  </w:t>
      </w:r>
    </w:p>
    <w:p w:rsidR="0057505C" w:rsidRPr="0057505C" w:rsidRDefault="0057505C" w:rsidP="0057505C">
      <w:pPr>
        <w:spacing w:line="360" w:lineRule="auto"/>
        <w:ind w:right="-1"/>
        <w:jc w:val="center"/>
        <w:rPr>
          <w:rFonts w:asciiTheme="majorHAnsi" w:hAnsiTheme="majorHAnsi" w:cstheme="majorHAnsi"/>
          <w:b/>
          <w:bCs/>
          <w:sz w:val="20"/>
          <w:szCs w:val="20"/>
        </w:rPr>
      </w:pPr>
      <w:r w:rsidRPr="0057505C">
        <w:rPr>
          <w:rFonts w:asciiTheme="majorHAnsi" w:hAnsiTheme="majorHAnsi" w:cstheme="majorHAnsi"/>
          <w:b/>
          <w:bCs/>
          <w:sz w:val="20"/>
          <w:szCs w:val="20"/>
        </w:rPr>
        <w:t>§ 2</w:t>
      </w:r>
    </w:p>
    <w:p w:rsidR="0057505C" w:rsidRPr="0057505C" w:rsidRDefault="0057505C" w:rsidP="0057505C">
      <w:pPr>
        <w:tabs>
          <w:tab w:val="left" w:pos="360"/>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 Umowa obowiązuje  od  </w:t>
      </w:r>
      <w:r w:rsidRPr="0057505C">
        <w:rPr>
          <w:rFonts w:asciiTheme="majorHAnsi" w:hAnsiTheme="majorHAnsi" w:cstheme="majorHAnsi"/>
          <w:color w:val="FFFFFF"/>
          <w:sz w:val="20"/>
          <w:szCs w:val="20"/>
        </w:rPr>
        <w:t>1 stycznia</w:t>
      </w:r>
      <w:r w:rsidRPr="0057505C">
        <w:rPr>
          <w:rFonts w:asciiTheme="majorHAnsi" w:hAnsiTheme="majorHAnsi" w:cstheme="majorHAnsi"/>
          <w:sz w:val="20"/>
          <w:szCs w:val="20"/>
        </w:rPr>
        <w:t xml:space="preserve"> 2019r. do </w:t>
      </w:r>
      <w:r w:rsidRPr="0057505C">
        <w:rPr>
          <w:rFonts w:asciiTheme="majorHAnsi" w:hAnsiTheme="majorHAnsi" w:cstheme="majorHAnsi"/>
          <w:color w:val="FFFFFF"/>
          <w:sz w:val="20"/>
          <w:szCs w:val="20"/>
        </w:rPr>
        <w:t>31  grudnia</w:t>
      </w:r>
      <w:r w:rsidRPr="0057505C">
        <w:rPr>
          <w:rFonts w:asciiTheme="majorHAnsi" w:hAnsiTheme="majorHAnsi" w:cstheme="majorHAnsi"/>
          <w:sz w:val="20"/>
          <w:szCs w:val="20"/>
        </w:rPr>
        <w:t xml:space="preserve">   2020 r.</w:t>
      </w:r>
    </w:p>
    <w:p w:rsidR="0057505C" w:rsidRPr="0057505C" w:rsidRDefault="0057505C" w:rsidP="0057505C">
      <w:pPr>
        <w:tabs>
          <w:tab w:val="left" w:pos="360"/>
        </w:tabs>
        <w:ind w:right="-1"/>
        <w:jc w:val="both"/>
        <w:rPr>
          <w:rFonts w:asciiTheme="majorHAnsi" w:hAnsiTheme="majorHAnsi" w:cstheme="majorHAnsi"/>
          <w:sz w:val="20"/>
          <w:szCs w:val="20"/>
        </w:rPr>
      </w:pPr>
    </w:p>
    <w:p w:rsidR="0057505C" w:rsidRPr="0057505C" w:rsidRDefault="0057505C" w:rsidP="0057505C">
      <w:pPr>
        <w:spacing w:line="360" w:lineRule="auto"/>
        <w:ind w:right="-1"/>
        <w:jc w:val="center"/>
        <w:rPr>
          <w:rFonts w:asciiTheme="majorHAnsi" w:hAnsiTheme="majorHAnsi" w:cstheme="majorHAnsi"/>
          <w:b/>
          <w:bCs/>
          <w:sz w:val="20"/>
          <w:szCs w:val="20"/>
        </w:rPr>
      </w:pPr>
      <w:r w:rsidRPr="0057505C">
        <w:rPr>
          <w:rFonts w:asciiTheme="majorHAnsi" w:hAnsiTheme="majorHAnsi" w:cstheme="majorHAnsi"/>
          <w:b/>
          <w:bCs/>
          <w:sz w:val="20"/>
          <w:szCs w:val="20"/>
        </w:rPr>
        <w:t>§ 3</w:t>
      </w:r>
    </w:p>
    <w:p w:rsidR="0057505C" w:rsidRPr="0057505C" w:rsidRDefault="0057505C" w:rsidP="0057505C">
      <w:pPr>
        <w:numPr>
          <w:ilvl w:val="0"/>
          <w:numId w:val="4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Zamawiający  zobowiązuje  się  do:</w:t>
      </w:r>
    </w:p>
    <w:p w:rsidR="0057505C" w:rsidRPr="0057505C" w:rsidRDefault="0057505C" w:rsidP="0057505C">
      <w:pPr>
        <w:numPr>
          <w:ilvl w:val="0"/>
          <w:numId w:val="44"/>
        </w:numPr>
        <w:ind w:left="993" w:right="-1"/>
        <w:jc w:val="both"/>
        <w:rPr>
          <w:rFonts w:asciiTheme="majorHAnsi" w:hAnsiTheme="majorHAnsi" w:cstheme="majorHAnsi"/>
          <w:sz w:val="20"/>
          <w:szCs w:val="20"/>
        </w:rPr>
      </w:pPr>
      <w:r w:rsidRPr="0057505C">
        <w:rPr>
          <w:rFonts w:asciiTheme="majorHAnsi" w:hAnsiTheme="majorHAnsi" w:cstheme="majorHAnsi"/>
          <w:sz w:val="20"/>
          <w:szCs w:val="20"/>
        </w:rPr>
        <w:t>zapewnienia  środków  finansowych  na  realizację  przedmiotu  umowy,</w:t>
      </w:r>
    </w:p>
    <w:p w:rsidR="0057505C" w:rsidRPr="0057505C" w:rsidRDefault="0057505C" w:rsidP="0057505C">
      <w:pPr>
        <w:numPr>
          <w:ilvl w:val="0"/>
          <w:numId w:val="44"/>
        </w:numPr>
        <w:ind w:left="993" w:right="-1"/>
        <w:jc w:val="both"/>
        <w:rPr>
          <w:rFonts w:asciiTheme="majorHAnsi" w:hAnsiTheme="majorHAnsi" w:cstheme="majorHAnsi"/>
          <w:sz w:val="20"/>
          <w:szCs w:val="20"/>
        </w:rPr>
      </w:pPr>
      <w:r w:rsidRPr="0057505C">
        <w:rPr>
          <w:rFonts w:asciiTheme="majorHAnsi" w:hAnsiTheme="majorHAnsi" w:cstheme="majorHAnsi"/>
          <w:sz w:val="20"/>
          <w:szCs w:val="20"/>
        </w:rPr>
        <w:t>dokonywania  odbiorów  wykonanych  prac w  terminach  uzgodnionych  pomiędzy  Stronami.</w:t>
      </w:r>
    </w:p>
    <w:p w:rsidR="0057505C" w:rsidRPr="0057505C" w:rsidRDefault="0057505C" w:rsidP="0057505C">
      <w:pPr>
        <w:numPr>
          <w:ilvl w:val="0"/>
          <w:numId w:val="4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Wykonawca  zobowiązuje  się  do:</w:t>
      </w:r>
    </w:p>
    <w:p w:rsidR="0057505C" w:rsidRPr="0057505C" w:rsidRDefault="0057505C" w:rsidP="0057505C">
      <w:pPr>
        <w:numPr>
          <w:ilvl w:val="0"/>
          <w:numId w:val="45"/>
        </w:numPr>
        <w:ind w:left="993" w:right="-1"/>
        <w:jc w:val="both"/>
        <w:rPr>
          <w:rFonts w:asciiTheme="majorHAnsi" w:hAnsiTheme="majorHAnsi" w:cstheme="majorHAnsi"/>
          <w:sz w:val="20"/>
          <w:szCs w:val="20"/>
        </w:rPr>
      </w:pPr>
      <w:r w:rsidRPr="0057505C">
        <w:rPr>
          <w:rFonts w:asciiTheme="majorHAnsi" w:hAnsiTheme="majorHAnsi" w:cstheme="majorHAnsi"/>
          <w:sz w:val="20"/>
          <w:szCs w:val="20"/>
        </w:rPr>
        <w:t>realizowania przedmiotu umowy wymienionego w § 1 ust. 2 w oparciu o zlecenia jednostkowe zawierające zakres i termin wykonania, przekazywane przez Zamawiającego w formie pisemnej;  przystąpienie do likwidacji dzikich wysypisk  przez Wykonawcę nastąpi w terminie 2 dni od dnia  otrzymania  zlecenia  na dokonanie w/w czynności,</w:t>
      </w:r>
    </w:p>
    <w:p w:rsidR="0057505C" w:rsidRPr="0057505C" w:rsidRDefault="0057505C" w:rsidP="0057505C">
      <w:pPr>
        <w:numPr>
          <w:ilvl w:val="0"/>
          <w:numId w:val="45"/>
        </w:numPr>
        <w:ind w:left="993" w:right="-1"/>
        <w:jc w:val="both"/>
        <w:rPr>
          <w:rFonts w:asciiTheme="majorHAnsi" w:hAnsiTheme="majorHAnsi" w:cstheme="majorHAnsi"/>
          <w:sz w:val="20"/>
          <w:szCs w:val="20"/>
        </w:rPr>
      </w:pPr>
      <w:r w:rsidRPr="0057505C">
        <w:rPr>
          <w:rFonts w:asciiTheme="majorHAnsi" w:hAnsiTheme="majorHAnsi" w:cstheme="majorHAnsi"/>
          <w:sz w:val="20"/>
          <w:szCs w:val="20"/>
        </w:rPr>
        <w:t>nie  wstrzymywania  realizacji przedmiotu umowy  z  własnej  winy,</w:t>
      </w:r>
    </w:p>
    <w:p w:rsidR="0057505C" w:rsidRPr="0057505C" w:rsidRDefault="0057505C" w:rsidP="0057505C">
      <w:pPr>
        <w:numPr>
          <w:ilvl w:val="0"/>
          <w:numId w:val="45"/>
        </w:numPr>
        <w:ind w:left="993" w:right="-1"/>
        <w:jc w:val="both"/>
        <w:rPr>
          <w:rFonts w:asciiTheme="majorHAnsi" w:hAnsiTheme="majorHAnsi" w:cstheme="majorHAnsi"/>
          <w:sz w:val="20"/>
          <w:szCs w:val="20"/>
        </w:rPr>
      </w:pPr>
      <w:r w:rsidRPr="0057505C">
        <w:rPr>
          <w:rFonts w:asciiTheme="majorHAnsi" w:hAnsiTheme="majorHAnsi" w:cstheme="majorHAnsi"/>
          <w:sz w:val="20"/>
          <w:szCs w:val="20"/>
        </w:rPr>
        <w:t>usuwania  wskazanych  przez  Zamawiającego  w  wykonanych  pracach  wad  w ciągu 1 dnia, licząc od  dnia  powiadomienia,</w:t>
      </w:r>
    </w:p>
    <w:p w:rsidR="0057505C" w:rsidRPr="0057505C" w:rsidRDefault="0057505C" w:rsidP="0057505C">
      <w:pPr>
        <w:numPr>
          <w:ilvl w:val="0"/>
          <w:numId w:val="45"/>
        </w:numPr>
        <w:ind w:left="993" w:right="-1"/>
        <w:jc w:val="both"/>
        <w:rPr>
          <w:rFonts w:asciiTheme="majorHAnsi" w:hAnsiTheme="majorHAnsi" w:cstheme="majorHAnsi"/>
          <w:sz w:val="20"/>
          <w:szCs w:val="20"/>
        </w:rPr>
      </w:pPr>
      <w:r w:rsidRPr="0057505C">
        <w:rPr>
          <w:rFonts w:asciiTheme="majorHAnsi" w:hAnsiTheme="majorHAnsi" w:cstheme="majorHAnsi"/>
          <w:sz w:val="20"/>
          <w:szCs w:val="20"/>
        </w:rPr>
        <w:t>informowania  Zamawiającego  o  wszelkich  okolicznościach  mogących  wpłynąć  na  realizację niniejszej  umowy,</w:t>
      </w:r>
    </w:p>
    <w:p w:rsidR="0057505C" w:rsidRPr="0057505C" w:rsidRDefault="0057505C" w:rsidP="0057505C">
      <w:pPr>
        <w:numPr>
          <w:ilvl w:val="0"/>
          <w:numId w:val="45"/>
        </w:numPr>
        <w:ind w:left="993" w:right="-1"/>
        <w:jc w:val="both"/>
        <w:rPr>
          <w:rFonts w:asciiTheme="majorHAnsi" w:hAnsiTheme="majorHAnsi" w:cstheme="majorHAnsi"/>
          <w:sz w:val="20"/>
          <w:szCs w:val="20"/>
        </w:rPr>
      </w:pPr>
      <w:r w:rsidRPr="0057505C">
        <w:rPr>
          <w:rFonts w:asciiTheme="majorHAnsi" w:hAnsiTheme="majorHAnsi" w:cstheme="majorHAnsi"/>
          <w:sz w:val="20"/>
          <w:szCs w:val="20"/>
        </w:rPr>
        <w:t xml:space="preserve"> ścisłej współpracy z Zamawiającym podczas realizacji przedmiotu umowy, w tym zorganizowania  środków  transportu  w  celu  wspólnej  kontroli  i  odbioru  wykonanych  prac.  </w:t>
      </w:r>
    </w:p>
    <w:p w:rsidR="0057505C" w:rsidRPr="0057505C" w:rsidRDefault="0057505C" w:rsidP="0057505C">
      <w:pPr>
        <w:spacing w:line="360" w:lineRule="auto"/>
        <w:ind w:right="-1"/>
        <w:rPr>
          <w:rFonts w:asciiTheme="majorHAnsi" w:hAnsiTheme="majorHAnsi" w:cstheme="majorHAnsi"/>
          <w:b/>
          <w:bCs/>
          <w:sz w:val="20"/>
          <w:szCs w:val="20"/>
        </w:rPr>
      </w:pPr>
    </w:p>
    <w:p w:rsidR="0057505C" w:rsidRPr="0057505C" w:rsidRDefault="0057505C" w:rsidP="0057505C">
      <w:pPr>
        <w:spacing w:line="360" w:lineRule="auto"/>
        <w:ind w:right="-1"/>
        <w:jc w:val="center"/>
        <w:rPr>
          <w:rFonts w:asciiTheme="majorHAnsi" w:hAnsiTheme="majorHAnsi" w:cstheme="majorHAnsi"/>
          <w:b/>
          <w:bCs/>
          <w:sz w:val="20"/>
          <w:szCs w:val="20"/>
        </w:rPr>
      </w:pPr>
      <w:r w:rsidRPr="0057505C">
        <w:rPr>
          <w:rFonts w:asciiTheme="majorHAnsi" w:hAnsiTheme="majorHAnsi" w:cstheme="majorHAnsi"/>
          <w:b/>
          <w:bCs/>
          <w:sz w:val="20"/>
          <w:szCs w:val="20"/>
        </w:rPr>
        <w:t>§ 4</w:t>
      </w:r>
    </w:p>
    <w:p w:rsidR="0057505C" w:rsidRPr="0057505C" w:rsidRDefault="0057505C" w:rsidP="0057505C">
      <w:pPr>
        <w:numPr>
          <w:ilvl w:val="0"/>
          <w:numId w:val="46"/>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Wartość  umowy  brutto  wynosi </w:t>
      </w:r>
      <w:r w:rsidRPr="0057505C">
        <w:rPr>
          <w:rFonts w:asciiTheme="majorHAnsi" w:hAnsiTheme="majorHAnsi" w:cstheme="majorHAnsi"/>
          <w:color w:val="FFFFFF"/>
          <w:sz w:val="20"/>
          <w:szCs w:val="20"/>
        </w:rPr>
        <w:t>280177,58</w:t>
      </w:r>
      <w:r w:rsidRPr="0057505C">
        <w:rPr>
          <w:rFonts w:asciiTheme="majorHAnsi" w:hAnsiTheme="majorHAnsi" w:cstheme="majorHAnsi"/>
          <w:sz w:val="20"/>
          <w:szCs w:val="20"/>
        </w:rPr>
        <w:t xml:space="preserve"> zł  ( słownie : </w:t>
      </w:r>
      <w:r w:rsidRPr="0057505C">
        <w:rPr>
          <w:rFonts w:asciiTheme="majorHAnsi" w:hAnsiTheme="majorHAnsi" w:cstheme="majorHAnsi"/>
          <w:color w:val="FFFFFF"/>
          <w:sz w:val="20"/>
          <w:szCs w:val="20"/>
        </w:rPr>
        <w:t>dwieście osiemdziesiąt tysięcy sto siedemdziesiąt siedem złotych i 58/100</w:t>
      </w:r>
      <w:r w:rsidRPr="0057505C">
        <w:rPr>
          <w:rFonts w:asciiTheme="majorHAnsi" w:hAnsiTheme="majorHAnsi" w:cstheme="majorHAnsi"/>
          <w:sz w:val="20"/>
          <w:szCs w:val="20"/>
        </w:rPr>
        <w:t>).</w:t>
      </w:r>
    </w:p>
    <w:p w:rsidR="0057505C" w:rsidRPr="0057505C" w:rsidRDefault="0057505C" w:rsidP="0057505C">
      <w:pPr>
        <w:numPr>
          <w:ilvl w:val="0"/>
          <w:numId w:val="46"/>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Całkowite wynagrodzenie należne  Wykonawcy będzie  uzależnione od rzeczywistej ilości prac  wykonanych  w  okresie  obowiązywania  umowy.</w:t>
      </w:r>
    </w:p>
    <w:p w:rsidR="0057505C" w:rsidRPr="0057505C" w:rsidRDefault="0057505C" w:rsidP="0057505C">
      <w:pPr>
        <w:numPr>
          <w:ilvl w:val="0"/>
          <w:numId w:val="46"/>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Rozliczenie prac, o których mowa w  § 1 ust. 2  następować będzie w  oparciu o zaoferowane przez Wykonawcę  w  ofercie  przetargowej  ceny  brutto:</w:t>
      </w:r>
    </w:p>
    <w:p w:rsidR="0057505C" w:rsidRPr="0057505C" w:rsidRDefault="0057505C" w:rsidP="0057505C">
      <w:pPr>
        <w:numPr>
          <w:ilvl w:val="0"/>
          <w:numId w:val="60"/>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za 1  roboczogodzinę </w:t>
      </w:r>
      <w:r w:rsidRPr="0057505C">
        <w:rPr>
          <w:rFonts w:asciiTheme="majorHAnsi" w:hAnsiTheme="majorHAnsi" w:cstheme="majorHAnsi"/>
          <w:color w:val="FFFFFF"/>
          <w:sz w:val="20"/>
          <w:szCs w:val="20"/>
        </w:rPr>
        <w:t>20,52</w:t>
      </w:r>
      <w:r w:rsidRPr="0057505C">
        <w:rPr>
          <w:rFonts w:asciiTheme="majorHAnsi" w:hAnsiTheme="majorHAnsi" w:cstheme="majorHAnsi"/>
          <w:sz w:val="20"/>
          <w:szCs w:val="20"/>
        </w:rPr>
        <w:t xml:space="preserve"> zł  ( słownie: </w:t>
      </w:r>
      <w:r w:rsidRPr="0057505C">
        <w:rPr>
          <w:rFonts w:asciiTheme="majorHAnsi" w:hAnsiTheme="majorHAnsi" w:cstheme="majorHAnsi"/>
          <w:color w:val="FFFFFF"/>
          <w:sz w:val="20"/>
          <w:szCs w:val="20"/>
        </w:rPr>
        <w:t>dwadzieścia złotych 52/100</w:t>
      </w:r>
      <w:r w:rsidRPr="0057505C">
        <w:rPr>
          <w:rFonts w:asciiTheme="majorHAnsi" w:hAnsiTheme="majorHAnsi" w:cstheme="majorHAnsi"/>
          <w:sz w:val="20"/>
          <w:szCs w:val="20"/>
        </w:rPr>
        <w:t xml:space="preserve"> ),</w:t>
      </w:r>
    </w:p>
    <w:p w:rsidR="0057505C" w:rsidRPr="0057505C" w:rsidRDefault="0057505C" w:rsidP="0057505C">
      <w:pPr>
        <w:numPr>
          <w:ilvl w:val="0"/>
          <w:numId w:val="60"/>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za  eksploatację  1 kosza  ulicznego </w:t>
      </w:r>
      <w:r w:rsidRPr="0057505C">
        <w:rPr>
          <w:rFonts w:asciiTheme="majorHAnsi" w:hAnsiTheme="majorHAnsi" w:cstheme="majorHAnsi"/>
          <w:color w:val="FFFFFF"/>
          <w:sz w:val="20"/>
          <w:szCs w:val="20"/>
        </w:rPr>
        <w:t>2,57</w:t>
      </w:r>
      <w:r w:rsidRPr="0057505C">
        <w:rPr>
          <w:rFonts w:asciiTheme="majorHAnsi" w:hAnsiTheme="majorHAnsi" w:cstheme="majorHAnsi"/>
          <w:sz w:val="20"/>
          <w:szCs w:val="20"/>
        </w:rPr>
        <w:t xml:space="preserve"> zł ( słownie: </w:t>
      </w:r>
      <w:r w:rsidRPr="0057505C">
        <w:rPr>
          <w:rFonts w:asciiTheme="majorHAnsi" w:hAnsiTheme="majorHAnsi" w:cstheme="majorHAnsi"/>
          <w:color w:val="FFFFFF"/>
          <w:sz w:val="20"/>
          <w:szCs w:val="20"/>
        </w:rPr>
        <w:t>dwa złote 57/100</w:t>
      </w:r>
      <w:r w:rsidRPr="0057505C">
        <w:rPr>
          <w:rFonts w:asciiTheme="majorHAnsi" w:hAnsiTheme="majorHAnsi" w:cstheme="majorHAnsi"/>
          <w:sz w:val="20"/>
          <w:szCs w:val="20"/>
        </w:rPr>
        <w:t>),</w:t>
      </w:r>
    </w:p>
    <w:p w:rsidR="0057505C" w:rsidRPr="0057505C" w:rsidRDefault="0057505C" w:rsidP="0057505C">
      <w:pPr>
        <w:numPr>
          <w:ilvl w:val="0"/>
          <w:numId w:val="60"/>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za  usunięcie  z  ulicy  1 m3  ścieków  opadowych </w:t>
      </w:r>
      <w:r w:rsidRPr="0057505C">
        <w:rPr>
          <w:rFonts w:asciiTheme="majorHAnsi" w:hAnsiTheme="majorHAnsi" w:cstheme="majorHAnsi"/>
          <w:color w:val="FFFFFF"/>
          <w:sz w:val="20"/>
          <w:szCs w:val="20"/>
        </w:rPr>
        <w:t>30,78</w:t>
      </w:r>
      <w:r w:rsidRPr="0057505C">
        <w:rPr>
          <w:rFonts w:asciiTheme="majorHAnsi" w:hAnsiTheme="majorHAnsi" w:cstheme="majorHAnsi"/>
          <w:sz w:val="20"/>
          <w:szCs w:val="20"/>
        </w:rPr>
        <w:t xml:space="preserve"> zł  ( słownie: </w:t>
      </w:r>
      <w:r w:rsidRPr="0057505C">
        <w:rPr>
          <w:rFonts w:asciiTheme="majorHAnsi" w:hAnsiTheme="majorHAnsi" w:cstheme="majorHAnsi"/>
          <w:color w:val="FFFFFF"/>
          <w:sz w:val="20"/>
          <w:szCs w:val="20"/>
        </w:rPr>
        <w:t>trzydzieści złotych 78/100</w:t>
      </w:r>
      <w:r w:rsidRPr="0057505C">
        <w:rPr>
          <w:rFonts w:asciiTheme="majorHAnsi" w:hAnsiTheme="majorHAnsi" w:cstheme="majorHAnsi"/>
          <w:sz w:val="20"/>
          <w:szCs w:val="20"/>
        </w:rPr>
        <w:t>),</w:t>
      </w:r>
    </w:p>
    <w:p w:rsidR="0057505C" w:rsidRPr="0057505C" w:rsidRDefault="0057505C" w:rsidP="0057505C">
      <w:pPr>
        <w:numPr>
          <w:ilvl w:val="0"/>
          <w:numId w:val="60"/>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lastRenderedPageBreak/>
        <w:t xml:space="preserve">za  likwidację  dzikiego  wysypiska - za  1 tonę  </w:t>
      </w:r>
      <w:r w:rsidRPr="0057505C">
        <w:rPr>
          <w:rFonts w:asciiTheme="majorHAnsi" w:hAnsiTheme="majorHAnsi" w:cstheme="majorHAnsi"/>
          <w:color w:val="FFFFFF"/>
          <w:sz w:val="20"/>
          <w:szCs w:val="20"/>
        </w:rPr>
        <w:t>270,00</w:t>
      </w:r>
      <w:r w:rsidRPr="0057505C">
        <w:rPr>
          <w:rFonts w:asciiTheme="majorHAnsi" w:hAnsiTheme="majorHAnsi" w:cstheme="majorHAnsi"/>
          <w:sz w:val="20"/>
          <w:szCs w:val="20"/>
        </w:rPr>
        <w:t xml:space="preserve">zł  ( słownie: </w:t>
      </w:r>
      <w:r w:rsidRPr="0057505C">
        <w:rPr>
          <w:rFonts w:asciiTheme="majorHAnsi" w:hAnsiTheme="majorHAnsi" w:cstheme="majorHAnsi"/>
          <w:color w:val="FFFFFF"/>
          <w:sz w:val="20"/>
          <w:szCs w:val="20"/>
        </w:rPr>
        <w:t>dwieście siedemdziesiąt złotych 00/100</w:t>
      </w:r>
      <w:r w:rsidRPr="0057505C">
        <w:rPr>
          <w:rFonts w:asciiTheme="majorHAnsi" w:hAnsiTheme="majorHAnsi" w:cstheme="majorHAnsi"/>
          <w:sz w:val="20"/>
          <w:szCs w:val="20"/>
        </w:rPr>
        <w:t xml:space="preserve">), </w:t>
      </w:r>
    </w:p>
    <w:p w:rsidR="0057505C" w:rsidRPr="0057505C" w:rsidRDefault="0057505C" w:rsidP="0057505C">
      <w:pPr>
        <w:numPr>
          <w:ilvl w:val="0"/>
          <w:numId w:val="60"/>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za  demontaż  1  tablicy  ogłoszeniowej  lub  informacyjnej </w:t>
      </w:r>
      <w:r w:rsidRPr="0057505C">
        <w:rPr>
          <w:rFonts w:asciiTheme="majorHAnsi" w:hAnsiTheme="majorHAnsi" w:cstheme="majorHAnsi"/>
          <w:color w:val="FFFFFF"/>
          <w:sz w:val="20"/>
          <w:szCs w:val="20"/>
        </w:rPr>
        <w:t>74,52</w:t>
      </w:r>
      <w:r w:rsidRPr="0057505C">
        <w:rPr>
          <w:rFonts w:asciiTheme="majorHAnsi" w:hAnsiTheme="majorHAnsi" w:cstheme="majorHAnsi"/>
          <w:sz w:val="20"/>
          <w:szCs w:val="20"/>
        </w:rPr>
        <w:t xml:space="preserve"> zł ( słownie: </w:t>
      </w:r>
      <w:r w:rsidRPr="0057505C">
        <w:rPr>
          <w:rFonts w:asciiTheme="majorHAnsi" w:hAnsiTheme="majorHAnsi" w:cstheme="majorHAnsi"/>
          <w:color w:val="FFFFFF"/>
          <w:sz w:val="20"/>
          <w:szCs w:val="20"/>
        </w:rPr>
        <w:t>siedemdziesiąt cztery złote 52/100</w:t>
      </w:r>
      <w:r w:rsidRPr="0057505C">
        <w:rPr>
          <w:rFonts w:asciiTheme="majorHAnsi" w:hAnsiTheme="majorHAnsi" w:cstheme="majorHAnsi"/>
          <w:sz w:val="20"/>
          <w:szCs w:val="20"/>
        </w:rPr>
        <w:t xml:space="preserve"> ),</w:t>
      </w:r>
    </w:p>
    <w:p w:rsidR="0057505C" w:rsidRPr="0057505C" w:rsidRDefault="0057505C" w:rsidP="0057505C">
      <w:pPr>
        <w:numPr>
          <w:ilvl w:val="0"/>
          <w:numId w:val="60"/>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za utrzymanie w czystości 1 wiaty przystankowej </w:t>
      </w:r>
      <w:r w:rsidRPr="0057505C">
        <w:rPr>
          <w:rFonts w:asciiTheme="majorHAnsi" w:hAnsiTheme="majorHAnsi" w:cstheme="majorHAnsi"/>
          <w:color w:val="FFFFFF"/>
          <w:sz w:val="20"/>
          <w:szCs w:val="20"/>
        </w:rPr>
        <w:t>56,27</w:t>
      </w:r>
      <w:r w:rsidRPr="0057505C">
        <w:rPr>
          <w:rFonts w:asciiTheme="majorHAnsi" w:hAnsiTheme="majorHAnsi" w:cstheme="majorHAnsi"/>
          <w:sz w:val="20"/>
          <w:szCs w:val="20"/>
        </w:rPr>
        <w:t xml:space="preserve"> zł  ( słownie</w:t>
      </w:r>
      <w:r w:rsidRPr="0057505C">
        <w:rPr>
          <w:rFonts w:asciiTheme="majorHAnsi" w:hAnsiTheme="majorHAnsi" w:cstheme="majorHAnsi"/>
          <w:color w:val="FFFFFF"/>
          <w:sz w:val="20"/>
          <w:szCs w:val="20"/>
        </w:rPr>
        <w:t>: pięćdziesiąt sześć złotych 27/100</w:t>
      </w:r>
      <w:r w:rsidRPr="0057505C">
        <w:rPr>
          <w:rFonts w:asciiTheme="majorHAnsi" w:hAnsiTheme="majorHAnsi" w:cstheme="majorHAnsi"/>
          <w:sz w:val="20"/>
          <w:szCs w:val="20"/>
        </w:rPr>
        <w:t xml:space="preserve">), </w:t>
      </w:r>
    </w:p>
    <w:p w:rsidR="0057505C" w:rsidRPr="0057505C" w:rsidRDefault="0057505C" w:rsidP="0057505C">
      <w:pPr>
        <w:numPr>
          <w:ilvl w:val="0"/>
          <w:numId w:val="60"/>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za  naprawę  1 ławki, tj.  wymianę  1 listwy wąskiej  </w:t>
      </w:r>
      <w:r w:rsidRPr="0057505C">
        <w:rPr>
          <w:rFonts w:asciiTheme="majorHAnsi" w:hAnsiTheme="majorHAnsi" w:cstheme="majorHAnsi"/>
          <w:color w:val="FFFFFF"/>
          <w:sz w:val="20"/>
          <w:szCs w:val="20"/>
        </w:rPr>
        <w:t>23,37</w:t>
      </w:r>
      <w:r w:rsidRPr="0057505C">
        <w:rPr>
          <w:rFonts w:asciiTheme="majorHAnsi" w:hAnsiTheme="majorHAnsi" w:cstheme="majorHAnsi"/>
          <w:sz w:val="20"/>
          <w:szCs w:val="20"/>
        </w:rPr>
        <w:t xml:space="preserve"> zł ( słownie: </w:t>
      </w:r>
      <w:r w:rsidRPr="0057505C">
        <w:rPr>
          <w:rFonts w:asciiTheme="majorHAnsi" w:hAnsiTheme="majorHAnsi" w:cstheme="majorHAnsi"/>
          <w:color w:val="FFFFFF"/>
          <w:sz w:val="20"/>
          <w:szCs w:val="20"/>
        </w:rPr>
        <w:t>dwadzieścia trzy złote 37/100</w:t>
      </w:r>
      <w:r w:rsidRPr="0057505C">
        <w:rPr>
          <w:rFonts w:asciiTheme="majorHAnsi" w:hAnsiTheme="majorHAnsi" w:cstheme="majorHAnsi"/>
          <w:sz w:val="20"/>
          <w:szCs w:val="20"/>
        </w:rPr>
        <w:t xml:space="preserve"> ),</w:t>
      </w:r>
    </w:p>
    <w:p w:rsidR="0057505C" w:rsidRPr="0057505C" w:rsidRDefault="0057505C" w:rsidP="0057505C">
      <w:pPr>
        <w:numPr>
          <w:ilvl w:val="0"/>
          <w:numId w:val="60"/>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za  naprawę  1 ławki, tj.  wymianę  1 listwy  szerokiej </w:t>
      </w:r>
      <w:r w:rsidRPr="0057505C">
        <w:rPr>
          <w:rFonts w:asciiTheme="majorHAnsi" w:hAnsiTheme="majorHAnsi" w:cstheme="majorHAnsi"/>
          <w:color w:val="FFFFFF"/>
          <w:sz w:val="20"/>
          <w:szCs w:val="20"/>
        </w:rPr>
        <w:t>40,59</w:t>
      </w:r>
      <w:r w:rsidRPr="0057505C">
        <w:rPr>
          <w:rFonts w:asciiTheme="majorHAnsi" w:hAnsiTheme="majorHAnsi" w:cstheme="majorHAnsi"/>
          <w:sz w:val="20"/>
          <w:szCs w:val="20"/>
        </w:rPr>
        <w:t xml:space="preserve"> zł ( słownie: </w:t>
      </w:r>
      <w:r w:rsidRPr="0057505C">
        <w:rPr>
          <w:rFonts w:asciiTheme="majorHAnsi" w:hAnsiTheme="majorHAnsi" w:cstheme="majorHAnsi"/>
          <w:color w:val="FFFFFF"/>
          <w:sz w:val="20"/>
          <w:szCs w:val="20"/>
        </w:rPr>
        <w:t>czterdzieści złotych 59/100</w:t>
      </w:r>
      <w:r w:rsidRPr="0057505C">
        <w:rPr>
          <w:rFonts w:asciiTheme="majorHAnsi" w:hAnsiTheme="majorHAnsi" w:cstheme="majorHAnsi"/>
          <w:sz w:val="20"/>
          <w:szCs w:val="20"/>
        </w:rPr>
        <w:t xml:space="preserve"> ),</w:t>
      </w:r>
    </w:p>
    <w:p w:rsidR="0057505C" w:rsidRPr="0057505C" w:rsidRDefault="0057505C" w:rsidP="0057505C">
      <w:pPr>
        <w:numPr>
          <w:ilvl w:val="0"/>
          <w:numId w:val="60"/>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za  pomalowanie  1 ławki  z  oparciem - listwy drewniane oraz elementy żeliwne  </w:t>
      </w:r>
      <w:r w:rsidRPr="0057505C">
        <w:rPr>
          <w:rFonts w:asciiTheme="majorHAnsi" w:hAnsiTheme="majorHAnsi" w:cstheme="majorHAnsi"/>
          <w:color w:val="FFFFFF"/>
          <w:sz w:val="20"/>
          <w:szCs w:val="20"/>
        </w:rPr>
        <w:t>84,87</w:t>
      </w:r>
      <w:r w:rsidRPr="0057505C">
        <w:rPr>
          <w:rFonts w:asciiTheme="majorHAnsi" w:hAnsiTheme="majorHAnsi" w:cstheme="majorHAnsi"/>
          <w:sz w:val="20"/>
          <w:szCs w:val="20"/>
        </w:rPr>
        <w:t xml:space="preserve"> zł  ( słownie: </w:t>
      </w:r>
      <w:r w:rsidRPr="0057505C">
        <w:rPr>
          <w:rFonts w:asciiTheme="majorHAnsi" w:hAnsiTheme="majorHAnsi" w:cstheme="majorHAnsi"/>
          <w:color w:val="FFFFFF"/>
          <w:sz w:val="20"/>
          <w:szCs w:val="20"/>
        </w:rPr>
        <w:t>osiemdziesiąt cztery złote 87/100</w:t>
      </w:r>
      <w:r w:rsidRPr="0057505C">
        <w:rPr>
          <w:rFonts w:asciiTheme="majorHAnsi" w:hAnsiTheme="majorHAnsi" w:cstheme="majorHAnsi"/>
          <w:sz w:val="20"/>
          <w:szCs w:val="20"/>
        </w:rPr>
        <w:t>),</w:t>
      </w:r>
    </w:p>
    <w:p w:rsidR="0057505C" w:rsidRPr="0057505C" w:rsidRDefault="0057505C" w:rsidP="0057505C">
      <w:pPr>
        <w:numPr>
          <w:ilvl w:val="0"/>
          <w:numId w:val="60"/>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za pomalowanie 1 ławki bez oparcia  - listwy drewniane  </w:t>
      </w:r>
      <w:r w:rsidRPr="0057505C">
        <w:rPr>
          <w:rFonts w:asciiTheme="majorHAnsi" w:hAnsiTheme="majorHAnsi" w:cstheme="majorHAnsi"/>
          <w:color w:val="FFFFFF"/>
          <w:sz w:val="20"/>
          <w:szCs w:val="20"/>
        </w:rPr>
        <w:t>60,27</w:t>
      </w:r>
      <w:r w:rsidRPr="0057505C">
        <w:rPr>
          <w:rFonts w:asciiTheme="majorHAnsi" w:hAnsiTheme="majorHAnsi" w:cstheme="majorHAnsi"/>
          <w:sz w:val="20"/>
          <w:szCs w:val="20"/>
        </w:rPr>
        <w:t xml:space="preserve"> zł ( słownie: </w:t>
      </w:r>
      <w:r w:rsidRPr="0057505C">
        <w:rPr>
          <w:rFonts w:asciiTheme="majorHAnsi" w:hAnsiTheme="majorHAnsi" w:cstheme="majorHAnsi"/>
          <w:color w:val="FFFFFF"/>
          <w:sz w:val="20"/>
          <w:szCs w:val="20"/>
        </w:rPr>
        <w:t>sześćdziesiąt złotych 27/100</w:t>
      </w:r>
      <w:r w:rsidRPr="0057505C">
        <w:rPr>
          <w:rFonts w:asciiTheme="majorHAnsi" w:hAnsiTheme="majorHAnsi" w:cstheme="majorHAnsi"/>
          <w:sz w:val="20"/>
          <w:szCs w:val="20"/>
        </w:rPr>
        <w:t>),</w:t>
      </w:r>
    </w:p>
    <w:p w:rsidR="0057505C" w:rsidRPr="0057505C" w:rsidRDefault="0057505C" w:rsidP="0057505C">
      <w:pPr>
        <w:numPr>
          <w:ilvl w:val="0"/>
          <w:numId w:val="60"/>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za  demontaż  1 ławki </w:t>
      </w:r>
      <w:r w:rsidRPr="0057505C">
        <w:rPr>
          <w:rFonts w:asciiTheme="majorHAnsi" w:hAnsiTheme="majorHAnsi" w:cstheme="majorHAnsi"/>
          <w:color w:val="FFFFFF"/>
          <w:sz w:val="20"/>
          <w:szCs w:val="20"/>
        </w:rPr>
        <w:t>86,10</w:t>
      </w:r>
      <w:r w:rsidRPr="0057505C">
        <w:rPr>
          <w:rFonts w:asciiTheme="majorHAnsi" w:hAnsiTheme="majorHAnsi" w:cstheme="majorHAnsi"/>
          <w:sz w:val="20"/>
          <w:szCs w:val="20"/>
        </w:rPr>
        <w:t xml:space="preserve"> zł (słownie:  </w:t>
      </w:r>
      <w:r w:rsidRPr="0057505C">
        <w:rPr>
          <w:rFonts w:asciiTheme="majorHAnsi" w:hAnsiTheme="majorHAnsi" w:cstheme="majorHAnsi"/>
          <w:color w:val="FFFFFF"/>
          <w:sz w:val="20"/>
          <w:szCs w:val="20"/>
        </w:rPr>
        <w:t>osiemdziesiąt sześć złotych 10/100</w:t>
      </w:r>
      <w:r w:rsidRPr="0057505C">
        <w:rPr>
          <w:rFonts w:asciiTheme="majorHAnsi" w:hAnsiTheme="majorHAnsi" w:cstheme="majorHAnsi"/>
          <w:sz w:val="20"/>
          <w:szCs w:val="20"/>
        </w:rPr>
        <w:t>),</w:t>
      </w:r>
    </w:p>
    <w:p w:rsidR="0057505C" w:rsidRPr="0057505C" w:rsidRDefault="0057505C" w:rsidP="0057505C">
      <w:pPr>
        <w:numPr>
          <w:ilvl w:val="0"/>
          <w:numId w:val="60"/>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za  montaż  1 ławki  </w:t>
      </w:r>
      <w:r w:rsidRPr="0057505C">
        <w:rPr>
          <w:rFonts w:asciiTheme="majorHAnsi" w:hAnsiTheme="majorHAnsi" w:cstheme="majorHAnsi"/>
          <w:color w:val="FFFFFF"/>
          <w:sz w:val="20"/>
          <w:szCs w:val="20"/>
        </w:rPr>
        <w:t>86,10</w:t>
      </w:r>
      <w:r w:rsidRPr="0057505C">
        <w:rPr>
          <w:rFonts w:asciiTheme="majorHAnsi" w:hAnsiTheme="majorHAnsi" w:cstheme="majorHAnsi"/>
          <w:sz w:val="20"/>
          <w:szCs w:val="20"/>
        </w:rPr>
        <w:t xml:space="preserve"> zł ( słownie: </w:t>
      </w:r>
      <w:r w:rsidRPr="0057505C">
        <w:rPr>
          <w:rFonts w:asciiTheme="majorHAnsi" w:hAnsiTheme="majorHAnsi" w:cstheme="majorHAnsi"/>
          <w:color w:val="FFFFFF"/>
          <w:sz w:val="20"/>
          <w:szCs w:val="20"/>
        </w:rPr>
        <w:t>osiemdziesiąt sześć złotych 10/100</w:t>
      </w:r>
      <w:r w:rsidRPr="0057505C">
        <w:rPr>
          <w:rFonts w:asciiTheme="majorHAnsi" w:hAnsiTheme="majorHAnsi" w:cstheme="majorHAnsi"/>
          <w:sz w:val="20"/>
          <w:szCs w:val="20"/>
        </w:rPr>
        <w:t>),</w:t>
      </w:r>
    </w:p>
    <w:p w:rsidR="0057505C" w:rsidRPr="0057505C" w:rsidRDefault="0057505C" w:rsidP="0057505C">
      <w:pPr>
        <w:numPr>
          <w:ilvl w:val="0"/>
          <w:numId w:val="60"/>
        </w:numPr>
        <w:ind w:left="1134" w:right="-1" w:hanging="425"/>
        <w:jc w:val="both"/>
        <w:rPr>
          <w:rFonts w:asciiTheme="majorHAnsi" w:hAnsiTheme="majorHAnsi" w:cstheme="majorHAnsi"/>
          <w:sz w:val="20"/>
          <w:szCs w:val="20"/>
        </w:rPr>
      </w:pPr>
      <w:r w:rsidRPr="0057505C">
        <w:rPr>
          <w:rFonts w:asciiTheme="majorHAnsi" w:hAnsiTheme="majorHAnsi" w:cstheme="majorHAnsi"/>
          <w:sz w:val="20"/>
          <w:szCs w:val="20"/>
        </w:rPr>
        <w:t xml:space="preserve">za  wywóz  1 tony  odpadów  komunalnych zmieszanych do regionalnej instalacji do przetwarzania  odpadów  komunalnych  </w:t>
      </w:r>
      <w:r w:rsidRPr="0057505C">
        <w:rPr>
          <w:rFonts w:asciiTheme="majorHAnsi" w:hAnsiTheme="majorHAnsi" w:cstheme="majorHAnsi"/>
          <w:color w:val="FFFFFF"/>
          <w:sz w:val="20"/>
          <w:szCs w:val="20"/>
        </w:rPr>
        <w:t>378,00</w:t>
      </w:r>
      <w:r w:rsidRPr="0057505C">
        <w:rPr>
          <w:rFonts w:asciiTheme="majorHAnsi" w:hAnsiTheme="majorHAnsi" w:cstheme="majorHAnsi"/>
          <w:sz w:val="20"/>
          <w:szCs w:val="20"/>
        </w:rPr>
        <w:t xml:space="preserve"> zł  ( słownie: </w:t>
      </w:r>
      <w:r w:rsidRPr="0057505C">
        <w:rPr>
          <w:rFonts w:asciiTheme="majorHAnsi" w:hAnsiTheme="majorHAnsi" w:cstheme="majorHAnsi"/>
          <w:color w:val="FFFFFF"/>
          <w:sz w:val="20"/>
          <w:szCs w:val="20"/>
        </w:rPr>
        <w:t>trzysta siedemdziesiąt osiem złotych 00/100</w:t>
      </w:r>
      <w:r w:rsidRPr="0057505C">
        <w:rPr>
          <w:rFonts w:asciiTheme="majorHAnsi" w:hAnsiTheme="majorHAnsi" w:cstheme="majorHAnsi"/>
          <w:sz w:val="20"/>
          <w:szCs w:val="20"/>
        </w:rPr>
        <w:t>).</w:t>
      </w:r>
    </w:p>
    <w:p w:rsidR="0057505C" w:rsidRPr="0057505C" w:rsidRDefault="0057505C" w:rsidP="0057505C">
      <w:pPr>
        <w:ind w:right="-1"/>
        <w:jc w:val="both"/>
        <w:rPr>
          <w:rFonts w:asciiTheme="majorHAnsi" w:hAnsiTheme="majorHAnsi" w:cstheme="majorHAnsi"/>
          <w:sz w:val="20"/>
          <w:szCs w:val="20"/>
        </w:rPr>
      </w:pPr>
    </w:p>
    <w:p w:rsidR="0057505C" w:rsidRPr="0057505C" w:rsidRDefault="0057505C" w:rsidP="0057505C">
      <w:pPr>
        <w:numPr>
          <w:ilvl w:val="0"/>
          <w:numId w:val="46"/>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 Ceny  wymienione  w  ust. 3  skalkulowane przez Wykonawcę uwzględniają wszystkie koszty  związane  z wykonaniem  przedmiotu  umowy,  tj.  pracy  ludzi,  sprzętu,  materiałów,  wywozu  i przekazania  odpadów  komunalnych do  regionalnej instalacji  do  przetwarzania  odpadów  komunalnych i ich unieszkodliwienie,  wywozu  ścieków  opadowych z  ulic  do oczyszczalni  ścieków  lub do  zakładu unieszkodliwiania  nieczystości  ciekłych  i  ich unieszkodliwienie oraz  należny podatek  VAT.</w:t>
      </w:r>
    </w:p>
    <w:p w:rsidR="0057505C" w:rsidRPr="0057505C" w:rsidRDefault="0057505C" w:rsidP="0057505C">
      <w:pPr>
        <w:numPr>
          <w:ilvl w:val="0"/>
          <w:numId w:val="46"/>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 Cena za opróżnienie 1 kosza ulicznego skalkulowana przez Wykonawcę  uwzględnia koszty robocizny, materiałów i sprzętu związane z wykonaniem czynności, o których mowa w § 1 ust. 4 i 5,  a także koszty wywozu odpadów z koszy i bezpośrednich okolic do regionalnej instalacji do przetwarzania  odpadów  komunalnych  i  ich  unieszkodliwienie  oraz należny  podatek  VAT.</w:t>
      </w:r>
    </w:p>
    <w:p w:rsidR="0057505C" w:rsidRPr="0057505C" w:rsidRDefault="0057505C" w:rsidP="0057505C">
      <w:pPr>
        <w:numPr>
          <w:ilvl w:val="0"/>
          <w:numId w:val="46"/>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Cena za wywóz 1 tony odpadów komunalnych zmieszanych skalkulowana przez Wykonawcę uwzględnia koszty załadunku,  koszty transportu  na terenie  miasta oraz koszty wywozu odpadów do regionalnej  instalacji  do  przetwarzania  odpadów  komunalnych  i  ich  unieszkodliwienie  oraz należny  podatek VAT.</w:t>
      </w:r>
    </w:p>
    <w:p w:rsidR="0057505C" w:rsidRPr="0057505C" w:rsidRDefault="0057505C" w:rsidP="0057505C">
      <w:pPr>
        <w:numPr>
          <w:ilvl w:val="0"/>
          <w:numId w:val="46"/>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Ilość odpadów  komunalnych  zmieszanych  przekazanych  do  regionalnej  instalacji  do  przetwarzania  odpadów  komunalnych  Wykonawca  powinien  udokumentować  potwierdzeniami  wystawionymi przez uprawniony podmiot.</w:t>
      </w:r>
    </w:p>
    <w:p w:rsidR="0057505C" w:rsidRPr="0057505C" w:rsidRDefault="0057505C" w:rsidP="0057505C">
      <w:pPr>
        <w:numPr>
          <w:ilvl w:val="0"/>
          <w:numId w:val="46"/>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 Ilość  wywiezionych  i unieszkodliwionych  ścieków  opadowych  z  ulic  Wykonawca  powinien  udokumentować  potwierdzeniami wystawionymi  przez  oczyszczalnię  ścieków  lub zakład  unieszkodliwiania nieczystości ciekłych.</w:t>
      </w:r>
    </w:p>
    <w:p w:rsidR="0057505C" w:rsidRPr="0057505C" w:rsidRDefault="0057505C" w:rsidP="0057505C">
      <w:pPr>
        <w:numPr>
          <w:ilvl w:val="0"/>
          <w:numId w:val="46"/>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 Wartość  umowy  nie  przekroczy  kwoty  określonej  w  ust. 1. </w:t>
      </w:r>
    </w:p>
    <w:p w:rsidR="0057505C" w:rsidRPr="0057505C" w:rsidRDefault="0057505C" w:rsidP="0057505C">
      <w:pPr>
        <w:tabs>
          <w:tab w:val="left" w:pos="360"/>
        </w:tabs>
        <w:ind w:right="-1"/>
        <w:rPr>
          <w:rFonts w:asciiTheme="majorHAnsi" w:hAnsiTheme="majorHAnsi" w:cstheme="majorHAnsi"/>
          <w:sz w:val="20"/>
          <w:szCs w:val="20"/>
        </w:rPr>
      </w:pPr>
    </w:p>
    <w:p w:rsidR="0057505C" w:rsidRPr="0057505C" w:rsidRDefault="0057505C" w:rsidP="0057505C">
      <w:pPr>
        <w:spacing w:line="360" w:lineRule="auto"/>
        <w:ind w:right="-1"/>
        <w:jc w:val="center"/>
        <w:rPr>
          <w:rFonts w:asciiTheme="majorHAnsi" w:hAnsiTheme="majorHAnsi" w:cstheme="majorHAnsi"/>
          <w:b/>
          <w:bCs/>
          <w:sz w:val="20"/>
          <w:szCs w:val="20"/>
        </w:rPr>
      </w:pPr>
      <w:r w:rsidRPr="0057505C">
        <w:rPr>
          <w:rFonts w:asciiTheme="majorHAnsi" w:hAnsiTheme="majorHAnsi" w:cstheme="majorHAnsi"/>
          <w:b/>
          <w:bCs/>
          <w:sz w:val="20"/>
          <w:szCs w:val="20"/>
        </w:rPr>
        <w:t>§ 5</w:t>
      </w:r>
    </w:p>
    <w:p w:rsidR="0057505C" w:rsidRPr="0057505C" w:rsidRDefault="0057505C" w:rsidP="0057505C">
      <w:pPr>
        <w:numPr>
          <w:ilvl w:val="0"/>
          <w:numId w:val="47"/>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Za realizację poszczególnych zleceń  Wykonawca otrzyma wynagrodzenie wynikające  z  ilości  wykonanych  prac  oraz  cen  brutto  wymienionych  w  § 4  ust. 3.</w:t>
      </w:r>
    </w:p>
    <w:p w:rsidR="0057505C" w:rsidRPr="0057505C" w:rsidRDefault="0057505C" w:rsidP="0057505C">
      <w:pPr>
        <w:numPr>
          <w:ilvl w:val="0"/>
          <w:numId w:val="47"/>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Wszelkie  płatności  wynikające  z  realizacji  niniejszej  umowy  będą  fakturowane  przez  Wykonawcę w  miesiącu  następnym  po  miesiącu,  którego  płatności  dotyczą  z  zastrzeżeniem  ust. 3.</w:t>
      </w:r>
    </w:p>
    <w:p w:rsidR="0057505C" w:rsidRPr="0057505C" w:rsidRDefault="0057505C" w:rsidP="0057505C">
      <w:pPr>
        <w:numPr>
          <w:ilvl w:val="0"/>
          <w:numId w:val="47"/>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Dopuszcza się  możliwość częściowego fakturowania  należności za zgodą Zamawiającego w miesiącu,  w  którym  wykonywano  przedmiot  umowy.</w:t>
      </w:r>
    </w:p>
    <w:p w:rsidR="0057505C" w:rsidRPr="0057505C" w:rsidRDefault="0057505C" w:rsidP="0057505C">
      <w:pPr>
        <w:numPr>
          <w:ilvl w:val="0"/>
          <w:numId w:val="47"/>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Zamawiający ureguluje należność w terminie 30 dni od dnia otrzymania faktury, przelewem  na  konto  Wykonawcy.</w:t>
      </w:r>
    </w:p>
    <w:p w:rsidR="0057505C" w:rsidRPr="0057505C" w:rsidRDefault="0057505C" w:rsidP="0057505C">
      <w:pPr>
        <w:numPr>
          <w:ilvl w:val="0"/>
          <w:numId w:val="47"/>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Faktury  należy  wystawiać  na  Miasto Otwock,  ul. Armii Krajowej 5, 05-400 Otwock,</w:t>
      </w:r>
      <w:r w:rsidRPr="0057505C">
        <w:rPr>
          <w:rFonts w:asciiTheme="majorHAnsi" w:hAnsiTheme="majorHAnsi" w:cstheme="majorHAnsi"/>
          <w:sz w:val="20"/>
          <w:szCs w:val="20"/>
        </w:rPr>
        <w:br/>
        <w:t xml:space="preserve"> NIP: 532 10 07 014.</w:t>
      </w:r>
    </w:p>
    <w:p w:rsidR="0057505C" w:rsidRPr="0057505C" w:rsidRDefault="0057505C" w:rsidP="0057505C">
      <w:pPr>
        <w:numPr>
          <w:ilvl w:val="0"/>
          <w:numId w:val="47"/>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Za  dzień  zapłaty  uznaje  się  dzień  złożenia  polecenia  przelewu. </w:t>
      </w:r>
    </w:p>
    <w:p w:rsidR="0057505C" w:rsidRPr="0057505C" w:rsidRDefault="0057505C" w:rsidP="0057505C">
      <w:pPr>
        <w:numPr>
          <w:ilvl w:val="0"/>
          <w:numId w:val="47"/>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Zamawiający nie wyraża zgody na przeniesienie wierzytelności wynikającej z niniejszej umowy na osobę  trzecią.</w:t>
      </w:r>
    </w:p>
    <w:p w:rsidR="0057505C" w:rsidRPr="0057505C" w:rsidRDefault="0057505C" w:rsidP="0057505C">
      <w:pPr>
        <w:spacing w:line="360" w:lineRule="auto"/>
        <w:ind w:right="-1"/>
        <w:jc w:val="center"/>
        <w:rPr>
          <w:rFonts w:asciiTheme="majorHAnsi" w:hAnsiTheme="majorHAnsi" w:cstheme="majorHAnsi"/>
          <w:b/>
          <w:bCs/>
          <w:sz w:val="20"/>
          <w:szCs w:val="20"/>
        </w:rPr>
      </w:pPr>
      <w:r w:rsidRPr="0057505C">
        <w:rPr>
          <w:rFonts w:asciiTheme="majorHAnsi" w:hAnsiTheme="majorHAnsi" w:cstheme="majorHAnsi"/>
          <w:b/>
          <w:bCs/>
          <w:sz w:val="20"/>
          <w:szCs w:val="20"/>
        </w:rPr>
        <w:t>§ 6</w:t>
      </w:r>
    </w:p>
    <w:p w:rsidR="0057505C" w:rsidRPr="0057505C" w:rsidRDefault="0057505C" w:rsidP="0057505C">
      <w:pPr>
        <w:numPr>
          <w:ilvl w:val="0"/>
          <w:numId w:val="48"/>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lastRenderedPageBreak/>
        <w:t>Zamawiający wymaga zatrudnienia na podstawie umowy o pracę przez Wykonawcę lub podwykonawcę osób wykonujących wskazane poniżej czynności w trakcie realizacji przedmiotu umowy: wykonywanie prac porządkowych.</w:t>
      </w:r>
    </w:p>
    <w:p w:rsidR="0057505C" w:rsidRPr="0057505C" w:rsidRDefault="0057505C" w:rsidP="0057505C">
      <w:pPr>
        <w:numPr>
          <w:ilvl w:val="0"/>
          <w:numId w:val="48"/>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57505C" w:rsidRPr="0057505C" w:rsidRDefault="0057505C" w:rsidP="0057505C">
      <w:pPr>
        <w:numPr>
          <w:ilvl w:val="0"/>
          <w:numId w:val="49"/>
        </w:numPr>
        <w:tabs>
          <w:tab w:val="left" w:pos="360"/>
        </w:tabs>
        <w:ind w:right="-1" w:hanging="294"/>
        <w:jc w:val="both"/>
        <w:rPr>
          <w:rFonts w:asciiTheme="majorHAnsi" w:hAnsiTheme="majorHAnsi" w:cstheme="majorHAnsi"/>
          <w:sz w:val="20"/>
          <w:szCs w:val="20"/>
        </w:rPr>
      </w:pPr>
      <w:r w:rsidRPr="0057505C">
        <w:rPr>
          <w:rFonts w:asciiTheme="majorHAnsi" w:hAnsiTheme="majorHAnsi" w:cstheme="majorHAnsi"/>
          <w:sz w:val="20"/>
          <w:szCs w:val="20"/>
        </w:rPr>
        <w:t>żądania oświadczeń i dokumentów w zakresie potwierdzenia spełniania ww. wymogów i dokonywania ich oceny,</w:t>
      </w:r>
    </w:p>
    <w:p w:rsidR="0057505C" w:rsidRPr="0057505C" w:rsidRDefault="0057505C" w:rsidP="0057505C">
      <w:pPr>
        <w:numPr>
          <w:ilvl w:val="0"/>
          <w:numId w:val="49"/>
        </w:numPr>
        <w:tabs>
          <w:tab w:val="left" w:pos="360"/>
        </w:tabs>
        <w:ind w:right="-1" w:hanging="294"/>
        <w:jc w:val="both"/>
        <w:rPr>
          <w:rFonts w:asciiTheme="majorHAnsi" w:hAnsiTheme="majorHAnsi" w:cstheme="majorHAnsi"/>
          <w:sz w:val="20"/>
          <w:szCs w:val="20"/>
        </w:rPr>
      </w:pPr>
      <w:r w:rsidRPr="0057505C">
        <w:rPr>
          <w:rFonts w:asciiTheme="majorHAnsi" w:hAnsiTheme="majorHAnsi" w:cstheme="majorHAnsi"/>
          <w:sz w:val="20"/>
          <w:szCs w:val="20"/>
        </w:rPr>
        <w:t>żądania wyjaśnień w przypadku wątpliwości w zakresie potwierdzenia spełniania ww. wymogów,</w:t>
      </w:r>
    </w:p>
    <w:p w:rsidR="0057505C" w:rsidRPr="0057505C" w:rsidRDefault="0057505C" w:rsidP="0057505C">
      <w:pPr>
        <w:numPr>
          <w:ilvl w:val="0"/>
          <w:numId w:val="49"/>
        </w:numPr>
        <w:tabs>
          <w:tab w:val="left" w:pos="360"/>
        </w:tabs>
        <w:ind w:right="-1" w:hanging="294"/>
        <w:jc w:val="both"/>
        <w:rPr>
          <w:rFonts w:asciiTheme="majorHAnsi" w:hAnsiTheme="majorHAnsi" w:cstheme="majorHAnsi"/>
          <w:sz w:val="20"/>
          <w:szCs w:val="20"/>
        </w:rPr>
      </w:pPr>
      <w:r w:rsidRPr="0057505C">
        <w:rPr>
          <w:rFonts w:asciiTheme="majorHAnsi" w:hAnsiTheme="majorHAnsi" w:cstheme="majorHAnsi"/>
          <w:sz w:val="20"/>
          <w:szCs w:val="20"/>
        </w:rPr>
        <w:t>przeprowadzania kontroli na miejscu wykonywania świadczenia.</w:t>
      </w:r>
    </w:p>
    <w:p w:rsidR="0057505C" w:rsidRPr="0057505C" w:rsidRDefault="0057505C" w:rsidP="0057505C">
      <w:pPr>
        <w:numPr>
          <w:ilvl w:val="0"/>
          <w:numId w:val="48"/>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57505C" w:rsidRPr="0057505C" w:rsidRDefault="0057505C" w:rsidP="0057505C">
      <w:pPr>
        <w:numPr>
          <w:ilvl w:val="0"/>
          <w:numId w:val="51"/>
        </w:numPr>
        <w:tabs>
          <w:tab w:val="left" w:pos="360"/>
        </w:tabs>
        <w:ind w:right="-1"/>
        <w:jc w:val="both"/>
        <w:rPr>
          <w:rFonts w:asciiTheme="majorHAnsi" w:hAnsiTheme="majorHAnsi" w:cstheme="majorHAnsi"/>
          <w:sz w:val="20"/>
          <w:szCs w:val="20"/>
        </w:rPr>
      </w:pPr>
      <w:r w:rsidRPr="0057505C">
        <w:rPr>
          <w:rFonts w:asciiTheme="majorHAnsi" w:hAnsiTheme="majorHAnsi" w:cs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7505C" w:rsidRPr="0057505C" w:rsidRDefault="0057505C" w:rsidP="0057505C">
      <w:pPr>
        <w:numPr>
          <w:ilvl w:val="0"/>
          <w:numId w:val="51"/>
        </w:numPr>
        <w:tabs>
          <w:tab w:val="left" w:pos="360"/>
        </w:tabs>
        <w:ind w:right="-1" w:hanging="294"/>
        <w:jc w:val="both"/>
        <w:rPr>
          <w:rFonts w:asciiTheme="majorHAnsi" w:hAnsiTheme="majorHAnsi" w:cstheme="majorHAnsi"/>
          <w:sz w:val="20"/>
          <w:szCs w:val="20"/>
        </w:rPr>
      </w:pPr>
      <w:r w:rsidRPr="0057505C">
        <w:rPr>
          <w:rFonts w:asciiTheme="majorHAnsi" w:hAnsiTheme="majorHAnsi" w:cstheme="majorHAnsi"/>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imion, nazwisk, adresów, nr PESEL pracowników - wyliczenie ma charakter przykładowy. Umowa o pracę może zawierać również inne dane, które podlegają </w:t>
      </w:r>
      <w:proofErr w:type="spellStart"/>
      <w:r w:rsidRPr="0057505C">
        <w:rPr>
          <w:rFonts w:asciiTheme="majorHAnsi" w:hAnsiTheme="majorHAnsi" w:cstheme="majorHAnsi"/>
          <w:sz w:val="20"/>
          <w:szCs w:val="20"/>
        </w:rPr>
        <w:t>anonimizacji</w:t>
      </w:r>
      <w:proofErr w:type="spellEnd"/>
      <w:r w:rsidRPr="0057505C">
        <w:rPr>
          <w:rFonts w:asciiTheme="majorHAnsi" w:hAnsiTheme="majorHAnsi" w:cstheme="majorHAnsi"/>
          <w:sz w:val="20"/>
          <w:szCs w:val="20"/>
        </w:rPr>
        <w:t xml:space="preserve">. Każda umowa powinna zostać przeanalizowana przez składającego pod kątem przepisów ustawy z dnia 10 maja 2018r. o ochronie danych osobowych; zakres </w:t>
      </w:r>
      <w:proofErr w:type="spellStart"/>
      <w:r w:rsidRPr="0057505C">
        <w:rPr>
          <w:rFonts w:asciiTheme="majorHAnsi" w:hAnsiTheme="majorHAnsi" w:cstheme="majorHAnsi"/>
          <w:sz w:val="20"/>
          <w:szCs w:val="20"/>
        </w:rPr>
        <w:t>anonimizacji</w:t>
      </w:r>
      <w:proofErr w:type="spellEnd"/>
      <w:r w:rsidRPr="0057505C">
        <w:rPr>
          <w:rFonts w:asciiTheme="majorHAnsi" w:hAnsiTheme="majorHAnsi" w:cstheme="majorHAnsi"/>
          <w:sz w:val="20"/>
          <w:szCs w:val="20"/>
        </w:rPr>
        <w:t xml:space="preserve"> umowy musi być zgodny z przepisami ww. ustawy). Informacje takie jak: data zawarcia umowy, rodzaj umowy o pracę i wymiar etatu powinny być możliwe do zidentyfikowania;</w:t>
      </w:r>
    </w:p>
    <w:p w:rsidR="0057505C" w:rsidRPr="0057505C" w:rsidRDefault="0057505C" w:rsidP="0057505C">
      <w:pPr>
        <w:numPr>
          <w:ilvl w:val="0"/>
          <w:numId w:val="51"/>
        </w:numPr>
        <w:tabs>
          <w:tab w:val="left" w:pos="360"/>
        </w:tabs>
        <w:ind w:right="-1" w:hanging="294"/>
        <w:jc w:val="both"/>
        <w:rPr>
          <w:rFonts w:asciiTheme="majorHAnsi" w:hAnsiTheme="majorHAnsi" w:cstheme="majorHAnsi"/>
          <w:sz w:val="20"/>
          <w:szCs w:val="20"/>
        </w:rPr>
      </w:pPr>
      <w:r w:rsidRPr="0057505C">
        <w:rPr>
          <w:rFonts w:asciiTheme="majorHAnsi" w:hAnsiTheme="majorHAnsi" w:cstheme="maj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57505C" w:rsidRPr="0057505C" w:rsidRDefault="0057505C" w:rsidP="0057505C">
      <w:pPr>
        <w:numPr>
          <w:ilvl w:val="0"/>
          <w:numId w:val="51"/>
        </w:numPr>
        <w:tabs>
          <w:tab w:val="left" w:pos="360"/>
        </w:tabs>
        <w:ind w:right="-1" w:hanging="294"/>
        <w:jc w:val="both"/>
        <w:rPr>
          <w:rFonts w:asciiTheme="majorHAnsi" w:hAnsiTheme="majorHAnsi" w:cstheme="majorHAnsi"/>
          <w:sz w:val="20"/>
          <w:szCs w:val="20"/>
        </w:rPr>
      </w:pPr>
      <w:r w:rsidRPr="0057505C">
        <w:rPr>
          <w:rFonts w:asciiTheme="majorHAnsi" w:hAnsiTheme="majorHAnsi" w:cstheme="maj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w:t>
      </w:r>
    </w:p>
    <w:p w:rsidR="0057505C" w:rsidRPr="0057505C" w:rsidRDefault="0057505C" w:rsidP="0057505C">
      <w:pPr>
        <w:numPr>
          <w:ilvl w:val="0"/>
          <w:numId w:val="48"/>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1000,00 (jeden tysiąc złotych).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57505C" w:rsidRPr="0057505C" w:rsidRDefault="0057505C" w:rsidP="0057505C">
      <w:pPr>
        <w:numPr>
          <w:ilvl w:val="0"/>
          <w:numId w:val="48"/>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W przypadku uzasadnionych wątpliwości co do przestrzegania prawa pracy przez Wykonawcę lub podwykonawcę, Zamawiający może zwrócić się o przeprowadzenie kontroli przez Państwową Inspekcję Pracy.</w:t>
      </w:r>
    </w:p>
    <w:p w:rsidR="0057505C" w:rsidRPr="0057505C" w:rsidRDefault="0057505C" w:rsidP="0057505C">
      <w:pPr>
        <w:tabs>
          <w:tab w:val="left" w:pos="360"/>
        </w:tabs>
        <w:ind w:right="-1"/>
        <w:jc w:val="both"/>
        <w:rPr>
          <w:rFonts w:asciiTheme="majorHAnsi" w:hAnsiTheme="majorHAnsi" w:cstheme="majorHAnsi"/>
          <w:sz w:val="20"/>
          <w:szCs w:val="20"/>
        </w:rPr>
      </w:pPr>
    </w:p>
    <w:p w:rsidR="0057505C" w:rsidRPr="0057505C" w:rsidRDefault="0057505C" w:rsidP="0057505C">
      <w:pPr>
        <w:spacing w:line="360" w:lineRule="auto"/>
        <w:ind w:right="-1"/>
        <w:jc w:val="center"/>
        <w:rPr>
          <w:rFonts w:asciiTheme="majorHAnsi" w:hAnsiTheme="majorHAnsi" w:cstheme="majorHAnsi"/>
          <w:b/>
          <w:bCs/>
          <w:sz w:val="20"/>
          <w:szCs w:val="20"/>
        </w:rPr>
      </w:pPr>
      <w:r w:rsidRPr="0057505C">
        <w:rPr>
          <w:rFonts w:asciiTheme="majorHAnsi" w:hAnsiTheme="majorHAnsi" w:cstheme="majorHAnsi"/>
          <w:b/>
          <w:bCs/>
          <w:sz w:val="20"/>
          <w:szCs w:val="20"/>
        </w:rPr>
        <w:t xml:space="preserve">  § 7</w:t>
      </w:r>
    </w:p>
    <w:p w:rsidR="0057505C" w:rsidRPr="0057505C" w:rsidRDefault="0057505C" w:rsidP="0057505C">
      <w:pPr>
        <w:numPr>
          <w:ilvl w:val="0"/>
          <w:numId w:val="61"/>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W przypadku  nie wykonania lub nienależytego wykonania przedmiotu umowy, Zamawiającemu  przysługuje  wobec Wykonawcy  prawo  naliczania  kar  umownych:</w:t>
      </w:r>
    </w:p>
    <w:p w:rsidR="0057505C" w:rsidRPr="0057505C" w:rsidRDefault="0057505C" w:rsidP="0057505C">
      <w:pPr>
        <w:numPr>
          <w:ilvl w:val="0"/>
          <w:numId w:val="62"/>
        </w:numPr>
        <w:tabs>
          <w:tab w:val="left" w:pos="360"/>
        </w:tabs>
        <w:ind w:right="-1"/>
        <w:jc w:val="both"/>
        <w:rPr>
          <w:rFonts w:asciiTheme="majorHAnsi" w:hAnsiTheme="majorHAnsi" w:cstheme="majorHAnsi"/>
          <w:sz w:val="20"/>
          <w:szCs w:val="20"/>
        </w:rPr>
      </w:pPr>
      <w:r w:rsidRPr="0057505C">
        <w:rPr>
          <w:rFonts w:asciiTheme="majorHAnsi" w:hAnsiTheme="majorHAnsi" w:cstheme="majorHAnsi"/>
          <w:sz w:val="20"/>
          <w:szCs w:val="20"/>
        </w:rPr>
        <w:lastRenderedPageBreak/>
        <w:t>w wysokości 0,5 % wartości umowy brutto za każdy dzień opóźnienia w wykonaniu  zleconych  prac,  licząc  od  terminów określonych w  § 3  ust. 2  pkt 1  -  dotyczy  zleceń  jednostkowych,</w:t>
      </w:r>
    </w:p>
    <w:p w:rsidR="0057505C" w:rsidRPr="0057505C" w:rsidRDefault="0057505C" w:rsidP="0057505C">
      <w:pPr>
        <w:numPr>
          <w:ilvl w:val="0"/>
          <w:numId w:val="62"/>
        </w:numPr>
        <w:tabs>
          <w:tab w:val="left" w:pos="360"/>
        </w:tabs>
        <w:ind w:right="-1" w:hanging="294"/>
        <w:jc w:val="both"/>
        <w:rPr>
          <w:rFonts w:asciiTheme="majorHAnsi" w:hAnsiTheme="majorHAnsi" w:cstheme="majorHAnsi"/>
          <w:sz w:val="20"/>
          <w:szCs w:val="20"/>
        </w:rPr>
      </w:pPr>
      <w:r w:rsidRPr="0057505C">
        <w:rPr>
          <w:rFonts w:asciiTheme="majorHAnsi" w:hAnsiTheme="majorHAnsi" w:cstheme="majorHAnsi"/>
          <w:sz w:val="20"/>
          <w:szCs w:val="20"/>
        </w:rPr>
        <w:t>w  wysokości 0,5 % wartości umowy brutto za każdą rozpoczętą godzinę opóźnienia w przystąpieniu do prac  lub  ich zakończeniu, licząc od terminów, o których mowa  w  § 1  ust. 7,</w:t>
      </w:r>
    </w:p>
    <w:p w:rsidR="0057505C" w:rsidRPr="0057505C" w:rsidRDefault="0057505C" w:rsidP="0057505C">
      <w:pPr>
        <w:numPr>
          <w:ilvl w:val="0"/>
          <w:numId w:val="62"/>
        </w:numPr>
        <w:tabs>
          <w:tab w:val="left" w:pos="360"/>
        </w:tabs>
        <w:ind w:right="-1" w:hanging="294"/>
        <w:jc w:val="both"/>
        <w:rPr>
          <w:rFonts w:asciiTheme="majorHAnsi" w:hAnsiTheme="majorHAnsi" w:cstheme="majorHAnsi"/>
          <w:sz w:val="20"/>
          <w:szCs w:val="20"/>
        </w:rPr>
      </w:pPr>
      <w:r w:rsidRPr="0057505C">
        <w:rPr>
          <w:rFonts w:asciiTheme="majorHAnsi" w:hAnsiTheme="majorHAnsi" w:cstheme="majorHAnsi"/>
          <w:sz w:val="20"/>
          <w:szCs w:val="20"/>
        </w:rPr>
        <w:t xml:space="preserve"> w wysokości  0,5 %  wartości  umowy  brutto  za  każdy  dzień  opóźnienia  w  usunięciu wskazanych przez Zamawiającego w wykonanych pracach wad, licząc  od terminu  określonego w § 3 ust. 2 pkt 3,</w:t>
      </w:r>
    </w:p>
    <w:p w:rsidR="0057505C" w:rsidRPr="0057505C" w:rsidRDefault="0057505C" w:rsidP="0057505C">
      <w:pPr>
        <w:numPr>
          <w:ilvl w:val="0"/>
          <w:numId w:val="62"/>
        </w:numPr>
        <w:tabs>
          <w:tab w:val="left" w:pos="360"/>
        </w:tabs>
        <w:ind w:right="-1" w:hanging="294"/>
        <w:jc w:val="both"/>
        <w:rPr>
          <w:rFonts w:asciiTheme="majorHAnsi" w:hAnsiTheme="majorHAnsi" w:cstheme="majorHAnsi"/>
          <w:sz w:val="20"/>
          <w:szCs w:val="20"/>
        </w:rPr>
      </w:pPr>
      <w:r w:rsidRPr="0057505C">
        <w:rPr>
          <w:rFonts w:asciiTheme="majorHAnsi" w:hAnsiTheme="majorHAnsi" w:cstheme="majorHAnsi"/>
          <w:sz w:val="20"/>
          <w:szCs w:val="20"/>
        </w:rPr>
        <w:t xml:space="preserve"> w wysokości 1000 złotych w przypadku nieprzedłożenia przez Wykonawcę lub podwykonawcę kopii umów z pracownikami wykonującymi czynności o których mowa w § 6 ust. 1 w wyznaczonym terminie.  </w:t>
      </w:r>
    </w:p>
    <w:p w:rsidR="0057505C" w:rsidRPr="0057505C" w:rsidRDefault="0057505C" w:rsidP="0057505C">
      <w:pPr>
        <w:numPr>
          <w:ilvl w:val="0"/>
          <w:numId w:val="61"/>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Potwierdzenie okoliczności  powodujących  nałożenie  na Wykonawcę  kar umownych, o  których mowa  w ust. 1  nastąpi  komisyjnie  z  udziałem  przedstawiciela  Wykonawcy.</w:t>
      </w:r>
    </w:p>
    <w:p w:rsidR="0057505C" w:rsidRPr="0057505C" w:rsidRDefault="0057505C" w:rsidP="0057505C">
      <w:pPr>
        <w:numPr>
          <w:ilvl w:val="0"/>
          <w:numId w:val="61"/>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Zamawiający  ma  prawo  do  samodzielnego  nałożenia  kar  umownych  w  przypadku  uchylania  się  Wykonawcy  od  udziału  w  komisji, o  której  mowa  w  ust. 2.</w:t>
      </w:r>
    </w:p>
    <w:p w:rsidR="0057505C" w:rsidRPr="0057505C" w:rsidRDefault="0057505C" w:rsidP="0057505C">
      <w:pPr>
        <w:numPr>
          <w:ilvl w:val="0"/>
          <w:numId w:val="61"/>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W przypadku odstąpienia od umowy przez Wykonawcę lub rozwiązania umowy z przyczyn, za które ponosi  on  odpowiedzialność, Wykonawca  zapłaci  Zamawiającemu  karę umowną  w  wysokości  10 % wartości  umowy  brutto.</w:t>
      </w:r>
    </w:p>
    <w:p w:rsidR="0057505C" w:rsidRPr="0057505C" w:rsidRDefault="0057505C" w:rsidP="0057505C">
      <w:pPr>
        <w:numPr>
          <w:ilvl w:val="0"/>
          <w:numId w:val="61"/>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Zamawiający zastrzega sobie prawo dochodzenia odszkodowania uzupełniającego do wysokości rzeczywiście  poniesionej  szkody.</w:t>
      </w:r>
    </w:p>
    <w:p w:rsidR="0057505C" w:rsidRPr="0057505C" w:rsidRDefault="0057505C" w:rsidP="0057505C">
      <w:pPr>
        <w:numPr>
          <w:ilvl w:val="0"/>
          <w:numId w:val="61"/>
        </w:numPr>
        <w:tabs>
          <w:tab w:val="left" w:pos="284"/>
        </w:tabs>
        <w:spacing w:after="160" w:line="259" w:lineRule="auto"/>
        <w:ind w:right="-1"/>
        <w:jc w:val="both"/>
        <w:rPr>
          <w:rFonts w:asciiTheme="majorHAnsi" w:hAnsiTheme="majorHAnsi" w:cstheme="majorHAnsi"/>
          <w:b/>
          <w:bCs/>
          <w:sz w:val="20"/>
          <w:szCs w:val="20"/>
        </w:rPr>
      </w:pPr>
      <w:r w:rsidRPr="0057505C">
        <w:rPr>
          <w:rFonts w:asciiTheme="majorHAnsi" w:hAnsiTheme="majorHAnsi" w:cstheme="majorHAnsi"/>
          <w:sz w:val="20"/>
          <w:szCs w:val="20"/>
        </w:rPr>
        <w:t>Zamawiający  zastrzega  sobie  prawo  potrącenia  ewentualnych  kar  umownych  z wynagrodzenia Wykonawcy.</w:t>
      </w:r>
    </w:p>
    <w:p w:rsidR="0057505C" w:rsidRPr="0057505C" w:rsidRDefault="0057505C" w:rsidP="0057505C">
      <w:pPr>
        <w:tabs>
          <w:tab w:val="left" w:pos="284"/>
        </w:tabs>
        <w:spacing w:after="160" w:line="259" w:lineRule="auto"/>
        <w:ind w:right="-1"/>
        <w:jc w:val="center"/>
        <w:rPr>
          <w:rFonts w:asciiTheme="majorHAnsi" w:hAnsiTheme="majorHAnsi" w:cstheme="majorHAnsi"/>
          <w:b/>
          <w:bCs/>
          <w:sz w:val="20"/>
          <w:szCs w:val="20"/>
        </w:rPr>
      </w:pPr>
      <w:r w:rsidRPr="0057505C">
        <w:rPr>
          <w:rFonts w:asciiTheme="majorHAnsi" w:hAnsiTheme="majorHAnsi" w:cstheme="majorHAnsi"/>
          <w:b/>
          <w:bCs/>
          <w:sz w:val="20"/>
          <w:szCs w:val="20"/>
        </w:rPr>
        <w:t>§ 8</w:t>
      </w:r>
    </w:p>
    <w:p w:rsidR="0057505C" w:rsidRPr="0057505C" w:rsidRDefault="0057505C" w:rsidP="0057505C">
      <w:pPr>
        <w:numPr>
          <w:ilvl w:val="0"/>
          <w:numId w:val="6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Wykonywanie robót przy pomocy podwykonawców może odbywać się za aprobatą Zamawiającego, na zasadach określonych w art. 6471 ustawy z dnia 23 kwietnia 1964 r. Kodeks Cywilny (Dz. U. z 2018r. poz. 1025 ze zm.) w tym również stosownie do ustawy  z dnia 29 stycznia </w:t>
      </w:r>
      <w:r w:rsidRPr="0057505C">
        <w:rPr>
          <w:rFonts w:asciiTheme="majorHAnsi" w:hAnsiTheme="majorHAnsi" w:cstheme="majorHAnsi"/>
          <w:sz w:val="20"/>
          <w:szCs w:val="20"/>
        </w:rPr>
        <w:br/>
        <w:t xml:space="preserve">2004 r. Prawo Zamówień Publicznych (Dz. U. z 2018r. poz. 1986 </w:t>
      </w:r>
      <w:proofErr w:type="spellStart"/>
      <w:r w:rsidRPr="0057505C">
        <w:rPr>
          <w:rFonts w:asciiTheme="majorHAnsi" w:hAnsiTheme="majorHAnsi" w:cstheme="majorHAnsi"/>
          <w:sz w:val="20"/>
          <w:szCs w:val="20"/>
        </w:rPr>
        <w:t>t.j</w:t>
      </w:r>
      <w:proofErr w:type="spellEnd"/>
      <w:r w:rsidRPr="0057505C">
        <w:rPr>
          <w:rFonts w:asciiTheme="majorHAnsi" w:hAnsiTheme="majorHAnsi" w:cstheme="majorHAnsi"/>
          <w:sz w:val="20"/>
          <w:szCs w:val="20"/>
        </w:rPr>
        <w:t xml:space="preserve"> ze zm.) </w:t>
      </w:r>
    </w:p>
    <w:p w:rsidR="0057505C" w:rsidRPr="0057505C" w:rsidRDefault="0057505C" w:rsidP="0057505C">
      <w:pPr>
        <w:numPr>
          <w:ilvl w:val="0"/>
          <w:numId w:val="6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Wykonawca ponosi wobec Zamawiającego pełną odpowiedzialność za roboty, które wykonuje przy pomocy podwykonawców.</w:t>
      </w:r>
    </w:p>
    <w:p w:rsidR="0057505C" w:rsidRPr="0057505C" w:rsidRDefault="0057505C" w:rsidP="0057505C">
      <w:pPr>
        <w:numPr>
          <w:ilvl w:val="0"/>
          <w:numId w:val="6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W przypadku podwykonawstwa, Zamawiający ureguluje należność Wykonawcy, po udokumentowaniu przez Wykonawcę płatności dla podwykonawców (lub dalszym podwykonawcom).</w:t>
      </w:r>
    </w:p>
    <w:p w:rsidR="0057505C" w:rsidRPr="0057505C" w:rsidRDefault="0057505C" w:rsidP="0057505C">
      <w:pPr>
        <w:numPr>
          <w:ilvl w:val="0"/>
          <w:numId w:val="6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Wykonawca wystawi fakturę Zamawiającemu po dokonaniu zapłaty podwykonawcy.</w:t>
      </w:r>
    </w:p>
    <w:p w:rsidR="0057505C" w:rsidRPr="0057505C" w:rsidRDefault="0057505C" w:rsidP="0057505C">
      <w:pPr>
        <w:numPr>
          <w:ilvl w:val="0"/>
          <w:numId w:val="6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Wykonawca (podwykonawca lub dalszy podwykonawca), zamierzający zawrzeć umowę </w:t>
      </w:r>
      <w:r w:rsidRPr="0057505C">
        <w:rPr>
          <w:rFonts w:asciiTheme="majorHAnsi" w:hAnsiTheme="majorHAnsi" w:cstheme="majorHAnsi"/>
          <w:sz w:val="20"/>
          <w:szCs w:val="20"/>
        </w:rPr>
        <w:br/>
        <w:t>o podwykonawstwo, jest obowiązany, w trakcie realizacji zamówienia, do przedłożenia Zamawiającemu projektu tej umowy (w tym także projektu jej zmiany) oraz poświadczonej za zgodność z oryginałem kopii zawartej umowy o podwykonawstwo i jej zmian.</w:t>
      </w:r>
    </w:p>
    <w:p w:rsidR="0057505C" w:rsidRPr="0057505C" w:rsidRDefault="0057505C" w:rsidP="0057505C">
      <w:pPr>
        <w:numPr>
          <w:ilvl w:val="0"/>
          <w:numId w:val="6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Wykonawca (podwykonawca lub dalszy podwykonawca), zamówienia przedkłada Zamawiającemu poświadczoną za zgodność z oryginałem kopię zawartej umowy o podwykonawstwo w terminie 7 dni od dnia jej zawarcia.</w:t>
      </w:r>
    </w:p>
    <w:p w:rsidR="0057505C" w:rsidRPr="0057505C" w:rsidRDefault="0057505C" w:rsidP="0057505C">
      <w:pPr>
        <w:numPr>
          <w:ilvl w:val="0"/>
          <w:numId w:val="6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Zamawiający w terminie, maksymalnie, 30 dniowym (od otrzymania) zgłosi zastrzeżenia do projektu umowy o podwykonawstwo do projektu jej zmiany lub sprzeciwu do umowy o podwykonawstwo </w:t>
      </w:r>
      <w:r w:rsidRPr="0057505C">
        <w:rPr>
          <w:rFonts w:asciiTheme="majorHAnsi" w:hAnsiTheme="majorHAnsi" w:cstheme="majorHAnsi"/>
          <w:sz w:val="20"/>
          <w:szCs w:val="20"/>
        </w:rPr>
        <w:br/>
        <w:t>i do jej zmian.</w:t>
      </w:r>
    </w:p>
    <w:p w:rsidR="0057505C" w:rsidRPr="0057505C" w:rsidRDefault="0057505C" w:rsidP="0057505C">
      <w:pPr>
        <w:numPr>
          <w:ilvl w:val="0"/>
          <w:numId w:val="6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Niezgłoszenie pisemnych zastrzeżeń do przedłożonego projektu  umowy o  podwykonawstwo, </w:t>
      </w:r>
      <w:r w:rsidRPr="0057505C">
        <w:rPr>
          <w:rFonts w:asciiTheme="majorHAnsi" w:hAnsiTheme="majorHAnsi" w:cstheme="majorHAnsi"/>
          <w:sz w:val="20"/>
          <w:szCs w:val="20"/>
        </w:rPr>
        <w:br/>
        <w:t>w terminie określonym ust. 7, uważa się za akceptację projektu umowy przez Zamawiającego.</w:t>
      </w:r>
    </w:p>
    <w:p w:rsidR="0057505C" w:rsidRPr="0057505C" w:rsidRDefault="0057505C" w:rsidP="0057505C">
      <w:pPr>
        <w:numPr>
          <w:ilvl w:val="0"/>
          <w:numId w:val="6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Niezgłoszenie pisemnego sprzeciwu do przedłożonej umowy o podwykonawstwo, w terminie określonym w ust. 7, uważa się za akceptację umowy przez Zamawiającego.</w:t>
      </w:r>
    </w:p>
    <w:p w:rsidR="0057505C" w:rsidRPr="0057505C" w:rsidRDefault="0057505C" w:rsidP="0057505C">
      <w:pPr>
        <w:numPr>
          <w:ilvl w:val="0"/>
          <w:numId w:val="6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Wykonawca zamówienia przedkłada Zamawiającemu poświadczoną za zgodność z oryginałem kopię zawartej umowy o podwykonawstwo (oraz ich zmian), której przedmiotem są dostawy lub usługi, w terminie 7 dni od dnia jej zawarcia, z wyłączeniem umów o podwykonawstwo, </w:t>
      </w:r>
      <w:r w:rsidRPr="0057505C">
        <w:rPr>
          <w:rFonts w:asciiTheme="majorHAnsi" w:hAnsiTheme="majorHAnsi" w:cstheme="majorHAnsi"/>
          <w:sz w:val="20"/>
          <w:szCs w:val="20"/>
        </w:rPr>
        <w:br/>
        <w:t xml:space="preserve">o wartości mniejszej niż 0,5% wartości umowy w sprawie zamówienia publicznego oraz umów </w:t>
      </w:r>
      <w:r w:rsidRPr="0057505C">
        <w:rPr>
          <w:rFonts w:asciiTheme="majorHAnsi" w:hAnsiTheme="majorHAnsi" w:cstheme="majorHAnsi"/>
          <w:sz w:val="20"/>
          <w:szCs w:val="20"/>
        </w:rPr>
        <w:br/>
        <w:t xml:space="preserve">o podwykonawstwo, których przedmiot został wskazany przez zamawiającego w specyfikacji istotnych warunków zamówienia, jako niepodlegający niniejszemu obowiązkowi. Wyłączenie, </w:t>
      </w:r>
      <w:r w:rsidRPr="0057505C">
        <w:rPr>
          <w:rFonts w:asciiTheme="majorHAnsi" w:hAnsiTheme="majorHAnsi" w:cstheme="majorHAnsi"/>
          <w:sz w:val="20"/>
          <w:szCs w:val="20"/>
        </w:rPr>
        <w:br/>
        <w:t>o którym mowa w zdaniu pierwszym, nie dotyczy umów o podwykonawstwo o wartości większej niż 50.000 zł.</w:t>
      </w:r>
    </w:p>
    <w:p w:rsidR="0057505C" w:rsidRPr="0057505C" w:rsidRDefault="0057505C" w:rsidP="0057505C">
      <w:pPr>
        <w:numPr>
          <w:ilvl w:val="0"/>
          <w:numId w:val="6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Zamawiający dokona bezpośredniej zapłaty wymagalnego wynagrodzenia przysługującego podwykonawcy lub dalszemu podwykonawcy, który zawarł zaakceptowaną przez Zamawiającego </w:t>
      </w:r>
      <w:r w:rsidRPr="0057505C">
        <w:rPr>
          <w:rFonts w:asciiTheme="majorHAnsi" w:hAnsiTheme="majorHAnsi" w:cstheme="majorHAnsi"/>
          <w:sz w:val="20"/>
          <w:szCs w:val="20"/>
        </w:rPr>
        <w:lastRenderedPageBreak/>
        <w:t>umowę o podwykonawstwo lub zawarł przedłożoną Zamawiającemu umowę o podwykonawstwo, której przedmiotem są dostawy lub usługi, w przypadku uchylenia się od obowiązku zapłaty odpowiednio przez wykonawcę, podwykonawcę lub dalszego podwykonawcę zamówienia w terminie 30 dni.</w:t>
      </w:r>
    </w:p>
    <w:p w:rsidR="0057505C" w:rsidRPr="0057505C" w:rsidRDefault="0057505C" w:rsidP="0057505C">
      <w:pPr>
        <w:numPr>
          <w:ilvl w:val="0"/>
          <w:numId w:val="6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Wynagrodzenie, o którym mowa powyżej, dotyczy wyłącznie należności powstałych po zaakceptowaniu przez Zamawiającego umowy o podwykonawstwo lub po przedłożeniu Zamawiającemu poświadczonej za zgodność z oryginałem kopii umowy o podwykonawstwo, której przedmiotem są dostawy lub usługi.</w:t>
      </w:r>
    </w:p>
    <w:p w:rsidR="0057505C" w:rsidRPr="0057505C" w:rsidRDefault="0057505C" w:rsidP="0057505C">
      <w:pPr>
        <w:numPr>
          <w:ilvl w:val="0"/>
          <w:numId w:val="63"/>
        </w:numPr>
        <w:tabs>
          <w:tab w:val="left" w:pos="284"/>
        </w:tabs>
        <w:ind w:right="-1"/>
        <w:jc w:val="both"/>
        <w:rPr>
          <w:rFonts w:asciiTheme="majorHAnsi" w:hAnsiTheme="majorHAnsi" w:cstheme="majorHAnsi"/>
          <w:sz w:val="20"/>
          <w:szCs w:val="20"/>
        </w:rPr>
      </w:pPr>
      <w:r w:rsidRPr="0057505C">
        <w:rPr>
          <w:rFonts w:asciiTheme="majorHAnsi" w:hAnsiTheme="majorHAnsi" w:cstheme="majorHAnsi"/>
          <w:sz w:val="20"/>
          <w:szCs w:val="20"/>
        </w:rPr>
        <w:t>Bezpośrednia zapłata obejmuje wyłącznie należne wynagrodzenie, bez odsetek, należnych podwykonawcy lub dalszemu podwykonawcy.</w:t>
      </w:r>
    </w:p>
    <w:p w:rsidR="0057505C" w:rsidRDefault="0057505C" w:rsidP="0057505C">
      <w:pPr>
        <w:spacing w:line="360" w:lineRule="auto"/>
        <w:ind w:left="360" w:right="-1"/>
        <w:jc w:val="center"/>
        <w:rPr>
          <w:rFonts w:asciiTheme="majorHAnsi" w:hAnsiTheme="majorHAnsi" w:cstheme="majorHAnsi"/>
          <w:b/>
          <w:bCs/>
          <w:sz w:val="20"/>
          <w:szCs w:val="20"/>
        </w:rPr>
      </w:pPr>
    </w:p>
    <w:p w:rsidR="0057505C" w:rsidRPr="0057505C" w:rsidRDefault="0057505C" w:rsidP="0057505C">
      <w:pPr>
        <w:spacing w:line="360" w:lineRule="auto"/>
        <w:ind w:left="360" w:right="-1"/>
        <w:jc w:val="center"/>
        <w:rPr>
          <w:rFonts w:asciiTheme="majorHAnsi" w:hAnsiTheme="majorHAnsi" w:cstheme="majorHAnsi"/>
          <w:b/>
          <w:bCs/>
          <w:sz w:val="20"/>
          <w:szCs w:val="20"/>
        </w:rPr>
      </w:pPr>
      <w:r w:rsidRPr="0057505C">
        <w:rPr>
          <w:rFonts w:asciiTheme="majorHAnsi" w:hAnsiTheme="majorHAnsi" w:cstheme="majorHAnsi"/>
          <w:b/>
          <w:bCs/>
          <w:sz w:val="20"/>
          <w:szCs w:val="20"/>
        </w:rPr>
        <w:t>§ 9</w:t>
      </w:r>
    </w:p>
    <w:p w:rsidR="0057505C" w:rsidRPr="0057505C" w:rsidRDefault="0057505C" w:rsidP="0057505C">
      <w:pPr>
        <w:widowControl w:val="0"/>
        <w:numPr>
          <w:ilvl w:val="0"/>
          <w:numId w:val="52"/>
        </w:numPr>
        <w:autoSpaceDE w:val="0"/>
        <w:autoSpaceDN w:val="0"/>
        <w:adjustRightInd w:val="0"/>
        <w:ind w:left="426" w:right="-1"/>
        <w:jc w:val="both"/>
        <w:rPr>
          <w:rFonts w:asciiTheme="majorHAnsi" w:hAnsiTheme="majorHAnsi" w:cstheme="majorHAnsi"/>
          <w:sz w:val="20"/>
          <w:szCs w:val="20"/>
        </w:rPr>
      </w:pPr>
      <w:r w:rsidRPr="0057505C">
        <w:rPr>
          <w:rFonts w:asciiTheme="majorHAnsi" w:hAnsiTheme="majorHAnsi" w:cstheme="majorHAnsi"/>
          <w:sz w:val="20"/>
          <w:szCs w:val="20"/>
        </w:rPr>
        <w:t>Zamawiający  może  odstąpić  od  umowy, w przypadku trzykrotnego pisemnie potwierdzonego nie wywiązywania się z warunków umowy przez Wykonawcę. Odstąpienie może nastąpić w terminie 14 dni od stwierdzenia po raz trzeci przez Zamawiającego nie wywiązywania się Wykonawcy z warunków umowy.</w:t>
      </w:r>
    </w:p>
    <w:p w:rsidR="0057505C" w:rsidRPr="0057505C" w:rsidRDefault="0057505C" w:rsidP="0057505C">
      <w:pPr>
        <w:widowControl w:val="0"/>
        <w:numPr>
          <w:ilvl w:val="0"/>
          <w:numId w:val="52"/>
        </w:numPr>
        <w:autoSpaceDE w:val="0"/>
        <w:autoSpaceDN w:val="0"/>
        <w:adjustRightInd w:val="0"/>
        <w:ind w:left="426" w:right="-1"/>
        <w:jc w:val="both"/>
        <w:rPr>
          <w:rFonts w:asciiTheme="majorHAnsi" w:hAnsiTheme="majorHAnsi" w:cstheme="majorHAnsi"/>
          <w:sz w:val="20"/>
          <w:szCs w:val="20"/>
        </w:rPr>
      </w:pPr>
      <w:r w:rsidRPr="0057505C">
        <w:rPr>
          <w:rFonts w:asciiTheme="majorHAnsi" w:hAnsiTheme="majorHAnsi" w:cstheme="majorHAnsi"/>
          <w:sz w:val="20"/>
          <w:szCs w:val="20"/>
        </w:rPr>
        <w:t xml:space="preserve">Odstąpienie od umowy powinno nastąpić w formie pisemnej pod rygorem nieważności takiego oświadczenia. </w:t>
      </w:r>
    </w:p>
    <w:p w:rsidR="0057505C" w:rsidRPr="0057505C" w:rsidRDefault="0057505C" w:rsidP="0057505C">
      <w:pPr>
        <w:widowControl w:val="0"/>
        <w:numPr>
          <w:ilvl w:val="0"/>
          <w:numId w:val="52"/>
        </w:numPr>
        <w:autoSpaceDE w:val="0"/>
        <w:autoSpaceDN w:val="0"/>
        <w:adjustRightInd w:val="0"/>
        <w:ind w:left="426" w:right="-1"/>
        <w:jc w:val="both"/>
        <w:rPr>
          <w:rFonts w:asciiTheme="majorHAnsi" w:hAnsiTheme="majorHAnsi" w:cstheme="majorHAnsi"/>
          <w:sz w:val="20"/>
          <w:szCs w:val="20"/>
        </w:rPr>
      </w:pPr>
      <w:r w:rsidRPr="0057505C">
        <w:rPr>
          <w:rFonts w:asciiTheme="majorHAnsi" w:hAnsiTheme="majorHAnsi" w:cstheme="majorHAnsi"/>
          <w:sz w:val="20"/>
          <w:szCs w:val="20"/>
        </w:rPr>
        <w:t xml:space="preserve">W przypadku odstąpienia od umowy z przyczyn leżących po stronie Wykonawcy, Zamawiający wstrzymuje  wszelkie  płatności  z  tytułu  umowy. </w:t>
      </w:r>
    </w:p>
    <w:p w:rsidR="0057505C" w:rsidRPr="0057505C" w:rsidRDefault="0057505C" w:rsidP="0057505C">
      <w:pPr>
        <w:widowControl w:val="0"/>
        <w:numPr>
          <w:ilvl w:val="0"/>
          <w:numId w:val="52"/>
        </w:numPr>
        <w:autoSpaceDE w:val="0"/>
        <w:autoSpaceDN w:val="0"/>
        <w:adjustRightInd w:val="0"/>
        <w:ind w:left="426" w:right="-1"/>
        <w:jc w:val="both"/>
        <w:rPr>
          <w:rFonts w:asciiTheme="majorHAnsi" w:hAnsiTheme="majorHAnsi" w:cstheme="majorHAnsi"/>
          <w:sz w:val="20"/>
          <w:szCs w:val="20"/>
        </w:rPr>
      </w:pPr>
      <w:r w:rsidRPr="0057505C">
        <w:rPr>
          <w:rFonts w:asciiTheme="majorHAnsi" w:hAnsiTheme="majorHAnsi" w:cstheme="majorHAnsi"/>
          <w:sz w:val="20"/>
          <w:szCs w:val="20"/>
        </w:rPr>
        <w:t xml:space="preserve">W razie zaistnienia istotnej zmiany okoliczności powodującej, że wykonanie umowy </w:t>
      </w:r>
      <w:r w:rsidRPr="0057505C">
        <w:rPr>
          <w:rFonts w:asciiTheme="majorHAnsi" w:hAnsiTheme="majorHAnsi" w:cstheme="majorHAnsi"/>
          <w:sz w:val="20"/>
          <w:szCs w:val="20"/>
        </w:rPr>
        <w:br/>
        <w:t xml:space="preserve">nie leży w interesie publicznym, czego nie można było przewidzieć w chwili zawarcia  umowy, Zamawiający może odstąpić od umowy w terminie 30 dni od powzięcia  wiadomości  o  tych  okolicznościach. </w:t>
      </w:r>
    </w:p>
    <w:p w:rsidR="0057505C" w:rsidRPr="0057505C" w:rsidRDefault="0057505C" w:rsidP="0057505C">
      <w:pPr>
        <w:widowControl w:val="0"/>
        <w:numPr>
          <w:ilvl w:val="0"/>
          <w:numId w:val="52"/>
        </w:numPr>
        <w:autoSpaceDE w:val="0"/>
        <w:autoSpaceDN w:val="0"/>
        <w:adjustRightInd w:val="0"/>
        <w:ind w:left="426" w:right="-1"/>
        <w:jc w:val="both"/>
        <w:rPr>
          <w:rFonts w:asciiTheme="majorHAnsi" w:hAnsiTheme="majorHAnsi" w:cstheme="majorHAnsi"/>
          <w:sz w:val="20"/>
          <w:szCs w:val="20"/>
        </w:rPr>
      </w:pPr>
      <w:r w:rsidRPr="0057505C">
        <w:rPr>
          <w:rFonts w:asciiTheme="majorHAnsi" w:hAnsiTheme="majorHAnsi" w:cstheme="majorHAnsi"/>
          <w:sz w:val="20"/>
          <w:szCs w:val="20"/>
        </w:rPr>
        <w:t>W przypadkach, o których mowa w ust. 1 i 4, Wykonawca może żądać wyłącznie  wynagrodzenia  należnego  z  tytułu  wykonania  części  umowy. </w:t>
      </w:r>
    </w:p>
    <w:p w:rsidR="0057505C" w:rsidRPr="0057505C" w:rsidRDefault="0057505C" w:rsidP="0057505C">
      <w:pPr>
        <w:widowControl w:val="0"/>
        <w:autoSpaceDE w:val="0"/>
        <w:autoSpaceDN w:val="0"/>
        <w:adjustRightInd w:val="0"/>
        <w:ind w:left="66" w:right="-1"/>
        <w:jc w:val="both"/>
        <w:rPr>
          <w:rFonts w:asciiTheme="majorHAnsi" w:hAnsiTheme="majorHAnsi" w:cstheme="majorHAnsi"/>
          <w:sz w:val="20"/>
          <w:szCs w:val="20"/>
        </w:rPr>
      </w:pPr>
    </w:p>
    <w:p w:rsidR="0057505C" w:rsidRPr="0057505C" w:rsidRDefault="0057505C" w:rsidP="0057505C">
      <w:pPr>
        <w:spacing w:line="360" w:lineRule="auto"/>
        <w:ind w:left="360" w:right="-1"/>
        <w:jc w:val="center"/>
        <w:rPr>
          <w:rFonts w:asciiTheme="majorHAnsi" w:hAnsiTheme="majorHAnsi" w:cstheme="majorHAnsi"/>
          <w:b/>
          <w:bCs/>
          <w:sz w:val="20"/>
          <w:szCs w:val="20"/>
        </w:rPr>
      </w:pPr>
      <w:r w:rsidRPr="0057505C">
        <w:rPr>
          <w:rFonts w:asciiTheme="majorHAnsi" w:hAnsiTheme="majorHAnsi" w:cstheme="majorHAnsi"/>
          <w:b/>
          <w:bCs/>
          <w:sz w:val="20"/>
          <w:szCs w:val="20"/>
        </w:rPr>
        <w:t xml:space="preserve"> § 10</w:t>
      </w:r>
    </w:p>
    <w:p w:rsidR="0057505C" w:rsidRPr="0057505C" w:rsidRDefault="0057505C" w:rsidP="0057505C">
      <w:pPr>
        <w:widowControl w:val="0"/>
        <w:numPr>
          <w:ilvl w:val="0"/>
          <w:numId w:val="50"/>
        </w:numPr>
        <w:autoSpaceDE w:val="0"/>
        <w:autoSpaceDN w:val="0"/>
        <w:adjustRightInd w:val="0"/>
        <w:ind w:left="426" w:right="-1" w:hanging="426"/>
        <w:jc w:val="both"/>
        <w:rPr>
          <w:rFonts w:asciiTheme="majorHAnsi" w:hAnsiTheme="majorHAnsi" w:cstheme="majorHAnsi"/>
          <w:sz w:val="20"/>
          <w:szCs w:val="20"/>
        </w:rPr>
      </w:pPr>
      <w:r w:rsidRPr="0057505C">
        <w:rPr>
          <w:rFonts w:asciiTheme="majorHAnsi" w:hAnsiTheme="majorHAnsi" w:cstheme="majorHAnsi"/>
          <w:sz w:val="20"/>
          <w:szCs w:val="20"/>
        </w:rPr>
        <w:t>Zamawiający nie ponosi odpowiedzialności za szkody wyrządzone przez Wykonawcę podczas wykonywania  przedmiotu umowy.</w:t>
      </w:r>
    </w:p>
    <w:p w:rsidR="0057505C" w:rsidRPr="0057505C" w:rsidRDefault="0057505C" w:rsidP="0057505C">
      <w:pPr>
        <w:widowControl w:val="0"/>
        <w:numPr>
          <w:ilvl w:val="0"/>
          <w:numId w:val="50"/>
        </w:numPr>
        <w:autoSpaceDE w:val="0"/>
        <w:autoSpaceDN w:val="0"/>
        <w:adjustRightInd w:val="0"/>
        <w:ind w:left="426" w:right="-1"/>
        <w:jc w:val="both"/>
        <w:rPr>
          <w:rFonts w:asciiTheme="majorHAnsi" w:hAnsiTheme="majorHAnsi" w:cstheme="majorHAnsi"/>
          <w:sz w:val="20"/>
          <w:szCs w:val="20"/>
        </w:rPr>
      </w:pPr>
      <w:r w:rsidRPr="0057505C">
        <w:rPr>
          <w:rFonts w:asciiTheme="majorHAnsi" w:hAnsiTheme="majorHAnsi" w:cstheme="majorHAnsi"/>
          <w:sz w:val="20"/>
          <w:szCs w:val="20"/>
        </w:rPr>
        <w:t xml:space="preserve">W razie wyrządzenia szkody w trakcie wykonywania przedmiotu umowy do naprawienia, której zobowiązany będzie Zamawiający, Wykonawca zobowiązuje się do pokrycia wszelkich kosztów poniesionych przez  Zamawiającego w pełnej wysokości. </w:t>
      </w:r>
    </w:p>
    <w:p w:rsidR="0057505C" w:rsidRPr="0057505C" w:rsidRDefault="0057505C" w:rsidP="0057505C">
      <w:pPr>
        <w:tabs>
          <w:tab w:val="left" w:pos="426"/>
        </w:tabs>
        <w:ind w:right="-1"/>
        <w:jc w:val="center"/>
        <w:rPr>
          <w:rFonts w:asciiTheme="majorHAnsi" w:hAnsiTheme="majorHAnsi" w:cstheme="majorHAnsi"/>
          <w:b/>
          <w:bCs/>
          <w:sz w:val="20"/>
          <w:szCs w:val="20"/>
        </w:rPr>
      </w:pPr>
    </w:p>
    <w:p w:rsidR="0057505C" w:rsidRPr="0057505C" w:rsidRDefault="0057505C" w:rsidP="0057505C">
      <w:pPr>
        <w:spacing w:line="360" w:lineRule="auto"/>
        <w:ind w:left="360" w:right="-1"/>
        <w:jc w:val="center"/>
        <w:rPr>
          <w:rFonts w:asciiTheme="majorHAnsi" w:hAnsiTheme="majorHAnsi" w:cstheme="majorHAnsi"/>
          <w:b/>
          <w:bCs/>
          <w:sz w:val="20"/>
          <w:szCs w:val="20"/>
        </w:rPr>
      </w:pPr>
      <w:r w:rsidRPr="0057505C">
        <w:rPr>
          <w:rFonts w:asciiTheme="majorHAnsi" w:hAnsiTheme="majorHAnsi" w:cstheme="majorHAnsi"/>
          <w:b/>
          <w:bCs/>
          <w:sz w:val="20"/>
          <w:szCs w:val="20"/>
        </w:rPr>
        <w:t>§ 11</w:t>
      </w:r>
    </w:p>
    <w:p w:rsidR="0057505C" w:rsidRPr="0057505C" w:rsidRDefault="0057505C" w:rsidP="0057505C">
      <w:pPr>
        <w:tabs>
          <w:tab w:val="left" w:pos="360"/>
        </w:tabs>
        <w:ind w:right="-1"/>
        <w:rPr>
          <w:rFonts w:asciiTheme="majorHAnsi" w:hAnsiTheme="majorHAnsi" w:cstheme="majorHAnsi"/>
          <w:sz w:val="20"/>
          <w:szCs w:val="20"/>
        </w:rPr>
      </w:pPr>
      <w:r w:rsidRPr="0057505C">
        <w:rPr>
          <w:rFonts w:asciiTheme="majorHAnsi" w:hAnsiTheme="majorHAnsi" w:cstheme="majorHAnsi"/>
          <w:sz w:val="20"/>
          <w:szCs w:val="20"/>
        </w:rPr>
        <w:t xml:space="preserve"> 1. Zakazuje się  istotnych  zmian  postanowień  niniejszej umowy  w  stosunku  do  treści  oferty, na podstawie  której  dokonano  wyboru  Wykonawcy, z  wyjątkiem  zapisów  w  ust. 2.</w:t>
      </w:r>
    </w:p>
    <w:p w:rsidR="0057505C" w:rsidRPr="0057505C" w:rsidRDefault="0057505C" w:rsidP="0057505C">
      <w:pPr>
        <w:tabs>
          <w:tab w:val="left" w:pos="360"/>
        </w:tabs>
        <w:ind w:left="16" w:right="-1"/>
        <w:rPr>
          <w:rFonts w:asciiTheme="majorHAnsi" w:hAnsiTheme="majorHAnsi" w:cstheme="majorHAnsi"/>
          <w:sz w:val="20"/>
          <w:szCs w:val="20"/>
        </w:rPr>
      </w:pPr>
      <w:r w:rsidRPr="0057505C">
        <w:rPr>
          <w:rFonts w:asciiTheme="majorHAnsi" w:hAnsiTheme="majorHAnsi" w:cstheme="majorHAnsi"/>
          <w:sz w:val="20"/>
          <w:szCs w:val="20"/>
        </w:rPr>
        <w:t> 2.  Zamawiający przewiduje możliwość dokonania zmian umowy w następujących przypadkach:</w:t>
      </w:r>
    </w:p>
    <w:p w:rsidR="0057505C" w:rsidRPr="0057505C" w:rsidRDefault="0057505C" w:rsidP="0057505C">
      <w:pPr>
        <w:tabs>
          <w:tab w:val="left" w:pos="360"/>
        </w:tabs>
        <w:ind w:left="16" w:right="-1"/>
        <w:rPr>
          <w:rFonts w:asciiTheme="majorHAnsi" w:hAnsiTheme="majorHAnsi" w:cstheme="majorHAnsi"/>
          <w:sz w:val="20"/>
          <w:szCs w:val="20"/>
        </w:rPr>
      </w:pPr>
      <w:r w:rsidRPr="0057505C">
        <w:rPr>
          <w:rFonts w:asciiTheme="majorHAnsi" w:hAnsiTheme="majorHAnsi" w:cstheme="majorHAnsi"/>
          <w:sz w:val="20"/>
          <w:szCs w:val="20"/>
        </w:rPr>
        <w:t xml:space="preserve"> 1)  wystąpienia zmian powszechnie obowiązujących przepisów prawa w zakresie mającym wpływ na  realizację przedmiotu  umowy,</w:t>
      </w:r>
    </w:p>
    <w:p w:rsidR="0057505C" w:rsidRPr="0057505C" w:rsidRDefault="0057505C" w:rsidP="0057505C">
      <w:pPr>
        <w:tabs>
          <w:tab w:val="left" w:pos="360"/>
        </w:tabs>
        <w:ind w:left="16" w:right="-1"/>
        <w:rPr>
          <w:rFonts w:asciiTheme="majorHAnsi" w:hAnsiTheme="majorHAnsi" w:cstheme="majorHAnsi"/>
          <w:sz w:val="20"/>
          <w:szCs w:val="20"/>
        </w:rPr>
      </w:pPr>
      <w:r w:rsidRPr="0057505C">
        <w:rPr>
          <w:rFonts w:asciiTheme="majorHAnsi" w:hAnsiTheme="majorHAnsi" w:cstheme="majorHAnsi"/>
          <w:sz w:val="20"/>
          <w:szCs w:val="20"/>
        </w:rPr>
        <w:t xml:space="preserve"> 2) wystąpienia okoliczności, których Strony nie były w stanie przewidzieć, pomimo zachowania </w:t>
      </w:r>
    </w:p>
    <w:p w:rsidR="0057505C" w:rsidRPr="0057505C" w:rsidRDefault="0057505C" w:rsidP="0057505C">
      <w:pPr>
        <w:tabs>
          <w:tab w:val="left" w:pos="360"/>
        </w:tabs>
        <w:ind w:left="16" w:right="-1"/>
        <w:rPr>
          <w:rFonts w:asciiTheme="majorHAnsi" w:hAnsiTheme="majorHAnsi" w:cstheme="majorHAnsi"/>
          <w:sz w:val="20"/>
          <w:szCs w:val="20"/>
        </w:rPr>
      </w:pPr>
      <w:r w:rsidRPr="0057505C">
        <w:rPr>
          <w:rFonts w:asciiTheme="majorHAnsi" w:hAnsiTheme="majorHAnsi" w:cstheme="majorHAnsi"/>
          <w:sz w:val="20"/>
          <w:szCs w:val="20"/>
        </w:rPr>
        <w:t xml:space="preserve"> należytej staranności.</w:t>
      </w:r>
    </w:p>
    <w:p w:rsidR="0057505C" w:rsidRPr="0057505C" w:rsidRDefault="0057505C" w:rsidP="0057505C">
      <w:pPr>
        <w:tabs>
          <w:tab w:val="left" w:pos="360"/>
        </w:tabs>
        <w:ind w:right="-1"/>
        <w:rPr>
          <w:rFonts w:asciiTheme="majorHAnsi" w:hAnsiTheme="majorHAnsi" w:cstheme="majorHAnsi"/>
          <w:sz w:val="20"/>
          <w:szCs w:val="20"/>
        </w:rPr>
      </w:pPr>
      <w:r w:rsidRPr="0057505C">
        <w:rPr>
          <w:rFonts w:asciiTheme="majorHAnsi" w:hAnsiTheme="majorHAnsi" w:cstheme="majorHAnsi"/>
          <w:sz w:val="20"/>
          <w:szCs w:val="20"/>
        </w:rPr>
        <w:t xml:space="preserve"> 3. Zmiany umowy wymagają pisemnej formy w postaci aneksu podpisanego przez Strony pod rygorem nieważności.</w:t>
      </w:r>
    </w:p>
    <w:p w:rsidR="0057505C" w:rsidRPr="0057505C" w:rsidRDefault="0057505C" w:rsidP="0057505C">
      <w:pPr>
        <w:tabs>
          <w:tab w:val="left" w:pos="360"/>
        </w:tabs>
        <w:ind w:right="-1"/>
        <w:rPr>
          <w:rFonts w:asciiTheme="majorHAnsi" w:hAnsiTheme="majorHAnsi" w:cstheme="majorHAnsi"/>
          <w:sz w:val="20"/>
          <w:szCs w:val="20"/>
        </w:rPr>
      </w:pPr>
    </w:p>
    <w:p w:rsidR="0057505C" w:rsidRPr="0057505C" w:rsidRDefault="0057505C" w:rsidP="0057505C">
      <w:pPr>
        <w:spacing w:line="360" w:lineRule="auto"/>
        <w:ind w:right="-1"/>
        <w:jc w:val="center"/>
        <w:rPr>
          <w:rFonts w:asciiTheme="majorHAnsi" w:hAnsiTheme="majorHAnsi" w:cstheme="majorHAnsi"/>
          <w:b/>
          <w:bCs/>
          <w:sz w:val="20"/>
          <w:szCs w:val="20"/>
        </w:rPr>
      </w:pPr>
      <w:r w:rsidRPr="0057505C">
        <w:rPr>
          <w:rFonts w:asciiTheme="majorHAnsi" w:hAnsiTheme="majorHAnsi" w:cstheme="majorHAnsi"/>
          <w:b/>
          <w:bCs/>
          <w:sz w:val="20"/>
          <w:szCs w:val="20"/>
        </w:rPr>
        <w:t>§ 12</w:t>
      </w:r>
    </w:p>
    <w:p w:rsidR="0057505C" w:rsidRPr="0057505C" w:rsidRDefault="0057505C" w:rsidP="0057505C">
      <w:pPr>
        <w:tabs>
          <w:tab w:val="left" w:pos="360"/>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 1.  W sprawach  nieuregulowanych  niniejszą umową będą  miały zastosowanie właściwe przepisy Kodeksu  cywilnego  oraz ustawy  Prawo  zamówień  publicznych.</w:t>
      </w:r>
    </w:p>
    <w:p w:rsidR="0057505C" w:rsidRPr="0057505C" w:rsidRDefault="0057505C" w:rsidP="0057505C">
      <w:pPr>
        <w:tabs>
          <w:tab w:val="left" w:pos="360"/>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 2.  Spory  powstałe  w toku realizacji niniejszej umowy  będą rozwiązywane na  drodze  polubownej, </w:t>
      </w:r>
    </w:p>
    <w:p w:rsidR="0057505C" w:rsidRPr="0057505C" w:rsidRDefault="0057505C" w:rsidP="0057505C">
      <w:pPr>
        <w:tabs>
          <w:tab w:val="left" w:pos="360"/>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  a  w  przypadku braku zgody rozstrzygał je  będzie właściwy dla siedziby  Zamawiającego  sąd</w:t>
      </w:r>
    </w:p>
    <w:p w:rsidR="0057505C" w:rsidRPr="0057505C" w:rsidRDefault="0057505C" w:rsidP="0057505C">
      <w:pPr>
        <w:tabs>
          <w:tab w:val="left" w:pos="360"/>
        </w:tabs>
        <w:ind w:right="-1"/>
        <w:jc w:val="both"/>
        <w:rPr>
          <w:rFonts w:asciiTheme="majorHAnsi" w:hAnsiTheme="majorHAnsi" w:cstheme="majorHAnsi"/>
          <w:sz w:val="20"/>
          <w:szCs w:val="20"/>
        </w:rPr>
      </w:pPr>
      <w:r w:rsidRPr="0057505C">
        <w:rPr>
          <w:rFonts w:asciiTheme="majorHAnsi" w:hAnsiTheme="majorHAnsi" w:cstheme="majorHAnsi"/>
          <w:sz w:val="20"/>
          <w:szCs w:val="20"/>
        </w:rPr>
        <w:t xml:space="preserve"> powszechny.</w:t>
      </w:r>
    </w:p>
    <w:p w:rsidR="0057505C" w:rsidRPr="0057505C" w:rsidRDefault="0057505C" w:rsidP="0057505C">
      <w:pPr>
        <w:tabs>
          <w:tab w:val="left" w:pos="360"/>
        </w:tabs>
        <w:ind w:left="60" w:right="-1"/>
        <w:jc w:val="both"/>
        <w:rPr>
          <w:rFonts w:asciiTheme="majorHAnsi" w:hAnsiTheme="majorHAnsi" w:cstheme="majorHAnsi"/>
          <w:sz w:val="20"/>
          <w:szCs w:val="20"/>
        </w:rPr>
      </w:pPr>
      <w:r w:rsidRPr="0057505C">
        <w:rPr>
          <w:rFonts w:asciiTheme="majorHAnsi" w:hAnsiTheme="majorHAnsi" w:cstheme="majorHAnsi"/>
          <w:sz w:val="20"/>
          <w:szCs w:val="20"/>
        </w:rPr>
        <w:t xml:space="preserve">3. Integralną częścią  niniejszej umowy jest Specyfikacja Istotnych Warunków Zamówienia i oferta  Wykonawcy,  które  będą przechowywane  u  Zamawiającego  w  Wydziale  Zamówień  Publicznych. </w:t>
      </w:r>
    </w:p>
    <w:p w:rsidR="0057505C" w:rsidRPr="0057505C" w:rsidRDefault="0057505C" w:rsidP="0057505C">
      <w:pPr>
        <w:tabs>
          <w:tab w:val="left" w:pos="360"/>
        </w:tabs>
        <w:ind w:left="60" w:right="-1"/>
        <w:rPr>
          <w:rFonts w:asciiTheme="majorHAnsi" w:hAnsiTheme="majorHAnsi" w:cstheme="majorHAnsi"/>
          <w:sz w:val="20"/>
          <w:szCs w:val="20"/>
        </w:rPr>
      </w:pPr>
      <w:r w:rsidRPr="0057505C">
        <w:rPr>
          <w:rFonts w:asciiTheme="majorHAnsi" w:hAnsiTheme="majorHAnsi" w:cstheme="majorHAnsi"/>
          <w:sz w:val="20"/>
          <w:szCs w:val="20"/>
        </w:rPr>
        <w:t xml:space="preserve"> </w:t>
      </w:r>
    </w:p>
    <w:p w:rsidR="0057505C" w:rsidRDefault="0057505C" w:rsidP="0057505C">
      <w:pPr>
        <w:spacing w:line="360" w:lineRule="auto"/>
        <w:ind w:right="-1"/>
        <w:jc w:val="center"/>
        <w:rPr>
          <w:rFonts w:asciiTheme="majorHAnsi" w:hAnsiTheme="majorHAnsi" w:cstheme="majorHAnsi"/>
          <w:b/>
          <w:bCs/>
          <w:sz w:val="20"/>
          <w:szCs w:val="20"/>
        </w:rPr>
      </w:pPr>
    </w:p>
    <w:p w:rsidR="0057505C" w:rsidRPr="0057505C" w:rsidRDefault="0057505C" w:rsidP="0057505C">
      <w:pPr>
        <w:spacing w:line="360" w:lineRule="auto"/>
        <w:ind w:right="-1"/>
        <w:jc w:val="center"/>
        <w:rPr>
          <w:rFonts w:asciiTheme="majorHAnsi" w:hAnsiTheme="majorHAnsi" w:cstheme="majorHAnsi"/>
          <w:b/>
          <w:bCs/>
          <w:sz w:val="20"/>
          <w:szCs w:val="20"/>
        </w:rPr>
      </w:pPr>
      <w:r w:rsidRPr="0057505C">
        <w:rPr>
          <w:rFonts w:asciiTheme="majorHAnsi" w:hAnsiTheme="majorHAnsi" w:cstheme="majorHAnsi"/>
          <w:b/>
          <w:bCs/>
          <w:sz w:val="20"/>
          <w:szCs w:val="20"/>
        </w:rPr>
        <w:lastRenderedPageBreak/>
        <w:t>§ 13</w:t>
      </w:r>
    </w:p>
    <w:p w:rsidR="0057505C" w:rsidRPr="0057505C" w:rsidRDefault="0057505C" w:rsidP="0057505C">
      <w:pPr>
        <w:tabs>
          <w:tab w:val="left" w:pos="284"/>
        </w:tabs>
        <w:ind w:right="-1"/>
        <w:rPr>
          <w:rFonts w:asciiTheme="majorHAnsi" w:hAnsiTheme="majorHAnsi" w:cstheme="majorHAnsi"/>
          <w:sz w:val="20"/>
          <w:szCs w:val="20"/>
        </w:rPr>
      </w:pPr>
      <w:r w:rsidRPr="0057505C">
        <w:rPr>
          <w:rFonts w:asciiTheme="majorHAnsi" w:hAnsiTheme="majorHAnsi" w:cstheme="majorHAnsi"/>
          <w:sz w:val="20"/>
          <w:szCs w:val="20"/>
        </w:rPr>
        <w:t>Umowę  sporządzono  w  trzech  jednobrzmiących  egzemplarzach,  w  tym  dwa  dla  Zamawiającego.</w:t>
      </w:r>
    </w:p>
    <w:p w:rsidR="0057505C" w:rsidRPr="0057505C" w:rsidRDefault="0057505C" w:rsidP="0057505C">
      <w:pPr>
        <w:ind w:right="-1"/>
        <w:jc w:val="both"/>
        <w:rPr>
          <w:rFonts w:asciiTheme="majorHAnsi" w:hAnsiTheme="majorHAnsi" w:cstheme="majorHAnsi"/>
          <w:sz w:val="20"/>
          <w:szCs w:val="20"/>
        </w:rPr>
      </w:pPr>
    </w:p>
    <w:p w:rsidR="0057505C" w:rsidRPr="0057505C" w:rsidRDefault="0057505C" w:rsidP="0057505C">
      <w:pPr>
        <w:ind w:right="-1"/>
        <w:jc w:val="both"/>
        <w:rPr>
          <w:rFonts w:asciiTheme="majorHAnsi" w:hAnsiTheme="majorHAnsi" w:cstheme="majorHAnsi"/>
          <w:sz w:val="20"/>
          <w:szCs w:val="20"/>
        </w:rPr>
      </w:pPr>
    </w:p>
    <w:p w:rsidR="0057505C" w:rsidRPr="0057505C" w:rsidRDefault="0057505C" w:rsidP="0057505C">
      <w:pPr>
        <w:ind w:right="-1"/>
        <w:jc w:val="both"/>
        <w:rPr>
          <w:rFonts w:asciiTheme="majorHAnsi" w:hAnsiTheme="majorHAnsi" w:cstheme="majorHAnsi"/>
          <w:sz w:val="20"/>
          <w:szCs w:val="20"/>
        </w:rPr>
      </w:pPr>
    </w:p>
    <w:p w:rsidR="0057505C" w:rsidRPr="0057505C" w:rsidRDefault="0057505C" w:rsidP="0057505C">
      <w:pPr>
        <w:ind w:right="-1"/>
        <w:jc w:val="both"/>
        <w:rPr>
          <w:rFonts w:asciiTheme="majorHAnsi" w:hAnsiTheme="majorHAnsi" w:cstheme="majorHAnsi"/>
          <w:sz w:val="20"/>
          <w:szCs w:val="20"/>
        </w:rPr>
      </w:pPr>
    </w:p>
    <w:p w:rsidR="0057505C" w:rsidRPr="0057505C" w:rsidRDefault="0057505C" w:rsidP="0057505C">
      <w:pPr>
        <w:ind w:right="-1" w:firstLine="708"/>
        <w:rPr>
          <w:rFonts w:asciiTheme="majorHAnsi" w:hAnsiTheme="majorHAnsi" w:cstheme="majorHAnsi"/>
          <w:b/>
          <w:bCs/>
          <w:sz w:val="20"/>
          <w:szCs w:val="20"/>
        </w:rPr>
      </w:pPr>
      <w:r w:rsidRPr="0057505C">
        <w:rPr>
          <w:rFonts w:asciiTheme="majorHAnsi" w:hAnsiTheme="majorHAnsi" w:cstheme="majorHAnsi"/>
          <w:b/>
          <w:bCs/>
          <w:sz w:val="20"/>
          <w:szCs w:val="20"/>
        </w:rPr>
        <w:t>ZAMAWIAJĄCY</w:t>
      </w:r>
      <w:r w:rsidRPr="0057505C">
        <w:rPr>
          <w:rFonts w:asciiTheme="majorHAnsi" w:hAnsiTheme="majorHAnsi" w:cstheme="majorHAnsi"/>
          <w:b/>
          <w:bCs/>
          <w:sz w:val="20"/>
          <w:szCs w:val="20"/>
        </w:rPr>
        <w:tab/>
      </w:r>
      <w:r w:rsidRPr="0057505C">
        <w:rPr>
          <w:rFonts w:asciiTheme="majorHAnsi" w:hAnsiTheme="majorHAnsi" w:cstheme="majorHAnsi"/>
          <w:b/>
          <w:bCs/>
          <w:sz w:val="20"/>
          <w:szCs w:val="20"/>
        </w:rPr>
        <w:tab/>
      </w:r>
      <w:r w:rsidRPr="0057505C">
        <w:rPr>
          <w:rFonts w:asciiTheme="majorHAnsi" w:hAnsiTheme="majorHAnsi" w:cstheme="majorHAnsi"/>
          <w:b/>
          <w:bCs/>
          <w:sz w:val="20"/>
          <w:szCs w:val="20"/>
        </w:rPr>
        <w:tab/>
      </w:r>
      <w:r w:rsidRPr="0057505C">
        <w:rPr>
          <w:rFonts w:asciiTheme="majorHAnsi" w:hAnsiTheme="majorHAnsi" w:cstheme="majorHAnsi"/>
          <w:b/>
          <w:bCs/>
          <w:sz w:val="20"/>
          <w:szCs w:val="20"/>
        </w:rPr>
        <w:tab/>
        <w:t xml:space="preserve"> </w:t>
      </w:r>
      <w:r w:rsidRPr="0057505C">
        <w:rPr>
          <w:rFonts w:asciiTheme="majorHAnsi" w:hAnsiTheme="majorHAnsi" w:cstheme="majorHAnsi"/>
          <w:b/>
          <w:bCs/>
          <w:sz w:val="20"/>
          <w:szCs w:val="20"/>
        </w:rPr>
        <w:tab/>
      </w:r>
      <w:r w:rsidRPr="0057505C">
        <w:rPr>
          <w:rFonts w:asciiTheme="majorHAnsi" w:hAnsiTheme="majorHAnsi" w:cstheme="majorHAnsi"/>
          <w:b/>
          <w:bCs/>
          <w:sz w:val="20"/>
          <w:szCs w:val="20"/>
        </w:rPr>
        <w:tab/>
      </w:r>
      <w:r w:rsidRPr="0057505C">
        <w:rPr>
          <w:rFonts w:asciiTheme="majorHAnsi" w:hAnsiTheme="majorHAnsi" w:cstheme="majorHAnsi"/>
          <w:b/>
          <w:bCs/>
          <w:sz w:val="20"/>
          <w:szCs w:val="20"/>
        </w:rPr>
        <w:tab/>
        <w:t>WYKONAWCA</w:t>
      </w:r>
    </w:p>
    <w:sectPr w:rsidR="0057505C" w:rsidRPr="0057505C" w:rsidSect="00FA2D5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B9" w:rsidRDefault="009129B9">
      <w:r>
        <w:separator/>
      </w:r>
    </w:p>
  </w:endnote>
  <w:endnote w:type="continuationSeparator" w:id="0">
    <w:p w:rsidR="009129B9" w:rsidRDefault="0091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48enhhlgejxypyj">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42387"/>
      <w:docPartObj>
        <w:docPartGallery w:val="Page Numbers (Bottom of Page)"/>
        <w:docPartUnique/>
      </w:docPartObj>
    </w:sdtPr>
    <w:sdtContent>
      <w:p w:rsidR="006D425E" w:rsidRDefault="006D425E">
        <w:pPr>
          <w:pStyle w:val="Stopka"/>
          <w:jc w:val="center"/>
        </w:pPr>
        <w:r>
          <w:fldChar w:fldCharType="begin"/>
        </w:r>
        <w:r>
          <w:instrText xml:space="preserve"> PAGE   \* MERGEFORMAT </w:instrText>
        </w:r>
        <w:r>
          <w:fldChar w:fldCharType="separate"/>
        </w:r>
        <w:r w:rsidR="006450A6">
          <w:rPr>
            <w:noProof/>
          </w:rPr>
          <w:t>15</w:t>
        </w:r>
        <w:r>
          <w:rPr>
            <w:noProof/>
          </w:rPr>
          <w:fldChar w:fldCharType="end"/>
        </w:r>
      </w:p>
    </w:sdtContent>
  </w:sdt>
  <w:p w:rsidR="006D425E" w:rsidRPr="00C5421E" w:rsidRDefault="006D425E"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5E" w:rsidRDefault="006D425E"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6D425E" w:rsidRDefault="006D425E" w:rsidP="005E3059">
    <w:pPr>
      <w:pStyle w:val="Stopka"/>
      <w:framePr w:wrap="around" w:vAnchor="text" w:hAnchor="margin" w:xAlign="center" w:y="1"/>
      <w:ind w:right="360"/>
      <w:rPr>
        <w:rStyle w:val="Numerstrony"/>
      </w:rPr>
    </w:pPr>
  </w:p>
  <w:p w:rsidR="006D425E" w:rsidRDefault="006D425E"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B9" w:rsidRDefault="009129B9">
      <w:r>
        <w:separator/>
      </w:r>
    </w:p>
  </w:footnote>
  <w:footnote w:type="continuationSeparator" w:id="0">
    <w:p w:rsidR="009129B9" w:rsidRDefault="009129B9">
      <w:r>
        <w:continuationSeparator/>
      </w:r>
    </w:p>
  </w:footnote>
  <w:footnote w:id="1">
    <w:p w:rsidR="006D425E" w:rsidRPr="00F932C3" w:rsidRDefault="006D425E" w:rsidP="00CC60C5">
      <w:pPr>
        <w:pStyle w:val="Tekstprzypisudolnego"/>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5E" w:rsidRPr="00277010" w:rsidRDefault="006D425E" w:rsidP="005E3059">
    <w:pPr>
      <w:pStyle w:val="Nagwek"/>
      <w:rPr>
        <w:lang w:val="en-US"/>
      </w:rPr>
    </w:pPr>
  </w:p>
  <w:p w:rsidR="006D425E" w:rsidRPr="00B475D7" w:rsidRDefault="006D425E"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5E" w:rsidRDefault="006D42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1A25D4D"/>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860CAA"/>
    <w:multiLevelType w:val="hybridMultilevel"/>
    <w:tmpl w:val="27BCD01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06064811"/>
    <w:multiLevelType w:val="hybridMultilevel"/>
    <w:tmpl w:val="269231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1D3FC4"/>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E29F9"/>
    <w:multiLevelType w:val="hybridMultilevel"/>
    <w:tmpl w:val="500C6F3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nsid w:val="0CE026A2"/>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01471AC"/>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3B39B7"/>
    <w:multiLevelType w:val="hybridMultilevel"/>
    <w:tmpl w:val="C7D4B240"/>
    <w:lvl w:ilvl="0" w:tplc="8C68FAD2">
      <w:start w:val="1"/>
      <w:numFmt w:val="decimal"/>
      <w:lvlText w:val="%1)"/>
      <w:lvlJc w:val="left"/>
      <w:pPr>
        <w:tabs>
          <w:tab w:val="num" w:pos="720"/>
        </w:tabs>
        <w:ind w:left="720" w:hanging="360"/>
      </w:pPr>
      <w:rPr>
        <w:rFonts w:hint="default"/>
      </w:rPr>
    </w:lvl>
    <w:lvl w:ilvl="1" w:tplc="BB02EBC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A0669A"/>
    <w:multiLevelType w:val="hybridMultilevel"/>
    <w:tmpl w:val="C73601FE"/>
    <w:lvl w:ilvl="0" w:tplc="39B0820E">
      <w:start w:val="1"/>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AC10AC4"/>
    <w:multiLevelType w:val="hybridMultilevel"/>
    <w:tmpl w:val="512EA544"/>
    <w:lvl w:ilvl="0" w:tplc="5DA849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nsid w:val="2F323D4B"/>
    <w:multiLevelType w:val="multilevel"/>
    <w:tmpl w:val="E3FA9EB0"/>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60F15BA"/>
    <w:multiLevelType w:val="hybridMultilevel"/>
    <w:tmpl w:val="F6C68F4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6BEE0D0">
      <w:start w:val="11"/>
      <w:numFmt w:val="bullet"/>
      <w:lvlText w:val=""/>
      <w:lvlJc w:val="left"/>
      <w:pPr>
        <w:ind w:left="3600" w:hanging="360"/>
      </w:pPr>
      <w:rPr>
        <w:rFonts w:ascii="Symbol" w:eastAsia="Times New Roman" w:hAnsi="Symbol" w:cstheme="majorHAnsi"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C76F5F"/>
    <w:multiLevelType w:val="singleLevel"/>
    <w:tmpl w:val="04150017"/>
    <w:lvl w:ilvl="0">
      <w:start w:val="1"/>
      <w:numFmt w:val="lowerLetter"/>
      <w:lvlText w:val="%1)"/>
      <w:lvlJc w:val="left"/>
      <w:pPr>
        <w:ind w:left="2340" w:hanging="360"/>
      </w:pPr>
    </w:lvl>
  </w:abstractNum>
  <w:abstractNum w:abstractNumId="39">
    <w:nsid w:val="392D2A33"/>
    <w:multiLevelType w:val="hybridMultilevel"/>
    <w:tmpl w:val="7D3C06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CD3B5A"/>
    <w:multiLevelType w:val="hybridMultilevel"/>
    <w:tmpl w:val="DCFA05CC"/>
    <w:lvl w:ilvl="0" w:tplc="B2726E50">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B915C8D"/>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3C860E63"/>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3EA05318"/>
    <w:multiLevelType w:val="hybridMultilevel"/>
    <w:tmpl w:val="267CD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4065305"/>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A8E624E"/>
    <w:multiLevelType w:val="hybridMultilevel"/>
    <w:tmpl w:val="2432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D6321D"/>
    <w:multiLevelType w:val="hybridMultilevel"/>
    <w:tmpl w:val="2432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141CA8"/>
    <w:multiLevelType w:val="hybridMultilevel"/>
    <w:tmpl w:val="4586B2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CBB3813"/>
    <w:multiLevelType w:val="hybridMultilevel"/>
    <w:tmpl w:val="4586B2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3807C88"/>
    <w:multiLevelType w:val="hybridMultilevel"/>
    <w:tmpl w:val="4AD2F0B0"/>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647C3D6A"/>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A86F7B"/>
    <w:multiLevelType w:val="hybridMultilevel"/>
    <w:tmpl w:val="2432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5F55A9"/>
    <w:multiLevelType w:val="hybridMultilevel"/>
    <w:tmpl w:val="69BA9548"/>
    <w:lvl w:ilvl="0" w:tplc="4BE857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nsid w:val="6C763E50"/>
    <w:multiLevelType w:val="hybridMultilevel"/>
    <w:tmpl w:val="94C01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6CD448B0"/>
    <w:multiLevelType w:val="hybridMultilevel"/>
    <w:tmpl w:val="83F27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FCC2F33"/>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3ED1017"/>
    <w:multiLevelType w:val="hybridMultilevel"/>
    <w:tmpl w:val="2432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39069A"/>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DD3657"/>
    <w:multiLevelType w:val="hybridMultilevel"/>
    <w:tmpl w:val="3216CC2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FBE777A"/>
    <w:multiLevelType w:val="hybridMultilevel"/>
    <w:tmpl w:val="F21477A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66"/>
  </w:num>
  <w:num w:numId="2">
    <w:abstractNumId w:val="46"/>
  </w:num>
  <w:num w:numId="3">
    <w:abstractNumId w:val="2"/>
  </w:num>
  <w:num w:numId="4">
    <w:abstractNumId w:val="1"/>
  </w:num>
  <w:num w:numId="5">
    <w:abstractNumId w:val="0"/>
  </w:num>
  <w:num w:numId="6">
    <w:abstractNumId w:val="63"/>
  </w:num>
  <w:num w:numId="7">
    <w:abstractNumId w:val="23"/>
  </w:num>
  <w:num w:numId="8">
    <w:abstractNumId w:val="19"/>
  </w:num>
  <w:num w:numId="9">
    <w:abstractNumId w:val="28"/>
  </w:num>
  <w:num w:numId="10">
    <w:abstractNumId w:val="36"/>
  </w:num>
  <w:num w:numId="11">
    <w:abstractNumId w:val="30"/>
  </w:num>
  <w:num w:numId="12">
    <w:abstractNumId w:val="25"/>
  </w:num>
  <w:num w:numId="13">
    <w:abstractNumId w:val="51"/>
  </w:num>
  <w:num w:numId="14">
    <w:abstractNumId w:val="31"/>
  </w:num>
  <w:num w:numId="15">
    <w:abstractNumId w:val="40"/>
  </w:num>
  <w:num w:numId="16">
    <w:abstractNumId w:val="18"/>
  </w:num>
  <w:num w:numId="17">
    <w:abstractNumId w:val="34"/>
  </w:num>
  <w:num w:numId="18">
    <w:abstractNumId w:val="59"/>
  </w:num>
  <w:num w:numId="19">
    <w:abstractNumId w:val="55"/>
  </w:num>
  <w:num w:numId="20">
    <w:abstractNumId w:val="33"/>
  </w:num>
  <w:num w:numId="21">
    <w:abstractNumId w:val="37"/>
  </w:num>
  <w:num w:numId="22">
    <w:abstractNumId w:val="60"/>
  </w:num>
  <w:num w:numId="23">
    <w:abstractNumId w:val="52"/>
    <w:lvlOverride w:ilvl="0">
      <w:startOverride w:val="1"/>
    </w:lvlOverride>
  </w:num>
  <w:num w:numId="24">
    <w:abstractNumId w:val="44"/>
    <w:lvlOverride w:ilvl="0">
      <w:startOverride w:val="1"/>
    </w:lvlOverride>
  </w:num>
  <w:num w:numId="25">
    <w:abstractNumId w:val="29"/>
  </w:num>
  <w:num w:numId="26">
    <w:abstractNumId w:val="21"/>
  </w:num>
  <w:num w:numId="27">
    <w:abstractNumId w:val="13"/>
  </w:num>
  <w:num w:numId="28">
    <w:abstractNumId w:val="15"/>
  </w:num>
  <w:num w:numId="29">
    <w:abstractNumId w:val="11"/>
  </w:num>
  <w:num w:numId="30">
    <w:abstractNumId w:val="38"/>
  </w:num>
  <w:num w:numId="31">
    <w:abstractNumId w:val="56"/>
  </w:num>
  <w:num w:numId="32">
    <w:abstractNumId w:val="54"/>
  </w:num>
  <w:num w:numId="33">
    <w:abstractNumId w:val="12"/>
  </w:num>
  <w:num w:numId="34">
    <w:abstractNumId w:val="72"/>
  </w:num>
  <w:num w:numId="35">
    <w:abstractNumId w:val="27"/>
  </w:num>
  <w:num w:numId="36">
    <w:abstractNumId w:val="70"/>
  </w:num>
  <w:num w:numId="37">
    <w:abstractNumId w:val="69"/>
  </w:num>
  <w:num w:numId="38">
    <w:abstractNumId w:val="71"/>
  </w:num>
  <w:num w:numId="39">
    <w:abstractNumId w:val="39"/>
  </w:num>
  <w:num w:numId="40">
    <w:abstractNumId w:val="22"/>
  </w:num>
  <w:num w:numId="41">
    <w:abstractNumId w:val="48"/>
  </w:num>
  <w:num w:numId="42">
    <w:abstractNumId w:val="58"/>
  </w:num>
  <w:num w:numId="43">
    <w:abstractNumId w:val="68"/>
  </w:num>
  <w:num w:numId="44">
    <w:abstractNumId w:val="67"/>
  </w:num>
  <w:num w:numId="45">
    <w:abstractNumId w:val="62"/>
  </w:num>
  <w:num w:numId="46">
    <w:abstractNumId w:val="57"/>
  </w:num>
  <w:num w:numId="47">
    <w:abstractNumId w:val="20"/>
  </w:num>
  <w:num w:numId="48">
    <w:abstractNumId w:val="45"/>
  </w:num>
  <w:num w:numId="49">
    <w:abstractNumId w:val="41"/>
  </w:num>
  <w:num w:numId="50">
    <w:abstractNumId w:val="53"/>
  </w:num>
  <w:num w:numId="51">
    <w:abstractNumId w:val="65"/>
  </w:num>
  <w:num w:numId="52">
    <w:abstractNumId w:val="50"/>
  </w:num>
  <w:num w:numId="53">
    <w:abstractNumId w:val="61"/>
  </w:num>
  <w:num w:numId="54">
    <w:abstractNumId w:val="24"/>
  </w:num>
  <w:num w:numId="55">
    <w:abstractNumId w:val="47"/>
  </w:num>
  <w:num w:numId="56">
    <w:abstractNumId w:val="32"/>
  </w:num>
  <w:num w:numId="57">
    <w:abstractNumId w:val="26"/>
  </w:num>
  <w:num w:numId="58">
    <w:abstractNumId w:val="35"/>
  </w:num>
  <w:num w:numId="59">
    <w:abstractNumId w:val="43"/>
  </w:num>
  <w:num w:numId="60">
    <w:abstractNumId w:val="49"/>
  </w:num>
  <w:num w:numId="61">
    <w:abstractNumId w:val="10"/>
  </w:num>
  <w:num w:numId="62">
    <w:abstractNumId w:val="42"/>
  </w:num>
  <w:num w:numId="63">
    <w:abstractNumId w:val="14"/>
  </w:num>
  <w:num w:numId="64">
    <w:abstractNumId w:val="64"/>
  </w:num>
  <w:num w:numId="6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C0C"/>
    <w:rsid w:val="000066BA"/>
    <w:rsid w:val="00013977"/>
    <w:rsid w:val="00016242"/>
    <w:rsid w:val="00024089"/>
    <w:rsid w:val="00027FB1"/>
    <w:rsid w:val="00033821"/>
    <w:rsid w:val="0003460D"/>
    <w:rsid w:val="00062BC3"/>
    <w:rsid w:val="00067842"/>
    <w:rsid w:val="000731B6"/>
    <w:rsid w:val="00080477"/>
    <w:rsid w:val="00083D40"/>
    <w:rsid w:val="00084F6A"/>
    <w:rsid w:val="0009055C"/>
    <w:rsid w:val="00090953"/>
    <w:rsid w:val="00090F08"/>
    <w:rsid w:val="00093F34"/>
    <w:rsid w:val="000957B2"/>
    <w:rsid w:val="000A4D1B"/>
    <w:rsid w:val="000A4DA6"/>
    <w:rsid w:val="000B05CA"/>
    <w:rsid w:val="000B2287"/>
    <w:rsid w:val="000B72AC"/>
    <w:rsid w:val="000C0CA7"/>
    <w:rsid w:val="000C614B"/>
    <w:rsid w:val="000D7715"/>
    <w:rsid w:val="000E6BF2"/>
    <w:rsid w:val="000E6D8E"/>
    <w:rsid w:val="000F0125"/>
    <w:rsid w:val="000F325A"/>
    <w:rsid w:val="000F4203"/>
    <w:rsid w:val="00101D00"/>
    <w:rsid w:val="001063C4"/>
    <w:rsid w:val="00113562"/>
    <w:rsid w:val="0012259A"/>
    <w:rsid w:val="00123A50"/>
    <w:rsid w:val="00125525"/>
    <w:rsid w:val="0013046D"/>
    <w:rsid w:val="00130B07"/>
    <w:rsid w:val="0013648C"/>
    <w:rsid w:val="00136AE4"/>
    <w:rsid w:val="001541AA"/>
    <w:rsid w:val="001543AD"/>
    <w:rsid w:val="001626B3"/>
    <w:rsid w:val="001628C9"/>
    <w:rsid w:val="00163B95"/>
    <w:rsid w:val="001703C1"/>
    <w:rsid w:val="001756CD"/>
    <w:rsid w:val="001768D4"/>
    <w:rsid w:val="00183DF3"/>
    <w:rsid w:val="001943FB"/>
    <w:rsid w:val="001B3630"/>
    <w:rsid w:val="001B7D05"/>
    <w:rsid w:val="001E1C58"/>
    <w:rsid w:val="001E6C7C"/>
    <w:rsid w:val="001F2392"/>
    <w:rsid w:val="001F3F9B"/>
    <w:rsid w:val="001F679C"/>
    <w:rsid w:val="002001A7"/>
    <w:rsid w:val="00203F1B"/>
    <w:rsid w:val="00224FA1"/>
    <w:rsid w:val="00225D57"/>
    <w:rsid w:val="00226C84"/>
    <w:rsid w:val="002279F5"/>
    <w:rsid w:val="002337B0"/>
    <w:rsid w:val="0024066E"/>
    <w:rsid w:val="00245BCF"/>
    <w:rsid w:val="0026701E"/>
    <w:rsid w:val="00270620"/>
    <w:rsid w:val="00274BAC"/>
    <w:rsid w:val="002839C0"/>
    <w:rsid w:val="00290FDB"/>
    <w:rsid w:val="002967F6"/>
    <w:rsid w:val="002A033D"/>
    <w:rsid w:val="002A41F1"/>
    <w:rsid w:val="002A5616"/>
    <w:rsid w:val="002A6358"/>
    <w:rsid w:val="002A77C1"/>
    <w:rsid w:val="002B34C9"/>
    <w:rsid w:val="002B6821"/>
    <w:rsid w:val="002B6B99"/>
    <w:rsid w:val="002B6D7D"/>
    <w:rsid w:val="002B7AFF"/>
    <w:rsid w:val="002C4633"/>
    <w:rsid w:val="002D6F7E"/>
    <w:rsid w:val="002E1D21"/>
    <w:rsid w:val="002E337C"/>
    <w:rsid w:val="002F3A44"/>
    <w:rsid w:val="00302547"/>
    <w:rsid w:val="00310069"/>
    <w:rsid w:val="00316FB4"/>
    <w:rsid w:val="00322343"/>
    <w:rsid w:val="0032447B"/>
    <w:rsid w:val="00324E13"/>
    <w:rsid w:val="003561BF"/>
    <w:rsid w:val="003A2BB0"/>
    <w:rsid w:val="003C06B4"/>
    <w:rsid w:val="003C5054"/>
    <w:rsid w:val="003D1283"/>
    <w:rsid w:val="003D3958"/>
    <w:rsid w:val="004028DA"/>
    <w:rsid w:val="00404D7B"/>
    <w:rsid w:val="0040790B"/>
    <w:rsid w:val="00411B7C"/>
    <w:rsid w:val="00413279"/>
    <w:rsid w:val="00422143"/>
    <w:rsid w:val="00426B6A"/>
    <w:rsid w:val="00427453"/>
    <w:rsid w:val="004324AC"/>
    <w:rsid w:val="0043405E"/>
    <w:rsid w:val="00436CE7"/>
    <w:rsid w:val="0044111A"/>
    <w:rsid w:val="00444056"/>
    <w:rsid w:val="0044512B"/>
    <w:rsid w:val="0044688A"/>
    <w:rsid w:val="004514DF"/>
    <w:rsid w:val="0045589E"/>
    <w:rsid w:val="00461CFD"/>
    <w:rsid w:val="0046579B"/>
    <w:rsid w:val="00467A75"/>
    <w:rsid w:val="00473C7D"/>
    <w:rsid w:val="00487E9A"/>
    <w:rsid w:val="00491F35"/>
    <w:rsid w:val="004A1A29"/>
    <w:rsid w:val="004A217D"/>
    <w:rsid w:val="004A4535"/>
    <w:rsid w:val="004C0FE0"/>
    <w:rsid w:val="004C33E9"/>
    <w:rsid w:val="004F50E7"/>
    <w:rsid w:val="004F59FE"/>
    <w:rsid w:val="004F7CEE"/>
    <w:rsid w:val="00520ED0"/>
    <w:rsid w:val="00522C21"/>
    <w:rsid w:val="00522E95"/>
    <w:rsid w:val="00523A86"/>
    <w:rsid w:val="00526BAA"/>
    <w:rsid w:val="0053593C"/>
    <w:rsid w:val="005359EF"/>
    <w:rsid w:val="00537438"/>
    <w:rsid w:val="00543A35"/>
    <w:rsid w:val="005451E5"/>
    <w:rsid w:val="00547EDC"/>
    <w:rsid w:val="005518EF"/>
    <w:rsid w:val="00552FBA"/>
    <w:rsid w:val="00553CCF"/>
    <w:rsid w:val="005551D5"/>
    <w:rsid w:val="005636A8"/>
    <w:rsid w:val="00570144"/>
    <w:rsid w:val="00570ACD"/>
    <w:rsid w:val="0057505C"/>
    <w:rsid w:val="00582A2F"/>
    <w:rsid w:val="005901CA"/>
    <w:rsid w:val="00596000"/>
    <w:rsid w:val="005963AB"/>
    <w:rsid w:val="005967DA"/>
    <w:rsid w:val="005A073D"/>
    <w:rsid w:val="005A65BE"/>
    <w:rsid w:val="005B6474"/>
    <w:rsid w:val="005B7754"/>
    <w:rsid w:val="005C0FA6"/>
    <w:rsid w:val="005C3580"/>
    <w:rsid w:val="005D52F1"/>
    <w:rsid w:val="005D7043"/>
    <w:rsid w:val="005D79B4"/>
    <w:rsid w:val="005E1509"/>
    <w:rsid w:val="005E3059"/>
    <w:rsid w:val="005E3718"/>
    <w:rsid w:val="005E3BBB"/>
    <w:rsid w:val="005E78F3"/>
    <w:rsid w:val="005E7F24"/>
    <w:rsid w:val="00601E5E"/>
    <w:rsid w:val="00604295"/>
    <w:rsid w:val="00607B28"/>
    <w:rsid w:val="00611893"/>
    <w:rsid w:val="006209AE"/>
    <w:rsid w:val="00624FE0"/>
    <w:rsid w:val="00626202"/>
    <w:rsid w:val="00627978"/>
    <w:rsid w:val="00637923"/>
    <w:rsid w:val="006412DA"/>
    <w:rsid w:val="006450A6"/>
    <w:rsid w:val="00646EC9"/>
    <w:rsid w:val="00651494"/>
    <w:rsid w:val="00660939"/>
    <w:rsid w:val="006635D4"/>
    <w:rsid w:val="00672733"/>
    <w:rsid w:val="00674CD0"/>
    <w:rsid w:val="006808BF"/>
    <w:rsid w:val="0068399D"/>
    <w:rsid w:val="006846AC"/>
    <w:rsid w:val="006873E1"/>
    <w:rsid w:val="006931B7"/>
    <w:rsid w:val="00694377"/>
    <w:rsid w:val="00694BA5"/>
    <w:rsid w:val="00694D31"/>
    <w:rsid w:val="006A3AEE"/>
    <w:rsid w:val="006A4927"/>
    <w:rsid w:val="006B73EB"/>
    <w:rsid w:val="006C30F3"/>
    <w:rsid w:val="006C36F4"/>
    <w:rsid w:val="006D425E"/>
    <w:rsid w:val="006D67ED"/>
    <w:rsid w:val="006F625E"/>
    <w:rsid w:val="00701C68"/>
    <w:rsid w:val="0071420A"/>
    <w:rsid w:val="00722B1D"/>
    <w:rsid w:val="007405C1"/>
    <w:rsid w:val="00742456"/>
    <w:rsid w:val="00743EA4"/>
    <w:rsid w:val="00746A80"/>
    <w:rsid w:val="0075168D"/>
    <w:rsid w:val="007516D0"/>
    <w:rsid w:val="007568AF"/>
    <w:rsid w:val="00756B89"/>
    <w:rsid w:val="00760893"/>
    <w:rsid w:val="00762444"/>
    <w:rsid w:val="00764482"/>
    <w:rsid w:val="00767710"/>
    <w:rsid w:val="00772FF3"/>
    <w:rsid w:val="007730D2"/>
    <w:rsid w:val="0078004F"/>
    <w:rsid w:val="00782A48"/>
    <w:rsid w:val="00783AAE"/>
    <w:rsid w:val="007852B0"/>
    <w:rsid w:val="007931DC"/>
    <w:rsid w:val="00794223"/>
    <w:rsid w:val="00795425"/>
    <w:rsid w:val="007A4E10"/>
    <w:rsid w:val="007A52E0"/>
    <w:rsid w:val="007A5DEB"/>
    <w:rsid w:val="007B1E54"/>
    <w:rsid w:val="007B2E7E"/>
    <w:rsid w:val="007B44AB"/>
    <w:rsid w:val="007B46D1"/>
    <w:rsid w:val="007B6766"/>
    <w:rsid w:val="007C5C50"/>
    <w:rsid w:val="007C70E8"/>
    <w:rsid w:val="007D179B"/>
    <w:rsid w:val="007D18BD"/>
    <w:rsid w:val="007D5A18"/>
    <w:rsid w:val="007E55FD"/>
    <w:rsid w:val="007E68F2"/>
    <w:rsid w:val="007E7C5C"/>
    <w:rsid w:val="007F10E8"/>
    <w:rsid w:val="00801539"/>
    <w:rsid w:val="00804305"/>
    <w:rsid w:val="00810134"/>
    <w:rsid w:val="00815ABD"/>
    <w:rsid w:val="00817224"/>
    <w:rsid w:val="00824AC6"/>
    <w:rsid w:val="00825AB2"/>
    <w:rsid w:val="00826882"/>
    <w:rsid w:val="0083023A"/>
    <w:rsid w:val="008376A2"/>
    <w:rsid w:val="00842840"/>
    <w:rsid w:val="00846E7B"/>
    <w:rsid w:val="00847EF8"/>
    <w:rsid w:val="00865EBB"/>
    <w:rsid w:val="0086655F"/>
    <w:rsid w:val="008761A6"/>
    <w:rsid w:val="008832B8"/>
    <w:rsid w:val="008846A9"/>
    <w:rsid w:val="00885FEB"/>
    <w:rsid w:val="00890E1B"/>
    <w:rsid w:val="00893EB6"/>
    <w:rsid w:val="0089511D"/>
    <w:rsid w:val="008C3D0A"/>
    <w:rsid w:val="008C5921"/>
    <w:rsid w:val="008D6561"/>
    <w:rsid w:val="008E3260"/>
    <w:rsid w:val="008E7165"/>
    <w:rsid w:val="008F2A96"/>
    <w:rsid w:val="008F6E7F"/>
    <w:rsid w:val="00900659"/>
    <w:rsid w:val="009008F0"/>
    <w:rsid w:val="0090302D"/>
    <w:rsid w:val="009036A5"/>
    <w:rsid w:val="009129B9"/>
    <w:rsid w:val="00914F33"/>
    <w:rsid w:val="00953E33"/>
    <w:rsid w:val="00954BFA"/>
    <w:rsid w:val="00954D10"/>
    <w:rsid w:val="00967864"/>
    <w:rsid w:val="009865C9"/>
    <w:rsid w:val="00986E30"/>
    <w:rsid w:val="00996195"/>
    <w:rsid w:val="009A4692"/>
    <w:rsid w:val="009A6490"/>
    <w:rsid w:val="009A663D"/>
    <w:rsid w:val="009B2BE1"/>
    <w:rsid w:val="009B7B93"/>
    <w:rsid w:val="009C08F4"/>
    <w:rsid w:val="009C1150"/>
    <w:rsid w:val="009C25ED"/>
    <w:rsid w:val="009C30D4"/>
    <w:rsid w:val="009C33A0"/>
    <w:rsid w:val="009D3CF9"/>
    <w:rsid w:val="009D4DFD"/>
    <w:rsid w:val="009E5250"/>
    <w:rsid w:val="009E7CE2"/>
    <w:rsid w:val="00A008F3"/>
    <w:rsid w:val="00A012BF"/>
    <w:rsid w:val="00A03CDB"/>
    <w:rsid w:val="00A16A44"/>
    <w:rsid w:val="00A16E1E"/>
    <w:rsid w:val="00A31464"/>
    <w:rsid w:val="00A32899"/>
    <w:rsid w:val="00A34889"/>
    <w:rsid w:val="00A35852"/>
    <w:rsid w:val="00A40ABD"/>
    <w:rsid w:val="00A4470E"/>
    <w:rsid w:val="00A47986"/>
    <w:rsid w:val="00A47DFF"/>
    <w:rsid w:val="00A5463B"/>
    <w:rsid w:val="00A547E4"/>
    <w:rsid w:val="00A56D3F"/>
    <w:rsid w:val="00A611A1"/>
    <w:rsid w:val="00A62AF4"/>
    <w:rsid w:val="00A63978"/>
    <w:rsid w:val="00A650D4"/>
    <w:rsid w:val="00A70919"/>
    <w:rsid w:val="00A804CC"/>
    <w:rsid w:val="00AA0FA5"/>
    <w:rsid w:val="00AA3254"/>
    <w:rsid w:val="00AA613C"/>
    <w:rsid w:val="00AA680A"/>
    <w:rsid w:val="00AA77C0"/>
    <w:rsid w:val="00AB1AED"/>
    <w:rsid w:val="00AB1CF1"/>
    <w:rsid w:val="00AB4A3C"/>
    <w:rsid w:val="00AB4B26"/>
    <w:rsid w:val="00AC1E25"/>
    <w:rsid w:val="00AC6CD8"/>
    <w:rsid w:val="00AD2984"/>
    <w:rsid w:val="00AE3191"/>
    <w:rsid w:val="00AE5EEB"/>
    <w:rsid w:val="00AE6FDB"/>
    <w:rsid w:val="00AF1097"/>
    <w:rsid w:val="00AF2202"/>
    <w:rsid w:val="00AF5562"/>
    <w:rsid w:val="00B011C3"/>
    <w:rsid w:val="00B10E1C"/>
    <w:rsid w:val="00B11782"/>
    <w:rsid w:val="00B158FC"/>
    <w:rsid w:val="00B15A04"/>
    <w:rsid w:val="00B2217B"/>
    <w:rsid w:val="00B22BC0"/>
    <w:rsid w:val="00B31334"/>
    <w:rsid w:val="00B35E90"/>
    <w:rsid w:val="00B373BB"/>
    <w:rsid w:val="00B4426D"/>
    <w:rsid w:val="00B4487D"/>
    <w:rsid w:val="00B44E07"/>
    <w:rsid w:val="00B46D65"/>
    <w:rsid w:val="00B47939"/>
    <w:rsid w:val="00B55970"/>
    <w:rsid w:val="00B64143"/>
    <w:rsid w:val="00B642B1"/>
    <w:rsid w:val="00B709ED"/>
    <w:rsid w:val="00B75C9F"/>
    <w:rsid w:val="00B76BFA"/>
    <w:rsid w:val="00B819C3"/>
    <w:rsid w:val="00B97E4A"/>
    <w:rsid w:val="00BC47F3"/>
    <w:rsid w:val="00BD11A4"/>
    <w:rsid w:val="00BD4F63"/>
    <w:rsid w:val="00BD5D76"/>
    <w:rsid w:val="00BD61C6"/>
    <w:rsid w:val="00BD7A3C"/>
    <w:rsid w:val="00BE682C"/>
    <w:rsid w:val="00BF3E05"/>
    <w:rsid w:val="00BF41F6"/>
    <w:rsid w:val="00C01278"/>
    <w:rsid w:val="00C0600B"/>
    <w:rsid w:val="00C06936"/>
    <w:rsid w:val="00C0750C"/>
    <w:rsid w:val="00C134D2"/>
    <w:rsid w:val="00C13DC2"/>
    <w:rsid w:val="00C146F9"/>
    <w:rsid w:val="00C15F45"/>
    <w:rsid w:val="00C16FF1"/>
    <w:rsid w:val="00C20B1A"/>
    <w:rsid w:val="00C22794"/>
    <w:rsid w:val="00C24609"/>
    <w:rsid w:val="00C2704F"/>
    <w:rsid w:val="00C3098A"/>
    <w:rsid w:val="00C40EA8"/>
    <w:rsid w:val="00C41A8C"/>
    <w:rsid w:val="00C42910"/>
    <w:rsid w:val="00C43620"/>
    <w:rsid w:val="00C47370"/>
    <w:rsid w:val="00C554B9"/>
    <w:rsid w:val="00C57950"/>
    <w:rsid w:val="00C61BBE"/>
    <w:rsid w:val="00C621FF"/>
    <w:rsid w:val="00C72159"/>
    <w:rsid w:val="00C777FF"/>
    <w:rsid w:val="00C86394"/>
    <w:rsid w:val="00C869C3"/>
    <w:rsid w:val="00C93064"/>
    <w:rsid w:val="00CA2FCE"/>
    <w:rsid w:val="00CB4F50"/>
    <w:rsid w:val="00CC3070"/>
    <w:rsid w:val="00CC60C5"/>
    <w:rsid w:val="00CD059F"/>
    <w:rsid w:val="00CE44C8"/>
    <w:rsid w:val="00CF2262"/>
    <w:rsid w:val="00D02018"/>
    <w:rsid w:val="00D05F80"/>
    <w:rsid w:val="00D07418"/>
    <w:rsid w:val="00D11BF8"/>
    <w:rsid w:val="00D12248"/>
    <w:rsid w:val="00D14CF4"/>
    <w:rsid w:val="00D17B00"/>
    <w:rsid w:val="00D23FC9"/>
    <w:rsid w:val="00D2707E"/>
    <w:rsid w:val="00D438AD"/>
    <w:rsid w:val="00D4502B"/>
    <w:rsid w:val="00D503F1"/>
    <w:rsid w:val="00D54CB9"/>
    <w:rsid w:val="00D60108"/>
    <w:rsid w:val="00D6054D"/>
    <w:rsid w:val="00D62E7F"/>
    <w:rsid w:val="00D6562E"/>
    <w:rsid w:val="00D66C61"/>
    <w:rsid w:val="00D74F66"/>
    <w:rsid w:val="00D83900"/>
    <w:rsid w:val="00DA5712"/>
    <w:rsid w:val="00DA602F"/>
    <w:rsid w:val="00DB104A"/>
    <w:rsid w:val="00DB18B0"/>
    <w:rsid w:val="00DC12B2"/>
    <w:rsid w:val="00DC234C"/>
    <w:rsid w:val="00DC41EC"/>
    <w:rsid w:val="00DE0E19"/>
    <w:rsid w:val="00DE109E"/>
    <w:rsid w:val="00DE1DF8"/>
    <w:rsid w:val="00DE3900"/>
    <w:rsid w:val="00DE7655"/>
    <w:rsid w:val="00DF3869"/>
    <w:rsid w:val="00E030F2"/>
    <w:rsid w:val="00E05264"/>
    <w:rsid w:val="00E14C83"/>
    <w:rsid w:val="00E2121D"/>
    <w:rsid w:val="00E23809"/>
    <w:rsid w:val="00E23EB0"/>
    <w:rsid w:val="00E331D6"/>
    <w:rsid w:val="00E37F70"/>
    <w:rsid w:val="00E4092D"/>
    <w:rsid w:val="00E52C3B"/>
    <w:rsid w:val="00E6311B"/>
    <w:rsid w:val="00E658C3"/>
    <w:rsid w:val="00E71317"/>
    <w:rsid w:val="00E86F95"/>
    <w:rsid w:val="00EA27B6"/>
    <w:rsid w:val="00EB14D9"/>
    <w:rsid w:val="00EB2F38"/>
    <w:rsid w:val="00EB3C77"/>
    <w:rsid w:val="00EB54A5"/>
    <w:rsid w:val="00EC203F"/>
    <w:rsid w:val="00EC6F81"/>
    <w:rsid w:val="00ED2235"/>
    <w:rsid w:val="00ED7B31"/>
    <w:rsid w:val="00EE0E69"/>
    <w:rsid w:val="00EE4EE3"/>
    <w:rsid w:val="00EE6C2C"/>
    <w:rsid w:val="00EF10E2"/>
    <w:rsid w:val="00EF246C"/>
    <w:rsid w:val="00EF4D12"/>
    <w:rsid w:val="00F11745"/>
    <w:rsid w:val="00F16A7C"/>
    <w:rsid w:val="00F171C1"/>
    <w:rsid w:val="00F20D9C"/>
    <w:rsid w:val="00F26308"/>
    <w:rsid w:val="00F30409"/>
    <w:rsid w:val="00F419D7"/>
    <w:rsid w:val="00F5427D"/>
    <w:rsid w:val="00F54A13"/>
    <w:rsid w:val="00F62534"/>
    <w:rsid w:val="00F62BA8"/>
    <w:rsid w:val="00F7689B"/>
    <w:rsid w:val="00F775F8"/>
    <w:rsid w:val="00F77D82"/>
    <w:rsid w:val="00F90BE8"/>
    <w:rsid w:val="00F92DF2"/>
    <w:rsid w:val="00FA0B8D"/>
    <w:rsid w:val="00FA103A"/>
    <w:rsid w:val="00FA2D58"/>
    <w:rsid w:val="00FA3840"/>
    <w:rsid w:val="00FB05DF"/>
    <w:rsid w:val="00FB77EE"/>
    <w:rsid w:val="00FB7D99"/>
    <w:rsid w:val="00FC373D"/>
    <w:rsid w:val="00FC5DA2"/>
    <w:rsid w:val="00FD1755"/>
    <w:rsid w:val="00FD5605"/>
    <w:rsid w:val="00FE4800"/>
    <w:rsid w:val="00FE5211"/>
    <w:rsid w:val="00FF09BE"/>
    <w:rsid w:val="00FF4B98"/>
    <w:rsid w:val="00FF7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character" w:styleId="Pogrubienie">
    <w:name w:val="Strong"/>
    <w:qFormat/>
    <w:rsid w:val="00D503F1"/>
    <w:rPr>
      <w:b/>
    </w:rPr>
  </w:style>
  <w:style w:type="paragraph" w:styleId="Tekstblokowy">
    <w:name w:val="Block Text"/>
    <w:basedOn w:val="Normalny"/>
    <w:rsid w:val="00D503F1"/>
    <w:pPr>
      <w:ind w:left="426" w:right="-427"/>
    </w:pPr>
    <w:rPr>
      <w:rFonts w:ascii="Arial" w:hAnsi="Arial"/>
      <w:sz w:val="20"/>
      <w:szCs w:val="20"/>
    </w:rPr>
  </w:style>
  <w:style w:type="paragraph" w:customStyle="1" w:styleId="BodyText21">
    <w:name w:val="Body Text 21"/>
    <w:basedOn w:val="Normalny"/>
    <w:uiPriority w:val="99"/>
    <w:rsid w:val="00D503F1"/>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D503F1"/>
    <w:rPr>
      <w:rFonts w:cs="Times New Roman"/>
      <w:vertAlign w:val="superscript"/>
    </w:rPr>
  </w:style>
  <w:style w:type="character" w:customStyle="1" w:styleId="FontStyle11">
    <w:name w:val="Font Style11"/>
    <w:rsid w:val="00D503F1"/>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character" w:styleId="Pogrubienie">
    <w:name w:val="Strong"/>
    <w:qFormat/>
    <w:rsid w:val="00D503F1"/>
    <w:rPr>
      <w:b/>
    </w:rPr>
  </w:style>
  <w:style w:type="paragraph" w:styleId="Tekstblokowy">
    <w:name w:val="Block Text"/>
    <w:basedOn w:val="Normalny"/>
    <w:rsid w:val="00D503F1"/>
    <w:pPr>
      <w:ind w:left="426" w:right="-427"/>
    </w:pPr>
    <w:rPr>
      <w:rFonts w:ascii="Arial" w:hAnsi="Arial"/>
      <w:sz w:val="20"/>
      <w:szCs w:val="20"/>
    </w:rPr>
  </w:style>
  <w:style w:type="paragraph" w:customStyle="1" w:styleId="BodyText21">
    <w:name w:val="Body Text 21"/>
    <w:basedOn w:val="Normalny"/>
    <w:uiPriority w:val="99"/>
    <w:rsid w:val="00D503F1"/>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D503F1"/>
    <w:rPr>
      <w:rFonts w:cs="Times New Roman"/>
      <w:vertAlign w:val="superscript"/>
    </w:rPr>
  </w:style>
  <w:style w:type="character" w:customStyle="1" w:styleId="FontStyle11">
    <w:name w:val="Font Style11"/>
    <w:rsid w:val="00D503F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596671321">
      <w:bodyDiv w:val="1"/>
      <w:marLeft w:val="0"/>
      <w:marRight w:val="0"/>
      <w:marTop w:val="0"/>
      <w:marBottom w:val="0"/>
      <w:divBdr>
        <w:top w:val="none" w:sz="0" w:space="0" w:color="auto"/>
        <w:left w:val="none" w:sz="0" w:space="0" w:color="auto"/>
        <w:bottom w:val="none" w:sz="0" w:space="0" w:color="auto"/>
        <w:right w:val="none" w:sz="0" w:space="0" w:color="auto"/>
      </w:divBdr>
    </w:div>
    <w:div w:id="637760590">
      <w:bodyDiv w:val="1"/>
      <w:marLeft w:val="0"/>
      <w:marRight w:val="0"/>
      <w:marTop w:val="0"/>
      <w:marBottom w:val="0"/>
      <w:divBdr>
        <w:top w:val="none" w:sz="0" w:space="0" w:color="auto"/>
        <w:left w:val="none" w:sz="0" w:space="0" w:color="auto"/>
        <w:bottom w:val="none" w:sz="0" w:space="0" w:color="auto"/>
        <w:right w:val="none" w:sz="0" w:space="0" w:color="auto"/>
      </w:divBdr>
    </w:div>
    <w:div w:id="66336117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23420703">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yperlink" Target="http://www.bip.otwock.p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umotwock@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20E73-D476-4020-82B5-FC5408DB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10689</Words>
  <Characters>64139</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26</cp:revision>
  <cp:lastPrinted>2019-03-15T12:53:00Z</cp:lastPrinted>
  <dcterms:created xsi:type="dcterms:W3CDTF">2019-11-27T08:01:00Z</dcterms:created>
  <dcterms:modified xsi:type="dcterms:W3CDTF">2019-11-27T08:55:00Z</dcterms:modified>
</cp:coreProperties>
</file>