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5812"/>
        <w:gridCol w:w="3402"/>
      </w:tblGrid>
      <w:tr w:rsidR="00890E1B" w:rsidRPr="007B7E73"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fax (0-22) 779 42 25</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firstRow="1" w:lastRow="0" w:firstColumn="1" w:lastColumn="0" w:noHBand="0" w:noVBand="1"/>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6C532B">
              <w:rPr>
                <w:rFonts w:ascii="Calibri" w:hAnsi="Calibri" w:cs="Segoe UI"/>
                <w:szCs w:val="22"/>
              </w:rPr>
              <w:t>ROBOTY BUDOWLANE</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954BFA" w:rsidRDefault="00E37F70" w:rsidP="0091314B">
            <w:pPr>
              <w:pStyle w:val="Tekstpodstawowy"/>
              <w:spacing w:after="40"/>
              <w:rPr>
                <w:rFonts w:asciiTheme="majorHAnsi" w:hAnsiTheme="majorHAnsi" w:cstheme="majorHAnsi"/>
                <w:sz w:val="24"/>
                <w:szCs w:val="24"/>
              </w:rPr>
            </w:pPr>
          </w:p>
        </w:tc>
      </w:tr>
      <w:tr w:rsidR="00E37F70" w:rsidRPr="009F4795" w:rsidTr="005E3059">
        <w:tc>
          <w:tcPr>
            <w:tcW w:w="9577" w:type="dxa"/>
            <w:gridSpan w:val="2"/>
          </w:tcPr>
          <w:p w:rsidR="001277C7" w:rsidRPr="009D7AE4" w:rsidRDefault="009D7AE4" w:rsidP="001277C7">
            <w:pPr>
              <w:spacing w:line="276" w:lineRule="auto"/>
              <w:ind w:left="360"/>
              <w:jc w:val="center"/>
              <w:rPr>
                <w:rFonts w:asciiTheme="majorHAnsi" w:hAnsiTheme="majorHAnsi" w:cstheme="majorHAnsi"/>
                <w:b/>
              </w:rPr>
            </w:pPr>
            <w:r w:rsidRPr="009D7AE4">
              <w:rPr>
                <w:rFonts w:asciiTheme="majorHAnsi" w:hAnsiTheme="majorHAnsi" w:cstheme="majorHAnsi"/>
                <w:b/>
              </w:rPr>
              <w:t>Budowa sygnalizacji świetlnej na skrzyżowaniu ulic Mieszka I, Tysiąclecia i Rycerskiej w Otwocku</w:t>
            </w:r>
          </w:p>
          <w:p w:rsidR="00E37F70" w:rsidRPr="00554F60" w:rsidRDefault="00E37F70" w:rsidP="00890E1B">
            <w:pPr>
              <w:spacing w:after="40"/>
              <w:jc w:val="center"/>
              <w:rPr>
                <w:rFonts w:asciiTheme="majorHAnsi" w:hAnsiTheme="majorHAnsi" w:cstheme="majorHAnsi"/>
                <w:b/>
                <w:sz w:val="22"/>
                <w:szCs w:val="22"/>
              </w:rPr>
            </w:pP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9D7AE4">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9D7AE4">
              <w:rPr>
                <w:rFonts w:ascii="Calibri" w:hAnsi="Calibri" w:cs="Segoe UI"/>
                <w:b/>
                <w:sz w:val="22"/>
                <w:szCs w:val="22"/>
              </w:rPr>
              <w:t>83</w:t>
            </w:r>
            <w:r w:rsidR="00890E1B" w:rsidRPr="00A012BF">
              <w:rPr>
                <w:rFonts w:ascii="Calibri" w:hAnsi="Calibri" w:cs="Segoe UI"/>
                <w:b/>
                <w:sz w:val="22"/>
                <w:szCs w:val="22"/>
              </w:rPr>
              <w:t>.201</w:t>
            </w:r>
            <w:r w:rsidR="00464783">
              <w:rPr>
                <w:rFonts w:ascii="Calibri" w:hAnsi="Calibri" w:cs="Segoe UI"/>
                <w:b/>
                <w:sz w:val="22"/>
                <w:szCs w:val="22"/>
              </w:rPr>
              <w:t>9</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9"/>
          <w:footerReference w:type="default" r:id="rId10"/>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890E1B" w:rsidRPr="00EB14D9" w:rsidRDefault="00890E1B" w:rsidP="00EB14D9">
      <w:pPr>
        <w:ind w:left="284" w:firstLine="142"/>
        <w:rPr>
          <w:rFonts w:asciiTheme="majorHAnsi" w:hAnsiTheme="majorHAnsi"/>
          <w:sz w:val="20"/>
          <w:szCs w:val="20"/>
          <w:lang w:val="en-US"/>
        </w:rPr>
      </w:pPr>
      <w:r w:rsidRPr="00EB14D9">
        <w:rPr>
          <w:rFonts w:asciiTheme="majorHAnsi" w:hAnsiTheme="majorHAnsi"/>
          <w:sz w:val="20"/>
          <w:szCs w:val="20"/>
          <w:lang w:val="en-US"/>
        </w:rPr>
        <w:t>fax (22) 779 42 25</w:t>
      </w:r>
    </w:p>
    <w:p w:rsidR="00EB14D9" w:rsidRDefault="002D611D" w:rsidP="00EB14D9">
      <w:pPr>
        <w:ind w:left="284" w:firstLine="142"/>
        <w:rPr>
          <w:rFonts w:asciiTheme="majorHAnsi" w:hAnsiTheme="majorHAnsi"/>
          <w:sz w:val="20"/>
          <w:szCs w:val="20"/>
          <w:lang w:val="en-US"/>
        </w:rPr>
      </w:pPr>
      <w:hyperlink r:id="rId11" w:history="1">
        <w:r w:rsidR="00EB14D9" w:rsidRPr="00DA6687">
          <w:rPr>
            <w:rStyle w:val="Hipercze"/>
            <w:rFonts w:asciiTheme="majorHAnsi" w:hAnsiTheme="majorHAnsi"/>
            <w:sz w:val="20"/>
            <w:szCs w:val="20"/>
            <w:lang w:val="en-US"/>
          </w:rPr>
          <w:t>www.otwock.pl</w:t>
        </w:r>
      </w:hyperlink>
    </w:p>
    <w:p w:rsidR="00890E1B" w:rsidRPr="00EB14D9" w:rsidRDefault="002D611D" w:rsidP="00EB14D9">
      <w:pPr>
        <w:ind w:left="284" w:firstLine="142"/>
        <w:rPr>
          <w:rFonts w:asciiTheme="majorHAnsi" w:hAnsiTheme="majorHAnsi"/>
          <w:sz w:val="20"/>
          <w:szCs w:val="20"/>
          <w:lang w:val="en-US"/>
        </w:rPr>
      </w:pPr>
      <w:hyperlink r:id="rId12" w:history="1">
        <w:r w:rsidR="00890E1B" w:rsidRPr="00EB14D9">
          <w:rPr>
            <w:rStyle w:val="Hipercze"/>
            <w:rFonts w:asciiTheme="majorHAnsi" w:hAnsiTheme="majorHAnsi" w:cs="Segoe UI"/>
            <w:sz w:val="20"/>
            <w:szCs w:val="20"/>
            <w:lang w:val="en-US"/>
          </w:rPr>
          <w:t>zamowienia@otwock.pl</w:t>
        </w:r>
      </w:hyperlink>
      <w:r w:rsidR="00890E1B" w:rsidRPr="00EB14D9">
        <w:rPr>
          <w:rFonts w:asciiTheme="majorHAnsi" w:hAnsiTheme="majorHAnsi" w:cs="Segoe UI"/>
          <w:sz w:val="20"/>
          <w:szCs w:val="20"/>
          <w:lang w:val="en-US"/>
        </w:rPr>
        <w:t xml:space="preserve"> </w:t>
      </w:r>
    </w:p>
    <w:p w:rsidR="00E37F70" w:rsidRPr="00890E1B" w:rsidRDefault="00E37F70" w:rsidP="00427453">
      <w:pPr>
        <w:pStyle w:val="pkt"/>
        <w:spacing w:before="0" w:after="40"/>
        <w:ind w:left="360"/>
        <w:rPr>
          <w:rFonts w:ascii="Calibri" w:hAnsi="Calibri" w:cs="Segoe UI"/>
          <w:b/>
          <w:i/>
          <w:sz w:val="20"/>
          <w:lang w:val="en-US"/>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890E1B">
        <w:rPr>
          <w:rFonts w:ascii="Calibri" w:hAnsi="Calibri" w:cs="Segoe UI"/>
          <w:sz w:val="20"/>
        </w:rPr>
        <w:t>nie przekracza</w:t>
      </w:r>
      <w:r w:rsidRPr="00C01278">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E57C6B" w:rsidRDefault="00E57C6B" w:rsidP="00E57C6B">
      <w:pPr>
        <w:tabs>
          <w:tab w:val="left" w:pos="3855"/>
        </w:tabs>
        <w:spacing w:after="40"/>
        <w:jc w:val="both"/>
        <w:rPr>
          <w:rFonts w:asciiTheme="majorHAnsi" w:hAnsiTheme="majorHAnsi" w:cs="Segoe UI"/>
          <w:sz w:val="20"/>
          <w:szCs w:val="20"/>
        </w:rPr>
      </w:pPr>
    </w:p>
    <w:p w:rsidR="009D7AE4" w:rsidRPr="009D7AE4" w:rsidRDefault="009D7AE4" w:rsidP="00D2766F">
      <w:pPr>
        <w:numPr>
          <w:ilvl w:val="0"/>
          <w:numId w:val="48"/>
        </w:numPr>
        <w:tabs>
          <w:tab w:val="clear" w:pos="1324"/>
          <w:tab w:val="left" w:pos="426"/>
          <w:tab w:val="num" w:pos="709"/>
          <w:tab w:val="num" w:pos="993"/>
          <w:tab w:val="left" w:pos="1440"/>
        </w:tabs>
        <w:ind w:left="709" w:hanging="284"/>
        <w:contextualSpacing/>
        <w:jc w:val="both"/>
        <w:rPr>
          <w:rFonts w:asciiTheme="majorHAnsi" w:hAnsiTheme="majorHAnsi" w:cstheme="majorHAnsi"/>
          <w:sz w:val="20"/>
        </w:rPr>
      </w:pPr>
      <w:r w:rsidRPr="009D7AE4">
        <w:rPr>
          <w:rFonts w:asciiTheme="majorHAnsi" w:hAnsiTheme="majorHAnsi" w:cstheme="majorHAnsi"/>
          <w:sz w:val="20"/>
        </w:rPr>
        <w:t xml:space="preserve">Przedmiotem zamówienia jest </w:t>
      </w:r>
      <w:bookmarkStart w:id="0" w:name="_Hlk6168894"/>
      <w:r w:rsidRPr="009D7AE4">
        <w:rPr>
          <w:rFonts w:asciiTheme="majorHAnsi" w:hAnsiTheme="majorHAnsi" w:cstheme="majorHAnsi"/>
          <w:sz w:val="20"/>
        </w:rPr>
        <w:t>budowa sygnalizacji świetlnej na skrzyżowaniu ulic Mieszka I, Tysiąclecia i Rycerskiej w Otwocku zgodnie z opracowaną dokumentacją będącą w posiadaniu Zamawiającego i stanowiącą załącznik do niniejszej SIWZ w ramach zadania budżetowego pn. Program „Razem bezpieczniej”.</w:t>
      </w:r>
      <w:bookmarkEnd w:id="0"/>
    </w:p>
    <w:p w:rsidR="009D7AE4" w:rsidRPr="009D7AE4" w:rsidRDefault="009D7AE4" w:rsidP="00D2766F">
      <w:pPr>
        <w:numPr>
          <w:ilvl w:val="0"/>
          <w:numId w:val="48"/>
        </w:numPr>
        <w:tabs>
          <w:tab w:val="clear" w:pos="1324"/>
          <w:tab w:val="left" w:pos="426"/>
          <w:tab w:val="num" w:pos="709"/>
          <w:tab w:val="num" w:pos="993"/>
          <w:tab w:val="left" w:pos="1440"/>
        </w:tabs>
        <w:ind w:left="709" w:hanging="284"/>
        <w:contextualSpacing/>
        <w:jc w:val="both"/>
        <w:rPr>
          <w:rFonts w:asciiTheme="majorHAnsi" w:hAnsiTheme="majorHAnsi" w:cstheme="majorHAnsi"/>
          <w:sz w:val="20"/>
        </w:rPr>
      </w:pPr>
      <w:r w:rsidRPr="009D7AE4">
        <w:rPr>
          <w:rFonts w:asciiTheme="majorHAnsi" w:hAnsiTheme="majorHAnsi" w:cstheme="majorHAnsi"/>
          <w:sz w:val="20"/>
        </w:rPr>
        <w:t>Materiały użyte do wykonywania prac muszą być zgodne z kryteriami technicznymi określonymi na podstawie odpowiednich norm, aprobat technicznych, atestów lub certyfikatów oraz muszą być dopuszczone do obrotu i powszechnego stosowania w budownictwie.</w:t>
      </w:r>
    </w:p>
    <w:p w:rsidR="009D7AE4" w:rsidRPr="009D7AE4" w:rsidRDefault="009D7AE4" w:rsidP="00D2766F">
      <w:pPr>
        <w:numPr>
          <w:ilvl w:val="0"/>
          <w:numId w:val="48"/>
        </w:numPr>
        <w:tabs>
          <w:tab w:val="clear" w:pos="1324"/>
          <w:tab w:val="left" w:pos="426"/>
          <w:tab w:val="num" w:pos="709"/>
          <w:tab w:val="num" w:pos="993"/>
          <w:tab w:val="left" w:pos="1440"/>
        </w:tabs>
        <w:ind w:left="709" w:hanging="284"/>
        <w:contextualSpacing/>
        <w:jc w:val="both"/>
        <w:rPr>
          <w:rFonts w:asciiTheme="majorHAnsi" w:hAnsiTheme="majorHAnsi" w:cstheme="majorHAnsi"/>
          <w:sz w:val="20"/>
        </w:rPr>
      </w:pPr>
      <w:r w:rsidRPr="009D7AE4">
        <w:rPr>
          <w:rFonts w:asciiTheme="majorHAnsi" w:hAnsiTheme="majorHAnsi" w:cstheme="majorHAnsi"/>
          <w:sz w:val="20"/>
        </w:rPr>
        <w:t>Do obowiązków Wykonawcy należy również wykonanie wszystkich innych prac towarzyszących niezbędnych do prawidłowego wykonania przedmiotu zamówienia, w tym: zabezpieczenie terenu na czas prowadzenia robót, uporządkowanie terenu w rejonie wykonywanych prac po ich zakończeniu.</w:t>
      </w:r>
    </w:p>
    <w:p w:rsidR="009D7AE4" w:rsidRPr="009D7AE4" w:rsidRDefault="009D7AE4" w:rsidP="00D2766F">
      <w:pPr>
        <w:numPr>
          <w:ilvl w:val="0"/>
          <w:numId w:val="48"/>
        </w:numPr>
        <w:tabs>
          <w:tab w:val="clear" w:pos="1324"/>
          <w:tab w:val="left" w:pos="426"/>
          <w:tab w:val="num" w:pos="709"/>
          <w:tab w:val="num" w:pos="993"/>
          <w:tab w:val="left" w:pos="1440"/>
        </w:tabs>
        <w:ind w:left="709" w:hanging="284"/>
        <w:contextualSpacing/>
        <w:jc w:val="both"/>
        <w:rPr>
          <w:rFonts w:asciiTheme="majorHAnsi" w:hAnsiTheme="majorHAnsi" w:cstheme="majorHAnsi"/>
          <w:sz w:val="20"/>
        </w:rPr>
      </w:pPr>
      <w:r w:rsidRPr="009D7AE4">
        <w:rPr>
          <w:rFonts w:asciiTheme="majorHAnsi" w:hAnsiTheme="majorHAnsi" w:cstheme="majorHAnsi"/>
          <w:sz w:val="20"/>
        </w:rPr>
        <w:t>W trakcie przygotowywania oferty Wykonawca winien dokonać wizji na terenie prowadzenia przyszłych prac.</w:t>
      </w:r>
    </w:p>
    <w:p w:rsidR="008A4102" w:rsidRPr="003A467A" w:rsidRDefault="008A4102" w:rsidP="00D3101F">
      <w:pPr>
        <w:tabs>
          <w:tab w:val="left" w:pos="1276"/>
        </w:tabs>
        <w:spacing w:line="276" w:lineRule="auto"/>
        <w:jc w:val="both"/>
        <w:rPr>
          <w:rFonts w:asciiTheme="majorHAnsi" w:hAnsiTheme="majorHAnsi" w:cs="Arial"/>
          <w:sz w:val="20"/>
          <w:szCs w:val="20"/>
        </w:rPr>
      </w:pPr>
    </w:p>
    <w:p w:rsidR="0064037A" w:rsidRPr="003C75C9" w:rsidRDefault="00E37F70" w:rsidP="00684E9B">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3C75C9">
        <w:rPr>
          <w:rFonts w:asciiTheme="majorHAnsi" w:hAnsiTheme="majorHAnsi" w:cs="Segoe UI"/>
          <w:sz w:val="20"/>
          <w:szCs w:val="20"/>
        </w:rPr>
        <w:t xml:space="preserve">Wspólny Słownik Zamówień CPV: </w:t>
      </w:r>
      <w:r w:rsidR="009D7AE4" w:rsidRPr="009D7AE4">
        <w:rPr>
          <w:rFonts w:asciiTheme="majorHAnsi" w:hAnsiTheme="majorHAnsi" w:cstheme="majorHAnsi"/>
          <w:sz w:val="20"/>
        </w:rPr>
        <w:t>45233294-6</w:t>
      </w:r>
    </w:p>
    <w:p w:rsidR="00427453" w:rsidRPr="003C75C9" w:rsidRDefault="0091314B" w:rsidP="00684E9B">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3C75C9">
        <w:rPr>
          <w:rFonts w:asciiTheme="majorHAnsi" w:hAnsiTheme="majorHAnsi" w:cs="Segoe UI"/>
          <w:sz w:val="20"/>
          <w:szCs w:val="20"/>
        </w:rPr>
        <w:t xml:space="preserve">Zamawiający </w:t>
      </w:r>
      <w:r w:rsidR="00E57C6B" w:rsidRPr="00D1316A">
        <w:rPr>
          <w:rFonts w:asciiTheme="majorHAnsi" w:hAnsiTheme="majorHAnsi" w:cs="Segoe UI"/>
          <w:b/>
          <w:sz w:val="20"/>
          <w:szCs w:val="20"/>
          <w:u w:val="single"/>
        </w:rPr>
        <w:t xml:space="preserve">nie </w:t>
      </w:r>
      <w:r w:rsidR="00E37F70" w:rsidRPr="00D1316A">
        <w:rPr>
          <w:rFonts w:asciiTheme="majorHAnsi" w:hAnsiTheme="majorHAnsi" w:cs="Segoe UI"/>
          <w:b/>
          <w:sz w:val="20"/>
          <w:szCs w:val="20"/>
          <w:u w:val="single"/>
        </w:rPr>
        <w:t>dopuszcza</w:t>
      </w:r>
      <w:r w:rsidR="00E37F70" w:rsidRPr="00D1316A">
        <w:rPr>
          <w:rFonts w:asciiTheme="majorHAnsi" w:hAnsiTheme="majorHAnsi" w:cs="Segoe UI"/>
          <w:b/>
          <w:color w:val="008000"/>
          <w:sz w:val="20"/>
          <w:szCs w:val="20"/>
          <w:u w:val="single"/>
        </w:rPr>
        <w:t xml:space="preserve"> </w:t>
      </w:r>
      <w:r w:rsidR="00E37F70" w:rsidRPr="003C75C9">
        <w:rPr>
          <w:rFonts w:asciiTheme="majorHAnsi" w:hAnsiTheme="majorHAnsi" w:cs="Segoe UI"/>
          <w:sz w:val="20"/>
          <w:szCs w:val="20"/>
        </w:rPr>
        <w:t>możliwości składania ofert częściowych</w:t>
      </w:r>
      <w:r w:rsidR="00E57C6B" w:rsidRPr="003C75C9">
        <w:rPr>
          <w:rFonts w:asciiTheme="majorHAnsi" w:hAnsiTheme="majorHAnsi" w:cs="Segoe UI"/>
          <w:sz w:val="20"/>
          <w:szCs w:val="20"/>
        </w:rPr>
        <w:t>.</w:t>
      </w:r>
    </w:p>
    <w:p w:rsidR="00D1316A" w:rsidRPr="00D1316A" w:rsidRDefault="00FB05DF" w:rsidP="0080234C">
      <w:pPr>
        <w:pStyle w:val="Akapitzlist"/>
        <w:numPr>
          <w:ilvl w:val="0"/>
          <w:numId w:val="14"/>
        </w:numPr>
        <w:tabs>
          <w:tab w:val="left" w:pos="3855"/>
        </w:tabs>
        <w:spacing w:after="40" w:line="276" w:lineRule="auto"/>
        <w:ind w:left="426" w:right="-1"/>
        <w:jc w:val="both"/>
        <w:rPr>
          <w:rFonts w:asciiTheme="majorHAnsi" w:hAnsiTheme="majorHAnsi" w:cs="Arial"/>
          <w:i/>
          <w:snapToGrid w:val="0"/>
          <w:sz w:val="20"/>
          <w:szCs w:val="20"/>
        </w:rPr>
      </w:pPr>
      <w:r w:rsidRPr="00D1316A">
        <w:rPr>
          <w:rFonts w:ascii="Calibri" w:hAnsi="Calibri" w:cs="Segoe UI"/>
          <w:sz w:val="20"/>
          <w:szCs w:val="20"/>
        </w:rPr>
        <w:t xml:space="preserve">Zamawiający </w:t>
      </w:r>
      <w:r w:rsidRPr="00D1316A">
        <w:rPr>
          <w:rFonts w:ascii="Calibri" w:hAnsi="Calibri" w:cs="Segoe UI"/>
          <w:b/>
          <w:sz w:val="20"/>
          <w:szCs w:val="20"/>
          <w:u w:val="single"/>
        </w:rPr>
        <w:t xml:space="preserve">nie dopuszcza </w:t>
      </w:r>
      <w:r w:rsidRPr="00D1316A">
        <w:rPr>
          <w:rFonts w:ascii="Calibri" w:hAnsi="Calibri" w:cs="Segoe UI"/>
          <w:sz w:val="20"/>
          <w:szCs w:val="20"/>
        </w:rPr>
        <w:t>możliwości składania ofert wariantowych.</w:t>
      </w:r>
    </w:p>
    <w:p w:rsidR="00AE46DA" w:rsidRPr="00D1316A" w:rsidRDefault="0080234C" w:rsidP="0080234C">
      <w:pPr>
        <w:pStyle w:val="Akapitzlist"/>
        <w:numPr>
          <w:ilvl w:val="0"/>
          <w:numId w:val="14"/>
        </w:numPr>
        <w:tabs>
          <w:tab w:val="left" w:pos="3855"/>
        </w:tabs>
        <w:spacing w:after="40" w:line="276" w:lineRule="auto"/>
        <w:ind w:left="426" w:right="-1"/>
        <w:jc w:val="both"/>
        <w:rPr>
          <w:rFonts w:asciiTheme="majorHAnsi" w:hAnsiTheme="majorHAnsi" w:cs="Arial"/>
          <w:i/>
          <w:snapToGrid w:val="0"/>
          <w:sz w:val="20"/>
          <w:szCs w:val="20"/>
        </w:rPr>
      </w:pPr>
      <w:r w:rsidRPr="00D1316A">
        <w:rPr>
          <w:rFonts w:asciiTheme="majorHAnsi" w:hAnsiTheme="majorHAnsi" w:cs="Arial"/>
          <w:snapToGrid w:val="0"/>
          <w:sz w:val="20"/>
          <w:szCs w:val="20"/>
        </w:rPr>
        <w:t xml:space="preserve">Zamawiający </w:t>
      </w:r>
      <w:r w:rsidRPr="00D1316A">
        <w:rPr>
          <w:rFonts w:asciiTheme="majorHAnsi" w:hAnsiTheme="majorHAnsi" w:cs="Arial"/>
          <w:b/>
          <w:snapToGrid w:val="0"/>
          <w:sz w:val="20"/>
          <w:szCs w:val="20"/>
          <w:u w:val="single"/>
        </w:rPr>
        <w:t>przewiduje</w:t>
      </w:r>
      <w:r w:rsidRPr="00D1316A">
        <w:rPr>
          <w:rFonts w:asciiTheme="majorHAnsi" w:hAnsiTheme="majorHAnsi" w:cs="Arial"/>
          <w:snapToGrid w:val="0"/>
          <w:sz w:val="20"/>
          <w:szCs w:val="20"/>
        </w:rPr>
        <w:t xml:space="preserve"> możliwość udzielenia zamówień o których mowa w art. 67 ust. 1 pkt. 6 ustawy </w:t>
      </w:r>
      <w:proofErr w:type="spellStart"/>
      <w:r w:rsidRPr="00D1316A">
        <w:rPr>
          <w:rFonts w:asciiTheme="majorHAnsi" w:hAnsiTheme="majorHAnsi" w:cs="Arial"/>
          <w:snapToGrid w:val="0"/>
          <w:sz w:val="20"/>
          <w:szCs w:val="20"/>
        </w:rPr>
        <w:t>Pzp</w:t>
      </w:r>
      <w:proofErr w:type="spellEnd"/>
      <w:r w:rsidRPr="00D1316A">
        <w:rPr>
          <w:rFonts w:asciiTheme="majorHAnsi" w:hAnsiTheme="majorHAnsi" w:cs="Arial"/>
          <w:snapToGrid w:val="0"/>
          <w:sz w:val="20"/>
          <w:szCs w:val="20"/>
        </w:rPr>
        <w:t>.</w:t>
      </w:r>
      <w:r w:rsidRPr="00D1316A">
        <w:rPr>
          <w:rFonts w:asciiTheme="majorHAnsi" w:hAnsiTheme="majorHAnsi" w:cs="Arial"/>
          <w:i/>
          <w:snapToGrid w:val="0"/>
          <w:sz w:val="20"/>
          <w:szCs w:val="20"/>
        </w:rPr>
        <w:t xml:space="preserve"> do wysokości </w:t>
      </w:r>
      <w:r w:rsidR="009D7AE4">
        <w:rPr>
          <w:rFonts w:asciiTheme="majorHAnsi" w:hAnsiTheme="majorHAnsi" w:cs="Arial"/>
          <w:i/>
          <w:snapToGrid w:val="0"/>
          <w:sz w:val="20"/>
          <w:szCs w:val="20"/>
        </w:rPr>
        <w:t>100</w:t>
      </w:r>
      <w:r w:rsidRPr="00D1316A">
        <w:rPr>
          <w:rFonts w:asciiTheme="majorHAnsi" w:hAnsiTheme="majorHAnsi" w:cs="Arial"/>
          <w:i/>
          <w:snapToGrid w:val="0"/>
          <w:sz w:val="20"/>
          <w:szCs w:val="20"/>
        </w:rPr>
        <w:t xml:space="preserve"> 000,00 zł netto </w:t>
      </w:r>
      <w:r w:rsidRPr="00D1316A">
        <w:rPr>
          <w:rFonts w:asciiTheme="majorHAnsi" w:hAnsiTheme="majorHAnsi"/>
          <w:i/>
          <w:sz w:val="20"/>
          <w:szCs w:val="20"/>
        </w:rPr>
        <w:t>polegających na powtórzeniu podobnych robót budowlanych zgodnych z przedmiotem zamówienia.</w:t>
      </w:r>
    </w:p>
    <w:p w:rsidR="00613C09" w:rsidRDefault="00613C09" w:rsidP="00613C09">
      <w:pPr>
        <w:tabs>
          <w:tab w:val="left" w:pos="3855"/>
        </w:tabs>
        <w:spacing w:after="40"/>
        <w:jc w:val="both"/>
        <w:rPr>
          <w:rFonts w:ascii="Calibri" w:hAnsi="Calibri"/>
          <w:sz w:val="20"/>
        </w:rPr>
      </w:pPr>
    </w:p>
    <w:p w:rsidR="00613C09" w:rsidRDefault="00613C09" w:rsidP="00613C09">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613C09" w:rsidRDefault="00613C09" w:rsidP="00613C09">
      <w:pPr>
        <w:tabs>
          <w:tab w:val="left" w:pos="3855"/>
        </w:tabs>
        <w:spacing w:after="40"/>
        <w:jc w:val="both"/>
        <w:rPr>
          <w:rFonts w:ascii="Calibri" w:hAnsi="Calibri"/>
          <w:b/>
          <w:sz w:val="20"/>
        </w:rPr>
      </w:pPr>
    </w:p>
    <w:p w:rsidR="00DB4FFE" w:rsidRDefault="00A75145" w:rsidP="00D418DE">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Zamawiający wymaga zatrudnienia na podstawie umowy o pracę przez wykonawcę lub podwykonawcę osób wykonujących wskazane poniżej czynności w trakcie realizacji zamówienia:</w:t>
      </w:r>
      <w:r w:rsidR="003C75C9">
        <w:rPr>
          <w:rFonts w:asciiTheme="majorHAnsi" w:hAnsiTheme="majorHAnsi"/>
          <w:sz w:val="20"/>
          <w:szCs w:val="20"/>
        </w:rPr>
        <w:t xml:space="preserve"> </w:t>
      </w:r>
    </w:p>
    <w:p w:rsidR="00D1316A" w:rsidRDefault="00D1316A" w:rsidP="00D1316A">
      <w:pPr>
        <w:pStyle w:val="Akapitzlist"/>
        <w:spacing w:before="120" w:line="360" w:lineRule="auto"/>
        <w:ind w:left="426"/>
        <w:contextualSpacing/>
        <w:jc w:val="both"/>
        <w:rPr>
          <w:rFonts w:asciiTheme="majorHAnsi" w:hAnsiTheme="majorHAnsi" w:cstheme="majorHAnsi"/>
          <w:sz w:val="20"/>
        </w:rPr>
      </w:pPr>
      <w:r>
        <w:t xml:space="preserve">- </w:t>
      </w:r>
      <w:r w:rsidRPr="00D1316A">
        <w:rPr>
          <w:rFonts w:asciiTheme="majorHAnsi" w:hAnsiTheme="majorHAnsi" w:cstheme="majorHAnsi"/>
          <w:sz w:val="20"/>
        </w:rPr>
        <w:t>Rob</w:t>
      </w:r>
      <w:r>
        <w:rPr>
          <w:rFonts w:asciiTheme="majorHAnsi" w:hAnsiTheme="majorHAnsi" w:cstheme="majorHAnsi"/>
          <w:sz w:val="20"/>
        </w:rPr>
        <w:t>o</w:t>
      </w:r>
      <w:r w:rsidRPr="00D1316A">
        <w:rPr>
          <w:rFonts w:asciiTheme="majorHAnsi" w:hAnsiTheme="majorHAnsi" w:cstheme="majorHAnsi"/>
          <w:sz w:val="20"/>
        </w:rPr>
        <w:t>t</w:t>
      </w:r>
      <w:r>
        <w:rPr>
          <w:rFonts w:asciiTheme="majorHAnsi" w:hAnsiTheme="majorHAnsi" w:cstheme="majorHAnsi"/>
          <w:sz w:val="20"/>
        </w:rPr>
        <w:t>y</w:t>
      </w:r>
      <w:r w:rsidRPr="00D1316A">
        <w:rPr>
          <w:rFonts w:asciiTheme="majorHAnsi" w:hAnsiTheme="majorHAnsi" w:cstheme="majorHAnsi"/>
          <w:sz w:val="20"/>
        </w:rPr>
        <w:t xml:space="preserve"> </w:t>
      </w:r>
      <w:r w:rsidR="009D7AE4">
        <w:rPr>
          <w:rFonts w:asciiTheme="majorHAnsi" w:hAnsiTheme="majorHAnsi" w:cstheme="majorHAnsi"/>
          <w:sz w:val="20"/>
        </w:rPr>
        <w:t>elektryczne</w:t>
      </w:r>
    </w:p>
    <w:p w:rsidR="00A75145" w:rsidRPr="00A75145" w:rsidRDefault="00A75145" w:rsidP="00D418DE">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W trakcie realizacji zamówienia zamawiający uprawniony jest do wykonywania czynności kontrolnych </w:t>
      </w:r>
      <w:r w:rsidRPr="00A75145">
        <w:rPr>
          <w:rFonts w:asciiTheme="majorHAnsi" w:hAnsiTheme="majorHAnsi"/>
          <w:color w:val="000000"/>
          <w:sz w:val="20"/>
          <w:szCs w:val="20"/>
        </w:rPr>
        <w:t>wobec wykonawcy odnośnie</w:t>
      </w:r>
      <w:r w:rsidRPr="00A75145">
        <w:rPr>
          <w:rFonts w:asciiTheme="majorHAnsi" w:hAnsiTheme="majorHAnsi"/>
          <w:sz w:val="20"/>
          <w:szCs w:val="20"/>
        </w:rPr>
        <w:t xml:space="preserve"> spełniania przez wykonawcę lub podwykonawcę wymogu zatrudnienia na </w:t>
      </w:r>
      <w:r w:rsidRPr="00A75145">
        <w:rPr>
          <w:rFonts w:asciiTheme="majorHAnsi" w:hAnsiTheme="majorHAnsi"/>
          <w:sz w:val="20"/>
          <w:szCs w:val="20"/>
        </w:rPr>
        <w:lastRenderedPageBreak/>
        <w:t xml:space="preserve">podstawie umowy o pracę osób wykonujących wskazane w punkcie 1 czynności. Zamawiający uprawniony jest w szczególności do: </w:t>
      </w:r>
    </w:p>
    <w:p w:rsidR="00A75145" w:rsidRPr="00A75145" w:rsidRDefault="00A75145" w:rsidP="00D418DE">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oświadczeń i dokumentów w zakresie potwierdzenia spełniania ww. wymogów i dokonywania ich oceny,</w:t>
      </w:r>
    </w:p>
    <w:p w:rsidR="00A75145" w:rsidRPr="00A75145" w:rsidRDefault="00A75145" w:rsidP="00D418DE">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wyjaśnień w przypadku wątpliwości w zakresie potwierdzenia spełniania ww. wymogów,</w:t>
      </w:r>
    </w:p>
    <w:p w:rsidR="00A75145" w:rsidRPr="00A75145" w:rsidRDefault="00A75145" w:rsidP="00D418DE">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przeprowadzania kontroli na miejscu wykonywania świadczenia.</w:t>
      </w:r>
    </w:p>
    <w:p w:rsidR="00A75145" w:rsidRPr="00A75145" w:rsidRDefault="00A75145" w:rsidP="00D418DE">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75145" w:rsidRPr="00A75145" w:rsidRDefault="00A75145" w:rsidP="00D418DE">
      <w:pPr>
        <w:pStyle w:val="Akapitzlist"/>
        <w:numPr>
          <w:ilvl w:val="0"/>
          <w:numId w:val="42"/>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75145" w:rsidRPr="00A75145" w:rsidRDefault="00A75145" w:rsidP="00D418DE">
      <w:pPr>
        <w:pStyle w:val="Akapitzlist"/>
        <w:numPr>
          <w:ilvl w:val="0"/>
          <w:numId w:val="42"/>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sz w:val="20"/>
          <w:szCs w:val="20"/>
        </w:rPr>
        <w:t>podwykonawcy (wraz z dokumentem regulującym zakres obowiązków, jeżeli został sporządzony). Kopia</w:t>
      </w:r>
      <w:r w:rsidRPr="00A75145">
        <w:rPr>
          <w:rFonts w:asciiTheme="majorHAnsi" w:hAnsiTheme="majorHAnsi"/>
          <w:sz w:val="20"/>
          <w:szCs w:val="20"/>
        </w:rPr>
        <w:t xml:space="preserve"> umowy/umów powinna zostać zanonimizowana w sposób zapewniający ochronę danych osobowych pracowników, zgodnie z przepisami ustawy z dnia 29 sierpnia 1997 r. </w:t>
      </w:r>
      <w:r w:rsidRPr="00A75145">
        <w:rPr>
          <w:rFonts w:asciiTheme="majorHAnsi" w:hAnsiTheme="majorHAnsi"/>
          <w:i/>
          <w:sz w:val="20"/>
          <w:szCs w:val="20"/>
        </w:rPr>
        <w:t>o ochronie danych osobowych</w:t>
      </w:r>
      <w:r w:rsidRPr="00A75145">
        <w:rPr>
          <w:rFonts w:asciiTheme="majorHAnsi" w:hAnsiTheme="majorHAnsi"/>
          <w:sz w:val="20"/>
          <w:szCs w:val="20"/>
        </w:rPr>
        <w:t xml:space="preserve"> (tj. w szczególności bez imion, nazwisk, adresów, nr PESEL pracowników - wyliczenie ma charakter przykładowy. Umowa o pracę może zawierać również inne dane, które podlegają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Każda umowa powinna zostać przeanalizowana przez składającego pod kątem przepisów ustawy z dnia 29 sierpnia 1997 r</w:t>
      </w:r>
      <w:r w:rsidRPr="00A75145">
        <w:rPr>
          <w:rFonts w:asciiTheme="majorHAnsi" w:hAnsiTheme="majorHAnsi"/>
          <w:i/>
          <w:sz w:val="20"/>
          <w:szCs w:val="20"/>
        </w:rPr>
        <w:t>. o ochronie danych osobowych</w:t>
      </w:r>
      <w:r w:rsidRPr="00A75145">
        <w:rPr>
          <w:rFonts w:asciiTheme="majorHAnsi" w:hAnsiTheme="majorHAnsi"/>
          <w:sz w:val="20"/>
          <w:szCs w:val="20"/>
        </w:rPr>
        <w:t xml:space="preserve">; zakres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xml:space="preserve"> umowy musi być zgodny z przepisami ww. ustawy). Informacje takie jak: data zawarcia umowy, rodzaj umowy o pracę i wymiar etatu powinny być możliwe do zidentyfikowania;</w:t>
      </w:r>
    </w:p>
    <w:p w:rsidR="00A75145" w:rsidRPr="00A75145" w:rsidRDefault="00A75145" w:rsidP="00D418DE">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zaświadczenie właściwego oddziału ZUS, potwierdzające opłacanie </w:t>
      </w:r>
      <w:r w:rsidRPr="00A75145">
        <w:rPr>
          <w:rFonts w:asciiTheme="majorHAnsi" w:hAnsiTheme="majorHAnsi"/>
          <w:color w:val="000000"/>
          <w:sz w:val="20"/>
          <w:szCs w:val="20"/>
        </w:rPr>
        <w:t>przez wykonawcę lub podwykonawcę składek na ubezpieczenia</w:t>
      </w:r>
      <w:r w:rsidRPr="00A75145">
        <w:rPr>
          <w:rFonts w:asciiTheme="majorHAnsi" w:hAnsiTheme="majorHAnsi"/>
          <w:sz w:val="20"/>
          <w:szCs w:val="20"/>
        </w:rPr>
        <w:t xml:space="preserve"> społeczne i zdrowotne z tytułu zatrudnienia na podstawie umów o pracę za ostatni okres rozliczeniowy;</w:t>
      </w:r>
    </w:p>
    <w:p w:rsidR="00A75145" w:rsidRPr="00A75145" w:rsidRDefault="00A75145" w:rsidP="00D418DE">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A75145">
        <w:rPr>
          <w:rFonts w:asciiTheme="majorHAnsi" w:hAnsiTheme="majorHAnsi"/>
          <w:i/>
          <w:sz w:val="20"/>
          <w:szCs w:val="20"/>
        </w:rPr>
        <w:t>o ochronie danych osobowych.</w:t>
      </w:r>
    </w:p>
    <w:p w:rsidR="00A75145" w:rsidRPr="00A75145" w:rsidRDefault="00A75145" w:rsidP="00D418DE">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 tytułu niespełnienia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w:t>
      </w:r>
      <w:r w:rsidRPr="00A75145">
        <w:rPr>
          <w:rFonts w:asciiTheme="majorHAnsi" w:hAnsiTheme="majorHAnsi"/>
          <w:color w:val="000000"/>
          <w:sz w:val="20"/>
          <w:szCs w:val="20"/>
        </w:rPr>
        <w:lastRenderedPageBreak/>
        <w:t xml:space="preserve">zamawiającego terminie żądanych przez zamawiającego dowodów w celu potwierdzenia spełnienia </w:t>
      </w:r>
      <w:r w:rsidRPr="00A75145">
        <w:rPr>
          <w:rFonts w:asciiTheme="majorHAnsi" w:hAnsiTheme="majorHAnsi"/>
          <w:sz w:val="20"/>
          <w:szCs w:val="20"/>
        </w:rPr>
        <w:t xml:space="preserve">przez </w:t>
      </w:r>
      <w:r w:rsidRPr="00A75145">
        <w:rPr>
          <w:rFonts w:asciiTheme="majorHAnsi" w:hAnsiTheme="majorHAnsi"/>
          <w:color w:val="000000"/>
          <w:sz w:val="20"/>
          <w:szCs w:val="20"/>
        </w:rPr>
        <w:t xml:space="preserve">wykonawcę lub podwykonawcę wymogu zatrudnienia na podstawie umowy o pracę traktowane będzie jako </w:t>
      </w:r>
      <w:r w:rsidRPr="00A75145">
        <w:rPr>
          <w:rFonts w:asciiTheme="majorHAnsi" w:hAnsiTheme="majorHAnsi"/>
          <w:sz w:val="20"/>
          <w:szCs w:val="20"/>
        </w:rPr>
        <w:t xml:space="preserve">niespełnienie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w:t>
      </w:r>
    </w:p>
    <w:p w:rsidR="00A75145" w:rsidRPr="00684E9B" w:rsidRDefault="00A75145" w:rsidP="00D418DE">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color w:val="000000"/>
          <w:sz w:val="20"/>
          <w:szCs w:val="20"/>
        </w:rPr>
        <w:t>W przypadku uzasadnionych wątpliwości co do przestrzegania prawa pracy przez wykonawcę lub podwykonawcę, zamawiający może zwrócić się o przeprowadzenie kontroli przez Państwową</w:t>
      </w:r>
      <w:r w:rsidRPr="00A75145">
        <w:rPr>
          <w:rFonts w:asciiTheme="majorHAnsi" w:hAnsiTheme="majorHAnsi"/>
          <w:sz w:val="20"/>
          <w:szCs w:val="20"/>
        </w:rPr>
        <w:t xml:space="preserve"> Inspekcję Pracy.</w:t>
      </w:r>
    </w:p>
    <w:p w:rsidR="00A75145" w:rsidRPr="009F4795" w:rsidRDefault="00A75145" w:rsidP="00613C09">
      <w:pPr>
        <w:tabs>
          <w:tab w:val="left" w:pos="3855"/>
        </w:tabs>
        <w:spacing w:after="40"/>
        <w:jc w:val="both"/>
        <w:rPr>
          <w:rFonts w:ascii="Calibri" w:hAnsi="Calibri" w:cs="Segoe UI"/>
          <w:b/>
          <w:sz w:val="20"/>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A34889" w:rsidRDefault="00A34889" w:rsidP="00427453">
      <w:pPr>
        <w:pStyle w:val="arimr"/>
        <w:widowControl/>
        <w:suppressAutoHyphens/>
        <w:snapToGrid/>
        <w:spacing w:after="40" w:line="240" w:lineRule="auto"/>
        <w:jc w:val="both"/>
        <w:rPr>
          <w:rFonts w:ascii="Calibri" w:hAnsi="Calibri"/>
          <w:sz w:val="20"/>
          <w:lang w:val="pl-PL"/>
        </w:rPr>
      </w:pPr>
    </w:p>
    <w:p w:rsidR="00B255D8" w:rsidRPr="00B255D8" w:rsidRDefault="00B255D8" w:rsidP="00B255D8">
      <w:pPr>
        <w:pStyle w:val="Akapitzlist"/>
        <w:spacing w:line="276" w:lineRule="auto"/>
        <w:ind w:left="360"/>
        <w:jc w:val="both"/>
        <w:rPr>
          <w:rFonts w:asciiTheme="majorHAnsi" w:hAnsiTheme="majorHAnsi" w:cs="Arial"/>
          <w:sz w:val="20"/>
          <w:szCs w:val="20"/>
        </w:rPr>
      </w:pPr>
      <w:r w:rsidRPr="00B255D8">
        <w:rPr>
          <w:rFonts w:asciiTheme="majorHAnsi" w:hAnsiTheme="majorHAnsi" w:cs="Arial"/>
          <w:sz w:val="20"/>
          <w:szCs w:val="20"/>
        </w:rPr>
        <w:t xml:space="preserve">Zamawiający wymaga aby przedmiot zamówienia został zrealizowany w terminie do </w:t>
      </w:r>
      <w:r w:rsidR="009D7AE4">
        <w:rPr>
          <w:rFonts w:asciiTheme="majorHAnsi" w:hAnsiTheme="majorHAnsi" w:cs="Arial"/>
          <w:b/>
          <w:sz w:val="20"/>
          <w:szCs w:val="20"/>
          <w:u w:val="single"/>
        </w:rPr>
        <w:t>6</w:t>
      </w:r>
      <w:r w:rsidR="00DF03B6">
        <w:rPr>
          <w:rFonts w:asciiTheme="majorHAnsi" w:hAnsiTheme="majorHAnsi" w:cs="Arial"/>
          <w:b/>
          <w:sz w:val="20"/>
          <w:szCs w:val="20"/>
          <w:u w:val="single"/>
        </w:rPr>
        <w:t>0</w:t>
      </w:r>
      <w:r w:rsidRPr="00B255D8">
        <w:rPr>
          <w:rFonts w:asciiTheme="majorHAnsi" w:hAnsiTheme="majorHAnsi" w:cs="Arial"/>
          <w:sz w:val="20"/>
          <w:szCs w:val="20"/>
        </w:rPr>
        <w:t xml:space="preserve"> dni </w:t>
      </w:r>
      <w:r w:rsidR="00DF03B6">
        <w:rPr>
          <w:rFonts w:asciiTheme="majorHAnsi" w:hAnsiTheme="majorHAnsi" w:cs="Arial"/>
          <w:sz w:val="20"/>
          <w:szCs w:val="20"/>
        </w:rPr>
        <w:t>kalendarzowych</w:t>
      </w:r>
      <w:r w:rsidR="003256B4">
        <w:rPr>
          <w:rFonts w:asciiTheme="majorHAnsi" w:hAnsiTheme="majorHAnsi" w:cs="Arial"/>
          <w:sz w:val="20"/>
          <w:szCs w:val="20"/>
        </w:rPr>
        <w:t xml:space="preserve"> od daty podpisania </w:t>
      </w:r>
      <w:r w:rsidR="002A58C1">
        <w:rPr>
          <w:rFonts w:asciiTheme="majorHAnsi" w:hAnsiTheme="majorHAnsi" w:cs="Arial"/>
          <w:sz w:val="20"/>
          <w:szCs w:val="20"/>
        </w:rPr>
        <w:t>protokołu wprowadzenia na budowę</w:t>
      </w:r>
      <w:r w:rsidR="003256B4">
        <w:rPr>
          <w:rFonts w:asciiTheme="majorHAnsi" w:hAnsiTheme="majorHAnsi" w:cs="Arial"/>
          <w:sz w:val="20"/>
          <w:szCs w:val="20"/>
        </w:rPr>
        <w:t>.</w:t>
      </w:r>
    </w:p>
    <w:p w:rsidR="00E37F70" w:rsidRDefault="00E37F70" w:rsidP="00427453">
      <w:pPr>
        <w:pStyle w:val="pkt"/>
        <w:spacing w:before="0" w:after="40"/>
        <w:ind w:left="0" w:firstLine="0"/>
        <w:rPr>
          <w:rFonts w:ascii="Calibri" w:hAnsi="Calibri" w:cs="Segoe UI"/>
          <w:b/>
          <w:sz w:val="20"/>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B255D8" w:rsidRDefault="00B255D8" w:rsidP="003D1283">
      <w:pPr>
        <w:pStyle w:val="Akapitzlist"/>
        <w:tabs>
          <w:tab w:val="left" w:pos="851"/>
        </w:tabs>
        <w:spacing w:after="40"/>
        <w:ind w:left="1134"/>
        <w:jc w:val="both"/>
        <w:rPr>
          <w:rFonts w:ascii="Calibri" w:hAnsi="Calibri" w:cs="Segoe UI"/>
          <w:sz w:val="20"/>
          <w:szCs w:val="20"/>
        </w:rPr>
      </w:pPr>
    </w:p>
    <w:p w:rsidR="00D01BF4" w:rsidRPr="00D01BF4" w:rsidRDefault="00D01BF4" w:rsidP="00D2766F">
      <w:pPr>
        <w:pStyle w:val="Akapitzlist"/>
        <w:numPr>
          <w:ilvl w:val="0"/>
          <w:numId w:val="49"/>
        </w:numPr>
        <w:spacing w:line="276" w:lineRule="auto"/>
        <w:jc w:val="both"/>
        <w:rPr>
          <w:rFonts w:asciiTheme="majorHAnsi" w:hAnsiTheme="majorHAnsi" w:cs="Arial"/>
          <w:sz w:val="20"/>
          <w:szCs w:val="20"/>
        </w:rPr>
      </w:pPr>
      <w:r w:rsidRPr="002E7F73">
        <w:rPr>
          <w:rFonts w:asciiTheme="majorHAnsi" w:hAnsiTheme="majorHAnsi" w:cs="Arial"/>
          <w:sz w:val="20"/>
          <w:szCs w:val="20"/>
        </w:rPr>
        <w:t xml:space="preserve">Warunek zostanie uznany za spełniony, jeżeli Wykonawca wykaże, że w okresie ostatnich 5 lat przed upływem terminu składania ofert, a jeżeli okres prowadzenia działalności jest krótszy, w tym okresie wykonał </w:t>
      </w:r>
      <w:r w:rsidRPr="00901A5E">
        <w:rPr>
          <w:rFonts w:asciiTheme="majorHAnsi" w:hAnsiTheme="majorHAnsi" w:cstheme="majorHAnsi"/>
          <w:sz w:val="20"/>
        </w:rPr>
        <w:t xml:space="preserve">co najmniej </w:t>
      </w:r>
      <w:r>
        <w:rPr>
          <w:rFonts w:asciiTheme="majorHAnsi" w:hAnsiTheme="majorHAnsi" w:cstheme="majorHAnsi"/>
          <w:sz w:val="20"/>
        </w:rPr>
        <w:t>1</w:t>
      </w:r>
      <w:r w:rsidRPr="00901A5E">
        <w:rPr>
          <w:rFonts w:asciiTheme="majorHAnsi" w:hAnsiTheme="majorHAnsi" w:cstheme="majorHAnsi"/>
          <w:sz w:val="20"/>
        </w:rPr>
        <w:t xml:space="preserve"> robot</w:t>
      </w:r>
      <w:r>
        <w:rPr>
          <w:rFonts w:asciiTheme="majorHAnsi" w:hAnsiTheme="majorHAnsi" w:cstheme="majorHAnsi"/>
          <w:sz w:val="20"/>
        </w:rPr>
        <w:t>ę</w:t>
      </w:r>
      <w:r w:rsidRPr="00901A5E">
        <w:rPr>
          <w:rFonts w:asciiTheme="majorHAnsi" w:hAnsiTheme="majorHAnsi" w:cstheme="majorHAnsi"/>
          <w:sz w:val="20"/>
        </w:rPr>
        <w:t xml:space="preserve"> budowlan</w:t>
      </w:r>
      <w:r>
        <w:rPr>
          <w:rFonts w:asciiTheme="majorHAnsi" w:hAnsiTheme="majorHAnsi" w:cstheme="majorHAnsi"/>
          <w:sz w:val="20"/>
        </w:rPr>
        <w:t>ą</w:t>
      </w:r>
      <w:r w:rsidRPr="00901A5E">
        <w:rPr>
          <w:rFonts w:asciiTheme="majorHAnsi" w:hAnsiTheme="majorHAnsi" w:cstheme="majorHAnsi"/>
          <w:sz w:val="20"/>
        </w:rPr>
        <w:t xml:space="preserve"> polegając</w:t>
      </w:r>
      <w:r>
        <w:rPr>
          <w:rFonts w:asciiTheme="majorHAnsi" w:hAnsiTheme="majorHAnsi" w:cstheme="majorHAnsi"/>
          <w:sz w:val="20"/>
        </w:rPr>
        <w:t>ą na budowie lub przebudowie sygnalizacji świetlnej.</w:t>
      </w:r>
    </w:p>
    <w:p w:rsidR="00D01BF4" w:rsidRPr="00D01BF4" w:rsidRDefault="00D01BF4" w:rsidP="00D01BF4">
      <w:pPr>
        <w:pStyle w:val="Akapitzlist"/>
        <w:spacing w:line="276" w:lineRule="auto"/>
        <w:ind w:left="720"/>
        <w:jc w:val="both"/>
        <w:rPr>
          <w:rFonts w:asciiTheme="majorHAnsi" w:hAnsiTheme="majorHAnsi" w:cs="Arial"/>
          <w:sz w:val="20"/>
          <w:szCs w:val="20"/>
        </w:rPr>
      </w:pPr>
    </w:p>
    <w:p w:rsidR="00D01BF4" w:rsidRDefault="00D01BF4" w:rsidP="00D2766F">
      <w:pPr>
        <w:pStyle w:val="Akapitzlist"/>
        <w:numPr>
          <w:ilvl w:val="0"/>
          <w:numId w:val="49"/>
        </w:numPr>
        <w:spacing w:line="276" w:lineRule="auto"/>
        <w:jc w:val="both"/>
        <w:rPr>
          <w:rFonts w:asciiTheme="majorHAnsi" w:hAnsiTheme="majorHAnsi" w:cs="Arial"/>
          <w:sz w:val="20"/>
          <w:szCs w:val="20"/>
        </w:rPr>
      </w:pPr>
      <w:r w:rsidRPr="00D01BF4">
        <w:rPr>
          <w:rFonts w:ascii="Calibri" w:hAnsi="Calibri" w:cs="Arial"/>
          <w:sz w:val="20"/>
          <w:szCs w:val="20"/>
        </w:rPr>
        <w:t>Warunek zostanie za spełniony jeżeli Wykonawca wykaże, iż dysponuje/będzie dysponował co najmniej 1 osobą, która będzie uczestniczyć w wykonaniu zamówienia na stanowisku</w:t>
      </w:r>
      <w:r w:rsidRPr="00D01BF4">
        <w:rPr>
          <w:rFonts w:asciiTheme="majorHAnsi" w:hAnsiTheme="majorHAnsi" w:cs="Arial"/>
          <w:sz w:val="20"/>
          <w:szCs w:val="20"/>
        </w:rPr>
        <w:t>: Kierownika robót posiadającą uprawnienia budowlane</w:t>
      </w:r>
      <w:r>
        <w:rPr>
          <w:rFonts w:asciiTheme="majorHAnsi" w:hAnsiTheme="majorHAnsi" w:cs="Arial"/>
          <w:sz w:val="20"/>
          <w:szCs w:val="20"/>
        </w:rPr>
        <w:t xml:space="preserve"> bez ograniczeń</w:t>
      </w:r>
      <w:r w:rsidRPr="00D01BF4">
        <w:rPr>
          <w:rFonts w:asciiTheme="majorHAnsi" w:hAnsiTheme="majorHAnsi" w:cs="Arial"/>
          <w:sz w:val="20"/>
          <w:szCs w:val="20"/>
        </w:rPr>
        <w:t xml:space="preserve"> do kierowania robotami budowlanymi w specjalności </w:t>
      </w:r>
      <w:r>
        <w:rPr>
          <w:rFonts w:asciiTheme="majorHAnsi" w:hAnsiTheme="majorHAnsi" w:cs="Arial"/>
          <w:sz w:val="20"/>
          <w:szCs w:val="20"/>
        </w:rPr>
        <w:t>instalacyjnej w zakresie sieci, instalacji i urządzeń elektroenergetycznych.</w:t>
      </w:r>
    </w:p>
    <w:p w:rsidR="00D01BF4" w:rsidRPr="00D01BF4" w:rsidRDefault="00D01BF4" w:rsidP="00D01BF4">
      <w:pPr>
        <w:pStyle w:val="Akapitzlist"/>
        <w:rPr>
          <w:rFonts w:asciiTheme="majorHAnsi" w:hAnsiTheme="majorHAnsi" w:cs="Arial"/>
          <w:sz w:val="20"/>
          <w:szCs w:val="20"/>
        </w:rPr>
      </w:pPr>
    </w:p>
    <w:p w:rsidR="00D01BF4" w:rsidRPr="00C20B1A" w:rsidRDefault="00D01BF4" w:rsidP="003D1283">
      <w:pPr>
        <w:pStyle w:val="Akapitzlist"/>
        <w:tabs>
          <w:tab w:val="left" w:pos="851"/>
        </w:tabs>
        <w:spacing w:after="40"/>
        <w:ind w:left="1134"/>
        <w:jc w:val="both"/>
        <w:rPr>
          <w:rFonts w:ascii="Calibri" w:hAnsi="Calibri" w:cs="Segoe UI"/>
          <w:sz w:val="20"/>
          <w:szCs w:val="20"/>
        </w:rPr>
      </w:pP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może w celu potwierdzenia spełniania warunków udziału w postępowaniu, w 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Zamawiający ocenia, czy udostępniane wykonawcy przez inne podmioty zdolności techniczne lub zawodowe lub ich sytuacja finansowa lub ekonomiczna, pozwalają na wykazanie przez </w:t>
      </w:r>
      <w:r w:rsidRPr="00A008F3">
        <w:rPr>
          <w:rFonts w:asciiTheme="majorHAnsi" w:hAnsiTheme="majorHAnsi"/>
          <w:sz w:val="20"/>
          <w:szCs w:val="20"/>
        </w:rPr>
        <w:lastRenderedPageBreak/>
        <w:t>wykonawcę spełniania warunków udziału w postępowaniu oraz bada, czy nie zachodzą wobec tego podmiotu podstawy wykluczenia, o których mowa w art. 24 ust. 1 pkt 13-22 i ust. 5.</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A008F3" w:rsidRDefault="00A008F3" w:rsidP="006D67ED">
      <w:pPr>
        <w:pStyle w:val="Akapitzlist"/>
        <w:numPr>
          <w:ilvl w:val="0"/>
          <w:numId w:val="27"/>
        </w:numPr>
        <w:ind w:firstLine="414"/>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6D67ED">
      <w:pPr>
        <w:pStyle w:val="Akapitzlist"/>
        <w:numPr>
          <w:ilvl w:val="0"/>
          <w:numId w:val="28"/>
        </w:numPr>
        <w:ind w:left="1134" w:firstLine="0"/>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ekonomiczną, o których mowa w pkt. a)</w:t>
      </w:r>
    </w:p>
    <w:p w:rsidR="00762444" w:rsidRPr="00A012BF" w:rsidRDefault="00A012BF" w:rsidP="00D418DE">
      <w:pPr>
        <w:pStyle w:val="Akapitzlist"/>
        <w:numPr>
          <w:ilvl w:val="1"/>
          <w:numId w:val="33"/>
        </w:numPr>
        <w:tabs>
          <w:tab w:val="left" w:pos="426"/>
        </w:tabs>
        <w:spacing w:after="40"/>
        <w:ind w:left="426" w:hanging="426"/>
        <w:jc w:val="both"/>
        <w:rPr>
          <w:rFonts w:asciiTheme="majorHAnsi" w:hAnsiTheme="majorHAnsi"/>
          <w:b/>
          <w:bCs/>
          <w:color w:val="008000"/>
          <w:sz w:val="20"/>
          <w:szCs w:val="20"/>
        </w:rPr>
      </w:pPr>
      <w:r w:rsidRPr="00A012B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D418DE">
      <w:pPr>
        <w:pStyle w:val="Akapitzlist"/>
        <w:numPr>
          <w:ilvl w:val="0"/>
          <w:numId w:val="36"/>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D418DE">
      <w:pPr>
        <w:pStyle w:val="Akapitzlist"/>
        <w:numPr>
          <w:ilvl w:val="0"/>
          <w:numId w:val="36"/>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D418DE">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sz w:val="20"/>
          <w:szCs w:val="20"/>
        </w:rPr>
        <w:t>późn</w:t>
      </w:r>
      <w:proofErr w:type="spellEnd"/>
      <w:r w:rsidRPr="00DA55F7">
        <w:rPr>
          <w:rFonts w:ascii="Calibri" w:hAnsi="Calibri"/>
          <w:bCs/>
          <w:sz w:val="20"/>
          <w:szCs w:val="20"/>
        </w:rPr>
        <w:t>.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D418DE">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D418DE">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D418DE">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D418DE">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DA55F7" w:rsidRDefault="00DA55F7" w:rsidP="00D418DE">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D418DE">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D418DE">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D418DE">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D418DE">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lastRenderedPageBreak/>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D418DE">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D418DE">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DA55F7" w:rsidRDefault="00DA55F7" w:rsidP="00D418DE">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D418DE">
      <w:pPr>
        <w:pStyle w:val="Akapitzlist"/>
        <w:numPr>
          <w:ilvl w:val="0"/>
          <w:numId w:val="36"/>
        </w:numPr>
        <w:spacing w:after="40"/>
        <w:ind w:left="459"/>
        <w:jc w:val="both"/>
        <w:rPr>
          <w:rFonts w:ascii="Calibri" w:hAnsi="Calibri"/>
          <w:sz w:val="20"/>
          <w:szCs w:val="20"/>
        </w:rPr>
      </w:pPr>
      <w:r w:rsidRPr="00DA55F7">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Default="00DA55F7" w:rsidP="00DA55F7">
      <w:pPr>
        <w:spacing w:after="40"/>
        <w:jc w:val="both"/>
        <w:rPr>
          <w:rFonts w:ascii="Calibri" w:hAnsi="Calibri"/>
          <w:b/>
          <w:sz w:val="20"/>
          <w:szCs w:val="20"/>
        </w:rPr>
      </w:pPr>
    </w:p>
    <w:p w:rsidR="00DA55F7" w:rsidRPr="00BD11A4" w:rsidRDefault="00DA55F7" w:rsidP="00DA55F7">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Pr>
          <w:rFonts w:ascii="Calibri" w:hAnsi="Calibri"/>
          <w:sz w:val="20"/>
        </w:rPr>
        <w:t xml:space="preserve">         </w:t>
      </w:r>
      <w:r w:rsidRPr="00613C09">
        <w:rPr>
          <w:rFonts w:ascii="Calibri" w:hAnsi="Calibri"/>
          <w:sz w:val="20"/>
        </w:rPr>
        <w:t xml:space="preserve">Zamawiający nie </w:t>
      </w:r>
      <w:r w:rsidRPr="00613C09">
        <w:rPr>
          <w:rFonts w:ascii="Calibri" w:hAnsi="Calibri"/>
          <w:bCs/>
          <w:sz w:val="20"/>
        </w:rPr>
        <w:t xml:space="preserve">wskazuje przedmiotowych podstaw. </w:t>
      </w:r>
    </w:p>
    <w:p w:rsidR="00DF2F9C" w:rsidRDefault="00DF2F9C"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6D67ED">
      <w:pPr>
        <w:pStyle w:val="Akapitzlist"/>
        <w:numPr>
          <w:ilvl w:val="0"/>
          <w:numId w:val="28"/>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r w:rsidRPr="007405C1">
        <w:rPr>
          <w:rFonts w:ascii="Calibri" w:hAnsi="Calibri"/>
          <w:color w:val="000000"/>
          <w:sz w:val="20"/>
          <w:szCs w:val="20"/>
        </w:rPr>
        <w:t xml:space="preserve"> </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w:t>
      </w:r>
      <w:r w:rsidRPr="00A21519">
        <w:rPr>
          <w:rFonts w:ascii="Calibri" w:hAnsi="Calibri"/>
          <w:b/>
          <w:sz w:val="20"/>
          <w:szCs w:val="20"/>
        </w:rPr>
        <w:t xml:space="preserve"> </w:t>
      </w:r>
      <w:r w:rsidRPr="00A21519">
        <w:rPr>
          <w:rFonts w:ascii="Calibri" w:hAnsi="Calibri"/>
          <w:sz w:val="20"/>
          <w:szCs w:val="20"/>
        </w:rPr>
        <w:t>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Pr="001756CD" w:rsidRDefault="00A21519" w:rsidP="006D67ED">
      <w:pPr>
        <w:pStyle w:val="Akapitzlist"/>
        <w:numPr>
          <w:ilvl w:val="0"/>
          <w:numId w:val="29"/>
        </w:numPr>
        <w:spacing w:after="40"/>
        <w:ind w:left="709" w:hanging="283"/>
        <w:jc w:val="both"/>
        <w:rPr>
          <w:rFonts w:ascii="Calibri" w:hAnsi="Calibri" w:cs="Segoe UI"/>
          <w:sz w:val="20"/>
          <w:szCs w:val="20"/>
        </w:rPr>
      </w:pPr>
      <w:r>
        <w:rPr>
          <w:rFonts w:ascii="Calibri" w:hAnsi="Calibri" w:cs="Segoe UI"/>
          <w:sz w:val="20"/>
          <w:szCs w:val="20"/>
        </w:rPr>
        <w:t>Zamawiający nie precyzuje przedmiotowego zapisu (nie dotyczy)</w:t>
      </w:r>
      <w:r w:rsidR="00284698">
        <w:rPr>
          <w:rFonts w:ascii="Calibri" w:hAnsi="Calibri" w:cs="Segoe UI"/>
          <w:sz w:val="20"/>
          <w:szCs w:val="20"/>
        </w:rPr>
        <w:t>.</w:t>
      </w: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amawiającego</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w:t>
      </w:r>
      <w:r w:rsidRPr="009B7B93">
        <w:rPr>
          <w:rFonts w:ascii="Calibri" w:hAnsi="Calibri"/>
          <w:bCs/>
          <w:sz w:val="20"/>
          <w:szCs w:val="20"/>
        </w:rPr>
        <w:lastRenderedPageBreak/>
        <w:t>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w:t>
      </w:r>
      <w:r w:rsidR="005451E5" w:rsidRPr="00D35A2E">
        <w:rPr>
          <w:rFonts w:ascii="Calibri" w:hAnsi="Calibri"/>
          <w:bCs/>
          <w:sz w:val="20"/>
          <w:szCs w:val="20"/>
        </w:rPr>
        <w:t>– załącznik nr</w:t>
      </w:r>
      <w:r w:rsidR="00D6562E" w:rsidRPr="00D35A2E">
        <w:rPr>
          <w:rFonts w:ascii="Calibri" w:hAnsi="Calibri"/>
          <w:bCs/>
          <w:sz w:val="20"/>
          <w:szCs w:val="20"/>
        </w:rPr>
        <w:t xml:space="preserve"> </w:t>
      </w:r>
      <w:r w:rsidR="00D35A2E" w:rsidRPr="00D35A2E">
        <w:rPr>
          <w:rFonts w:ascii="Calibri" w:hAnsi="Calibri"/>
          <w:bCs/>
          <w:sz w:val="20"/>
          <w:szCs w:val="20"/>
        </w:rPr>
        <w:t>4</w:t>
      </w:r>
      <w:r w:rsidR="00D6562E" w:rsidRPr="00D35A2E">
        <w:rPr>
          <w:rFonts w:ascii="Calibri" w:hAnsi="Calibri"/>
          <w:bCs/>
          <w:sz w:val="20"/>
          <w:szCs w:val="20"/>
        </w:rPr>
        <w:t xml:space="preserve"> </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224FA1" w:rsidRPr="00224FA1">
        <w:rPr>
          <w:rFonts w:asciiTheme="majorHAnsi" w:hAnsiTheme="majorHAnsi" w:cs="Segoe UI"/>
          <w:sz w:val="20"/>
          <w:szCs w:val="20"/>
        </w:rPr>
        <w:t xml:space="preserve"> </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3" w:history="1">
        <w:r w:rsidR="00224FA1" w:rsidRPr="00224FA1">
          <w:rPr>
            <w:rStyle w:val="Hipercze"/>
            <w:rFonts w:ascii="Calibri" w:hAnsi="Calibri" w:cs="Segoe UI"/>
            <w:sz w:val="20"/>
            <w:szCs w:val="20"/>
          </w:rPr>
          <w:t>umotwock@otwock.pl</w:t>
        </w:r>
      </w:hyperlink>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74BAC">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274BAC">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625B7E">
        <w:rPr>
          <w:rFonts w:ascii="Calibri" w:hAnsi="Calibri" w:cs="Segoe UI"/>
          <w:sz w:val="20"/>
          <w:szCs w:val="20"/>
        </w:rPr>
        <w:t>Michał Piłka</w:t>
      </w:r>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A21519" w:rsidRPr="00366EB3" w:rsidRDefault="00A21519" w:rsidP="00D418DE">
      <w:pPr>
        <w:pStyle w:val="Akapitzlist"/>
        <w:numPr>
          <w:ilvl w:val="1"/>
          <w:numId w:val="34"/>
        </w:numPr>
        <w:tabs>
          <w:tab w:val="num" w:pos="1800"/>
        </w:tabs>
        <w:spacing w:after="60"/>
        <w:jc w:val="both"/>
        <w:rPr>
          <w:rFonts w:asciiTheme="majorHAnsi" w:hAnsiTheme="majorHAnsi" w:cs="Arial"/>
          <w:sz w:val="20"/>
          <w:szCs w:val="20"/>
        </w:rPr>
      </w:pPr>
      <w:r w:rsidRPr="00366EB3">
        <w:rPr>
          <w:rFonts w:asciiTheme="majorHAnsi" w:hAnsiTheme="majorHAnsi" w:cs="Arial"/>
          <w:sz w:val="20"/>
          <w:szCs w:val="20"/>
        </w:rPr>
        <w:t xml:space="preserve">Każdy Wykonawca zobowiązany jest zabezpieczyć swą ofertę wadium w wysokości </w:t>
      </w:r>
      <w:r w:rsidR="00366EB3" w:rsidRPr="00366EB3">
        <w:rPr>
          <w:rFonts w:asciiTheme="majorHAnsi" w:hAnsiTheme="majorHAnsi" w:cs="Arial"/>
          <w:sz w:val="20"/>
          <w:szCs w:val="20"/>
        </w:rPr>
        <w:t xml:space="preserve">: </w:t>
      </w:r>
      <w:r w:rsidR="002D611D">
        <w:rPr>
          <w:rFonts w:asciiTheme="majorHAnsi" w:hAnsiTheme="majorHAnsi" w:cs="Arial"/>
          <w:b/>
          <w:bCs/>
          <w:sz w:val="20"/>
          <w:szCs w:val="20"/>
        </w:rPr>
        <w:t>5</w:t>
      </w:r>
      <w:r w:rsidR="005971D1">
        <w:rPr>
          <w:rFonts w:asciiTheme="majorHAnsi" w:hAnsiTheme="majorHAnsi" w:cs="Arial"/>
          <w:b/>
          <w:bCs/>
          <w:sz w:val="20"/>
          <w:szCs w:val="20"/>
        </w:rPr>
        <w:t xml:space="preserve"> </w:t>
      </w:r>
      <w:r w:rsidR="002366E7">
        <w:rPr>
          <w:rFonts w:asciiTheme="majorHAnsi" w:hAnsiTheme="majorHAnsi" w:cs="Arial"/>
          <w:b/>
          <w:bCs/>
          <w:sz w:val="20"/>
          <w:szCs w:val="20"/>
        </w:rPr>
        <w:t>0</w:t>
      </w:r>
      <w:r w:rsidRPr="00366EB3">
        <w:rPr>
          <w:rFonts w:asciiTheme="majorHAnsi" w:hAnsiTheme="majorHAnsi" w:cs="Arial"/>
          <w:b/>
          <w:bCs/>
          <w:sz w:val="20"/>
          <w:szCs w:val="20"/>
        </w:rPr>
        <w:t>00</w:t>
      </w:r>
      <w:r w:rsidR="00366EB3" w:rsidRPr="00366EB3">
        <w:rPr>
          <w:rFonts w:asciiTheme="majorHAnsi" w:hAnsiTheme="majorHAnsi" w:cs="Arial"/>
          <w:b/>
          <w:bCs/>
          <w:sz w:val="20"/>
          <w:szCs w:val="20"/>
        </w:rPr>
        <w:t xml:space="preserve"> </w:t>
      </w:r>
      <w:r w:rsidRPr="00366EB3">
        <w:rPr>
          <w:rFonts w:asciiTheme="majorHAnsi" w:hAnsiTheme="majorHAnsi" w:cs="Arial"/>
          <w:b/>
          <w:bCs/>
          <w:sz w:val="20"/>
          <w:szCs w:val="20"/>
        </w:rPr>
        <w:t>zł</w:t>
      </w:r>
      <w:r w:rsidR="00366EB3" w:rsidRPr="00366EB3">
        <w:rPr>
          <w:rFonts w:asciiTheme="majorHAnsi" w:hAnsiTheme="majorHAnsi" w:cs="Arial"/>
          <w:b/>
          <w:bCs/>
          <w:sz w:val="20"/>
          <w:szCs w:val="20"/>
        </w:rPr>
        <w:t>.</w:t>
      </w:r>
    </w:p>
    <w:p w:rsidR="00A21519" w:rsidRPr="00366EB3" w:rsidRDefault="00A21519" w:rsidP="00D418DE">
      <w:pPr>
        <w:numPr>
          <w:ilvl w:val="1"/>
          <w:numId w:val="34"/>
        </w:numPr>
        <w:tabs>
          <w:tab w:val="clear" w:pos="644"/>
          <w:tab w:val="num" w:pos="709"/>
        </w:tabs>
        <w:spacing w:after="60"/>
        <w:ind w:left="709" w:hanging="425"/>
        <w:jc w:val="both"/>
        <w:rPr>
          <w:rFonts w:asciiTheme="majorHAnsi" w:hAnsiTheme="majorHAnsi" w:cs="Arial"/>
          <w:sz w:val="20"/>
          <w:szCs w:val="20"/>
        </w:rPr>
      </w:pPr>
      <w:r w:rsidRPr="00366EB3">
        <w:rPr>
          <w:rFonts w:asciiTheme="majorHAnsi" w:hAnsiTheme="majorHAnsi" w:cs="Arial"/>
          <w:sz w:val="20"/>
          <w:szCs w:val="20"/>
        </w:rPr>
        <w:t>W zależności od wyboru wykonawcy, wadium może być wniesione w jednej lub kilku następujących formach:</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1) pieniądzu;</w:t>
      </w:r>
    </w:p>
    <w:p w:rsidR="00A21519" w:rsidRPr="00366EB3" w:rsidRDefault="00A21519" w:rsidP="00A21519">
      <w:pPr>
        <w:spacing w:after="60"/>
        <w:ind w:left="993" w:hanging="284"/>
        <w:jc w:val="both"/>
        <w:rPr>
          <w:rFonts w:asciiTheme="majorHAnsi" w:hAnsiTheme="majorHAnsi" w:cs="Arial"/>
          <w:sz w:val="20"/>
          <w:szCs w:val="20"/>
        </w:rPr>
      </w:pPr>
      <w:r w:rsidRPr="00366EB3">
        <w:rPr>
          <w:rFonts w:asciiTheme="majorHAnsi" w:hAnsiTheme="majorHAnsi" w:cs="Arial"/>
          <w:sz w:val="20"/>
          <w:szCs w:val="20"/>
        </w:rPr>
        <w:t>2) poręczeniach bankowych lub poręczeniach spółdzielczej kasy oszczędnościowo-kredytowej, z tym że poręczenie kasy jest zawsze poręczeniem pieniężnym;</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3) gwarancjach bankowych;</w:t>
      </w:r>
    </w:p>
    <w:p w:rsidR="00A21519" w:rsidRPr="00366EB3" w:rsidRDefault="00A21519" w:rsidP="00A21519">
      <w:pPr>
        <w:tabs>
          <w:tab w:val="num" w:pos="709"/>
        </w:tabs>
        <w:spacing w:after="60"/>
        <w:ind w:left="709"/>
        <w:jc w:val="both"/>
        <w:rPr>
          <w:rFonts w:asciiTheme="majorHAnsi" w:hAnsiTheme="majorHAnsi" w:cs="Arial"/>
          <w:sz w:val="20"/>
          <w:szCs w:val="20"/>
        </w:rPr>
      </w:pPr>
      <w:r w:rsidRPr="00366EB3">
        <w:rPr>
          <w:rFonts w:asciiTheme="majorHAnsi" w:hAnsiTheme="majorHAnsi" w:cs="Arial"/>
          <w:sz w:val="20"/>
          <w:szCs w:val="20"/>
        </w:rPr>
        <w:lastRenderedPageBreak/>
        <w:t>4) gwarancjach ubezpieczeniowych;</w:t>
      </w:r>
    </w:p>
    <w:p w:rsidR="00A21519" w:rsidRPr="00366EB3" w:rsidRDefault="00A21519" w:rsidP="00366EB3">
      <w:pPr>
        <w:tabs>
          <w:tab w:val="num" w:pos="993"/>
        </w:tabs>
        <w:spacing w:after="60"/>
        <w:ind w:left="993" w:hanging="284"/>
        <w:jc w:val="both"/>
        <w:rPr>
          <w:rFonts w:asciiTheme="majorHAnsi" w:hAnsiTheme="majorHAnsi"/>
          <w:sz w:val="20"/>
          <w:szCs w:val="20"/>
        </w:rPr>
      </w:pPr>
      <w:r w:rsidRPr="00366EB3">
        <w:rPr>
          <w:rFonts w:asciiTheme="majorHAnsi" w:hAnsiTheme="majorHAnsi"/>
          <w:sz w:val="20"/>
          <w:szCs w:val="20"/>
        </w:rPr>
        <w:t>5) poręczeniach udzielanych przez podmioty, o których mowa w art. 6b ust. 5 pkt 2 ustawy z dnia 9 listopada 2000 r. o utworzeniu Polskiej Agencji Rozwoju Przedsiębiorczości (Dz. U. z 2007 r. Nr 42, poz. 275).</w:t>
      </w:r>
    </w:p>
    <w:p w:rsidR="00A21519" w:rsidRPr="00366EB3" w:rsidRDefault="00A21519" w:rsidP="00D418DE">
      <w:pPr>
        <w:pStyle w:val="Akapitzlist"/>
        <w:numPr>
          <w:ilvl w:val="1"/>
          <w:numId w:val="34"/>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Wadium wnoszone w pieniądzu wpłaca się przelewem na rachunek bankowy wskazany przez Zamawiającego.</w:t>
      </w:r>
    </w:p>
    <w:p w:rsidR="00A21519" w:rsidRPr="00366EB3" w:rsidRDefault="00A21519" w:rsidP="00D418DE">
      <w:pPr>
        <w:pStyle w:val="Akapitzlist"/>
        <w:numPr>
          <w:ilvl w:val="1"/>
          <w:numId w:val="34"/>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Miejsce i sposób wniesienia wadium.</w:t>
      </w:r>
    </w:p>
    <w:p w:rsidR="00A21519" w:rsidRPr="00366EB3" w:rsidRDefault="00A21519" w:rsidP="00A21519">
      <w:pPr>
        <w:tabs>
          <w:tab w:val="num" w:pos="709"/>
        </w:tabs>
        <w:spacing w:after="60"/>
        <w:ind w:left="709"/>
        <w:jc w:val="both"/>
        <w:rPr>
          <w:rFonts w:asciiTheme="majorHAnsi" w:hAnsiTheme="majorHAnsi"/>
          <w:sz w:val="20"/>
          <w:szCs w:val="20"/>
        </w:rPr>
      </w:pPr>
      <w:r w:rsidRPr="00366EB3">
        <w:rPr>
          <w:rFonts w:asciiTheme="majorHAnsi" w:hAnsiTheme="majorHAnsi"/>
          <w:sz w:val="20"/>
          <w:szCs w:val="20"/>
        </w:rPr>
        <w:t>1) Wadium wnoszone w pieniądzu należy wpłacić na następujący rachunek Zamawiającego:</w:t>
      </w:r>
    </w:p>
    <w:p w:rsidR="00A21519" w:rsidRPr="00366EB3" w:rsidRDefault="00A21519" w:rsidP="00A21519">
      <w:pPr>
        <w:tabs>
          <w:tab w:val="num" w:pos="709"/>
        </w:tabs>
        <w:spacing w:after="60"/>
        <w:ind w:left="709"/>
        <w:jc w:val="both"/>
        <w:rPr>
          <w:rFonts w:asciiTheme="majorHAnsi" w:hAnsiTheme="majorHAnsi"/>
          <w:sz w:val="20"/>
          <w:szCs w:val="20"/>
        </w:rPr>
      </w:pPr>
    </w:p>
    <w:p w:rsidR="00A21519" w:rsidRPr="00366EB3" w:rsidRDefault="00A21519" w:rsidP="00A21519">
      <w:pPr>
        <w:tabs>
          <w:tab w:val="num" w:pos="709"/>
        </w:tabs>
        <w:spacing w:after="60"/>
        <w:ind w:left="709"/>
        <w:jc w:val="center"/>
        <w:rPr>
          <w:rFonts w:asciiTheme="majorHAnsi" w:hAnsiTheme="majorHAnsi"/>
          <w:sz w:val="20"/>
          <w:szCs w:val="20"/>
        </w:rPr>
      </w:pPr>
      <w:r w:rsidRPr="00366EB3">
        <w:rPr>
          <w:rFonts w:asciiTheme="majorHAnsi" w:hAnsiTheme="majorHAnsi"/>
          <w:sz w:val="20"/>
          <w:szCs w:val="20"/>
        </w:rPr>
        <w:t>Bank Spółdzielczy w Otwocku 05-400 Otwock ul. Kołłątaja 1B</w:t>
      </w:r>
    </w:p>
    <w:p w:rsidR="00A21519" w:rsidRPr="00366EB3" w:rsidRDefault="00A21519" w:rsidP="00A21519">
      <w:pPr>
        <w:tabs>
          <w:tab w:val="num" w:pos="709"/>
        </w:tabs>
        <w:spacing w:after="60"/>
        <w:ind w:left="709"/>
        <w:jc w:val="center"/>
        <w:rPr>
          <w:rFonts w:asciiTheme="majorHAnsi" w:hAnsiTheme="majorHAnsi"/>
          <w:b/>
          <w:bCs/>
          <w:sz w:val="20"/>
          <w:szCs w:val="20"/>
        </w:rPr>
      </w:pPr>
      <w:r w:rsidRPr="00366EB3">
        <w:rPr>
          <w:rFonts w:asciiTheme="majorHAnsi" w:hAnsiTheme="majorHAnsi"/>
          <w:sz w:val="20"/>
          <w:szCs w:val="20"/>
        </w:rPr>
        <w:t xml:space="preserve">nr </w:t>
      </w:r>
      <w:r w:rsidRPr="00366EB3">
        <w:rPr>
          <w:rFonts w:asciiTheme="majorHAnsi" w:hAnsiTheme="majorHAnsi"/>
          <w:b/>
          <w:bCs/>
          <w:sz w:val="20"/>
          <w:szCs w:val="20"/>
        </w:rPr>
        <w:t>51 8001 0005 2001 0007 9875 0018</w:t>
      </w:r>
    </w:p>
    <w:p w:rsidR="00A21519" w:rsidRPr="00366EB3" w:rsidRDefault="00A21519" w:rsidP="00A21519">
      <w:pPr>
        <w:tabs>
          <w:tab w:val="num" w:pos="709"/>
        </w:tabs>
        <w:spacing w:after="60"/>
        <w:ind w:left="709"/>
        <w:jc w:val="center"/>
        <w:rPr>
          <w:rFonts w:asciiTheme="majorHAnsi" w:hAnsiTheme="majorHAnsi"/>
          <w:i/>
          <w:iCs/>
          <w:sz w:val="20"/>
          <w:szCs w:val="20"/>
        </w:rPr>
      </w:pPr>
      <w:r w:rsidRPr="00366EB3">
        <w:rPr>
          <w:rFonts w:asciiTheme="majorHAnsi" w:hAnsiTheme="majorHAnsi"/>
          <w:sz w:val="20"/>
          <w:szCs w:val="20"/>
        </w:rPr>
        <w:t xml:space="preserve">w tytule przelewu należy wpisać „ </w:t>
      </w:r>
      <w:r w:rsidRPr="00366EB3">
        <w:rPr>
          <w:rFonts w:asciiTheme="majorHAnsi" w:hAnsiTheme="majorHAnsi"/>
          <w:i/>
          <w:iCs/>
          <w:sz w:val="20"/>
          <w:szCs w:val="20"/>
        </w:rPr>
        <w:t>wadium w postępowaniu WZP.271.</w:t>
      </w:r>
      <w:r w:rsidR="002D611D">
        <w:rPr>
          <w:rFonts w:asciiTheme="majorHAnsi" w:hAnsiTheme="majorHAnsi"/>
          <w:i/>
          <w:iCs/>
          <w:sz w:val="20"/>
          <w:szCs w:val="20"/>
        </w:rPr>
        <w:t>83</w:t>
      </w:r>
      <w:r w:rsidR="00B3287E">
        <w:rPr>
          <w:rFonts w:asciiTheme="majorHAnsi" w:hAnsiTheme="majorHAnsi"/>
          <w:i/>
          <w:iCs/>
          <w:sz w:val="20"/>
          <w:szCs w:val="20"/>
        </w:rPr>
        <w:t>.201</w:t>
      </w:r>
      <w:r w:rsidR="00EC3A92">
        <w:rPr>
          <w:rFonts w:asciiTheme="majorHAnsi" w:hAnsiTheme="majorHAnsi"/>
          <w:i/>
          <w:iCs/>
          <w:sz w:val="20"/>
          <w:szCs w:val="20"/>
        </w:rPr>
        <w:t>9</w:t>
      </w:r>
      <w:r w:rsidRPr="00366EB3">
        <w:rPr>
          <w:rFonts w:asciiTheme="majorHAnsi" w:hAnsiTheme="majorHAnsi"/>
          <w:i/>
          <w:iCs/>
          <w:sz w:val="20"/>
          <w:szCs w:val="20"/>
        </w:rPr>
        <w:t>”</w:t>
      </w:r>
    </w:p>
    <w:p w:rsidR="00A21519" w:rsidRPr="00366EB3" w:rsidRDefault="00A21519" w:rsidP="00A21519">
      <w:pPr>
        <w:tabs>
          <w:tab w:val="num" w:pos="709"/>
        </w:tabs>
        <w:ind w:left="709"/>
        <w:jc w:val="center"/>
        <w:rPr>
          <w:rFonts w:asciiTheme="majorHAnsi" w:hAnsiTheme="majorHAnsi"/>
          <w:i/>
          <w:iCs/>
          <w:sz w:val="20"/>
          <w:szCs w:val="20"/>
        </w:rPr>
      </w:pPr>
    </w:p>
    <w:p w:rsidR="00A21519" w:rsidRPr="00366EB3" w:rsidRDefault="00A21519" w:rsidP="00A21519">
      <w:pPr>
        <w:tabs>
          <w:tab w:val="num" w:pos="993"/>
        </w:tabs>
        <w:spacing w:after="60"/>
        <w:ind w:left="993"/>
        <w:jc w:val="both"/>
        <w:rPr>
          <w:rFonts w:asciiTheme="majorHAnsi" w:hAnsiTheme="majorHAnsi"/>
          <w:sz w:val="20"/>
          <w:szCs w:val="20"/>
        </w:rPr>
      </w:pPr>
      <w:r w:rsidRPr="00366EB3">
        <w:rPr>
          <w:rFonts w:asciiTheme="majorHAnsi" w:hAnsiTheme="majorHAnsi"/>
          <w:sz w:val="20"/>
          <w:szCs w:val="20"/>
        </w:rPr>
        <w:t>Pożądane jest złożenie w ofercie oryginału lub potwierdzonej przez Wykonawcę za zgodność z oryginałem kopii polecenia przelewu.</w:t>
      </w:r>
    </w:p>
    <w:p w:rsidR="00A21519" w:rsidRPr="00366EB3" w:rsidRDefault="00A21519" w:rsidP="00A21519">
      <w:pPr>
        <w:tabs>
          <w:tab w:val="num" w:pos="709"/>
        </w:tabs>
        <w:spacing w:after="60"/>
        <w:ind w:left="709"/>
        <w:jc w:val="both"/>
        <w:rPr>
          <w:rFonts w:asciiTheme="majorHAnsi" w:hAnsiTheme="majorHAnsi"/>
          <w:sz w:val="20"/>
          <w:szCs w:val="20"/>
        </w:rPr>
      </w:pPr>
    </w:p>
    <w:p w:rsidR="00A21519" w:rsidRPr="00366EB3" w:rsidRDefault="00A21519" w:rsidP="00A21519">
      <w:pPr>
        <w:tabs>
          <w:tab w:val="num" w:pos="993"/>
        </w:tabs>
        <w:spacing w:after="120"/>
        <w:ind w:left="993" w:hanging="284"/>
        <w:jc w:val="both"/>
        <w:rPr>
          <w:rFonts w:asciiTheme="majorHAnsi" w:hAnsiTheme="majorHAnsi"/>
          <w:b/>
          <w:bCs/>
          <w:i/>
          <w:iCs/>
          <w:sz w:val="20"/>
          <w:szCs w:val="20"/>
        </w:rPr>
      </w:pPr>
      <w:r w:rsidRPr="00366EB3">
        <w:rPr>
          <w:rFonts w:asciiTheme="majorHAnsi" w:hAnsiTheme="majorHAnsi"/>
          <w:sz w:val="20"/>
          <w:szCs w:val="20"/>
        </w:rPr>
        <w:t xml:space="preserve">2)  </w:t>
      </w:r>
      <w:r w:rsidRPr="00366EB3">
        <w:rPr>
          <w:rFonts w:asciiTheme="majorHAnsi" w:hAnsiTheme="majorHAnsi"/>
          <w:b/>
          <w:bCs/>
          <w:i/>
          <w:iCs/>
          <w:sz w:val="20"/>
          <w:szCs w:val="20"/>
        </w:rPr>
        <w:t>Wadium składane w formie innej, niż pieniężna, należy załączyć w oryginale, który nie jest trwale związany z ofertą, ewentualnie w ofercie umieścić dodatkowo kserokopię dokumentu.</w:t>
      </w:r>
    </w:p>
    <w:p w:rsidR="00A21519" w:rsidRPr="00366EB3" w:rsidRDefault="00A21519" w:rsidP="00D418DE">
      <w:pPr>
        <w:pStyle w:val="Akapitzlist"/>
        <w:numPr>
          <w:ilvl w:val="1"/>
          <w:numId w:val="34"/>
        </w:numPr>
        <w:tabs>
          <w:tab w:val="num" w:pos="1800"/>
        </w:tabs>
        <w:spacing w:after="60"/>
        <w:jc w:val="both"/>
        <w:rPr>
          <w:rFonts w:asciiTheme="majorHAnsi" w:hAnsiTheme="majorHAnsi"/>
          <w:sz w:val="20"/>
          <w:szCs w:val="20"/>
        </w:rPr>
      </w:pPr>
      <w:r w:rsidRPr="00366EB3">
        <w:rPr>
          <w:rFonts w:asciiTheme="majorHAnsi" w:hAnsiTheme="majorHAnsi"/>
          <w:sz w:val="20"/>
          <w:szCs w:val="20"/>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C3098A" w:rsidRDefault="00C3098A" w:rsidP="00366EB3">
      <w:pPr>
        <w:spacing w:after="40"/>
        <w:jc w:val="both"/>
        <w:rPr>
          <w:rFonts w:ascii="Calibri" w:hAnsi="Calibri" w:cs="Segoe UI"/>
          <w:sz w:val="20"/>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9F4795" w:rsidRDefault="00552FBA" w:rsidP="00427453">
      <w:pPr>
        <w:tabs>
          <w:tab w:val="num" w:pos="480"/>
        </w:tabs>
        <w:spacing w:after="40"/>
        <w:jc w:val="both"/>
        <w:rPr>
          <w:rFonts w:ascii="Calibri" w:hAnsi="Calibri" w:cs="Segoe UI"/>
          <w:sz w:val="20"/>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Default="00080477" w:rsidP="00427453">
      <w:pPr>
        <w:spacing w:after="40"/>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9F4795" w:rsidRDefault="00552FBA" w:rsidP="00427453">
      <w:pPr>
        <w:tabs>
          <w:tab w:val="left" w:pos="240"/>
          <w:tab w:val="left" w:pos="480"/>
        </w:tabs>
        <w:spacing w:after="40"/>
        <w:ind w:left="723"/>
        <w:jc w:val="both"/>
        <w:rPr>
          <w:rFonts w:ascii="Calibri" w:hAnsi="Calibri" w:cs="Segoe UI"/>
          <w:sz w:val="20"/>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A31464">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r w:rsidRPr="001943FB">
        <w:rPr>
          <w:rFonts w:ascii="Calibri" w:hAnsi="Calibri" w:cs="Segoe UI"/>
          <w:sz w:val="20"/>
          <w:szCs w:val="20"/>
        </w:rPr>
        <w:t xml:space="preserve"> </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2D611D" w:rsidRDefault="002D611D" w:rsidP="000C614B">
      <w:pPr>
        <w:pStyle w:val="Nagwek5"/>
        <w:tabs>
          <w:tab w:val="num" w:pos="0"/>
        </w:tabs>
        <w:jc w:val="center"/>
        <w:rPr>
          <w:rFonts w:asciiTheme="majorHAnsi" w:hAnsiTheme="majorHAnsi" w:cs="Arial"/>
          <w:i w:val="0"/>
          <w:sz w:val="20"/>
          <w:szCs w:val="20"/>
        </w:rPr>
      </w:pPr>
    </w:p>
    <w:p w:rsidR="000C614B" w:rsidRPr="000C614B" w:rsidRDefault="000C614B" w:rsidP="000C614B">
      <w:pPr>
        <w:pStyle w:val="Nagwek5"/>
        <w:tabs>
          <w:tab w:val="num" w:pos="0"/>
        </w:tabs>
        <w:jc w:val="center"/>
        <w:rPr>
          <w:rFonts w:asciiTheme="majorHAnsi" w:hAnsiTheme="majorHAnsi" w:cs="Arial"/>
          <w:i w:val="0"/>
          <w:sz w:val="20"/>
          <w:szCs w:val="20"/>
        </w:rPr>
      </w:pPr>
      <w:r w:rsidRPr="000C614B">
        <w:rPr>
          <w:rFonts w:asciiTheme="majorHAnsi" w:hAnsiTheme="majorHAnsi" w:cs="Arial"/>
          <w:i w:val="0"/>
          <w:sz w:val="20"/>
          <w:szCs w:val="20"/>
        </w:rPr>
        <w:t>Prezydent Miasta Otwocka</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486F18" w:rsidRPr="00EC3A92" w:rsidRDefault="002D611D" w:rsidP="00486F18">
      <w:pPr>
        <w:spacing w:line="276" w:lineRule="auto"/>
        <w:ind w:left="360"/>
        <w:jc w:val="center"/>
        <w:rPr>
          <w:rFonts w:asciiTheme="majorHAnsi" w:hAnsiTheme="majorHAnsi" w:cstheme="majorHAnsi"/>
          <w:b/>
          <w:sz w:val="20"/>
        </w:rPr>
      </w:pPr>
      <w:r w:rsidRPr="009D7AE4">
        <w:rPr>
          <w:rFonts w:asciiTheme="majorHAnsi" w:hAnsiTheme="majorHAnsi" w:cstheme="majorHAnsi"/>
          <w:b/>
        </w:rPr>
        <w:t>Budowa sygnalizacji świetlnej na skrzyżowaniu ulic Mieszka I, Tysiąclecia i Rycerskiej w Otwocku</w:t>
      </w:r>
    </w:p>
    <w:p w:rsidR="0075439B" w:rsidRPr="00DF03B6" w:rsidRDefault="0075439B" w:rsidP="0075439B">
      <w:pPr>
        <w:spacing w:line="276" w:lineRule="auto"/>
        <w:jc w:val="center"/>
        <w:rPr>
          <w:rFonts w:asciiTheme="majorHAnsi" w:hAnsiTheme="majorHAnsi" w:cs="Arial"/>
          <w:b/>
          <w:sz w:val="20"/>
          <w:szCs w:val="20"/>
        </w:rPr>
      </w:pPr>
    </w:p>
    <w:p w:rsidR="000C614B" w:rsidRPr="00EC3A92" w:rsidRDefault="00EC3A92" w:rsidP="000C614B">
      <w:pPr>
        <w:spacing w:line="276" w:lineRule="auto"/>
        <w:ind w:right="-285"/>
        <w:jc w:val="center"/>
        <w:rPr>
          <w:rFonts w:asciiTheme="majorHAnsi" w:hAnsiTheme="majorHAnsi"/>
          <w:b/>
          <w:sz w:val="20"/>
          <w:szCs w:val="20"/>
          <w:u w:val="single"/>
        </w:rPr>
      </w:pPr>
      <w:r w:rsidRPr="00EC3A92">
        <w:rPr>
          <w:rFonts w:asciiTheme="majorHAnsi" w:hAnsiTheme="majorHAnsi"/>
          <w:b/>
          <w:sz w:val="20"/>
          <w:szCs w:val="20"/>
          <w:u w:val="single"/>
        </w:rPr>
        <w:t>DO WYDZIAŁU ZAMÓWIEŃ PUBLICZNYCH</w:t>
      </w:r>
    </w:p>
    <w:p w:rsidR="000C614B" w:rsidRP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sz w:val="20"/>
          <w:szCs w:val="20"/>
        </w:rPr>
        <w:t xml:space="preserve"> </w:t>
      </w:r>
      <w:r w:rsidRPr="000C614B">
        <w:rPr>
          <w:rFonts w:asciiTheme="majorHAnsi" w:hAnsiTheme="majorHAnsi" w:cs="Arial"/>
          <w:i/>
          <w:sz w:val="20"/>
          <w:szCs w:val="20"/>
        </w:rPr>
        <w:t>/należy wstawić datę i godzinę otwarcia ofert/.</w:t>
      </w:r>
    </w:p>
    <w:p w:rsidR="000C614B" w:rsidRPr="00225D57" w:rsidRDefault="000C614B" w:rsidP="00225D57">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0C614B" w:rsidRPr="009F4795" w:rsidRDefault="000C614B" w:rsidP="000C614B">
      <w:pPr>
        <w:spacing w:after="40"/>
        <w:rPr>
          <w:rFonts w:ascii="Calibri" w:hAnsi="Calibri" w:cs="Segoe U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Wykonawca ma prawo przed upływem terminu składania ofert wycofać się z postępowania poprzez złożenie pisemnego powiadomienia, według tych samych zasad jak wprowadzanie zmian i poprawek </w:t>
      </w:r>
      <w:r w:rsidRPr="009F4795">
        <w:rPr>
          <w:rFonts w:ascii="Calibri" w:hAnsi="Calibri" w:cs="Segoe UI"/>
          <w:sz w:val="20"/>
          <w:szCs w:val="20"/>
        </w:rPr>
        <w:lastRenderedPageBreak/>
        <w:t>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742456" w:rsidRPr="00742456">
        <w:rPr>
          <w:rFonts w:asciiTheme="majorHAnsi" w:hAnsiTheme="majorHAnsi" w:cs="Segoe UI"/>
          <w:sz w:val="20"/>
          <w:szCs w:val="20"/>
          <w:highlight w:val="yellow"/>
        </w:rPr>
        <w:t xml:space="preserve"> </w:t>
      </w:r>
      <w:r w:rsidR="00366EB3">
        <w:rPr>
          <w:rFonts w:asciiTheme="majorHAnsi" w:hAnsiTheme="majorHAnsi" w:cs="Segoe UI"/>
          <w:sz w:val="20"/>
          <w:szCs w:val="20"/>
          <w:highlight w:val="yellow"/>
        </w:rPr>
        <w:t>-</w:t>
      </w:r>
      <w:r w:rsidR="00366EB3" w:rsidRPr="00366EB3">
        <w:rPr>
          <w:rFonts w:asciiTheme="majorHAnsi" w:hAnsiTheme="majorHAnsi" w:cs="Segoe UI"/>
          <w:sz w:val="20"/>
          <w:szCs w:val="20"/>
          <w:highlight w:val="yellow"/>
        </w:rPr>
        <w:t xml:space="preserve"> przy ul. Armii Krajowej 5 w Otwocku, kod 05-400, –</w:t>
      </w:r>
      <w:r w:rsidR="00366EB3" w:rsidRPr="00366EB3">
        <w:rPr>
          <w:rFonts w:asciiTheme="majorHAnsi" w:eastAsia="Arial Unicode MS" w:hAnsiTheme="majorHAnsi" w:cs="Segoe UI"/>
          <w:sz w:val="20"/>
          <w:szCs w:val="20"/>
          <w:highlight w:val="yellow"/>
        </w:rPr>
        <w:t xml:space="preserve">budynek B, pok. nr 1, </w:t>
      </w:r>
      <w:r w:rsidR="00366EB3" w:rsidRPr="00366EB3">
        <w:rPr>
          <w:rFonts w:asciiTheme="majorHAnsi" w:hAnsiTheme="majorHAnsi" w:cs="Segoe UI"/>
          <w:sz w:val="20"/>
          <w:szCs w:val="20"/>
          <w:highlight w:val="yellow"/>
        </w:rPr>
        <w:t xml:space="preserve">do dnia </w:t>
      </w:r>
      <w:r w:rsidR="002D611D">
        <w:rPr>
          <w:rFonts w:asciiTheme="majorHAnsi" w:hAnsiTheme="majorHAnsi" w:cs="Segoe UI"/>
          <w:sz w:val="20"/>
          <w:szCs w:val="20"/>
          <w:highlight w:val="yellow"/>
        </w:rPr>
        <w:t>2</w:t>
      </w:r>
      <w:r w:rsidR="00117160">
        <w:rPr>
          <w:rFonts w:asciiTheme="majorHAnsi" w:hAnsiTheme="majorHAnsi" w:cs="Segoe UI"/>
          <w:sz w:val="20"/>
          <w:szCs w:val="20"/>
          <w:highlight w:val="yellow"/>
        </w:rPr>
        <w:t>1</w:t>
      </w:r>
      <w:r w:rsidR="00D36D16">
        <w:rPr>
          <w:rFonts w:asciiTheme="majorHAnsi" w:hAnsiTheme="majorHAnsi" w:cs="Segoe UI"/>
          <w:sz w:val="20"/>
          <w:szCs w:val="20"/>
          <w:highlight w:val="yellow"/>
        </w:rPr>
        <w:t>.</w:t>
      </w:r>
      <w:r w:rsidR="00EC3A92">
        <w:rPr>
          <w:rFonts w:asciiTheme="majorHAnsi" w:hAnsiTheme="majorHAnsi" w:cs="Segoe UI"/>
          <w:sz w:val="20"/>
          <w:szCs w:val="20"/>
          <w:highlight w:val="yellow"/>
        </w:rPr>
        <w:t>11</w:t>
      </w:r>
      <w:r w:rsidR="00B3287E">
        <w:rPr>
          <w:rFonts w:asciiTheme="majorHAnsi" w:hAnsiTheme="majorHAnsi" w:cs="Segoe UI"/>
          <w:sz w:val="20"/>
          <w:szCs w:val="20"/>
          <w:highlight w:val="yellow"/>
        </w:rPr>
        <w:t>.201</w:t>
      </w:r>
      <w:r w:rsidR="002D611D">
        <w:rPr>
          <w:rFonts w:asciiTheme="majorHAnsi" w:hAnsiTheme="majorHAnsi" w:cs="Segoe UI"/>
          <w:sz w:val="20"/>
          <w:szCs w:val="20"/>
          <w:highlight w:val="yellow"/>
        </w:rPr>
        <w:t>9</w:t>
      </w:r>
      <w:r w:rsidR="00366EB3" w:rsidRPr="00366EB3">
        <w:rPr>
          <w:rFonts w:asciiTheme="majorHAnsi" w:hAnsiTheme="majorHAnsi" w:cs="Segoe UI"/>
          <w:sz w:val="20"/>
          <w:szCs w:val="20"/>
          <w:highlight w:val="yellow"/>
        </w:rPr>
        <w:t xml:space="preserve"> r., do godziny </w:t>
      </w:r>
      <w:r w:rsidR="00242122">
        <w:rPr>
          <w:rFonts w:asciiTheme="majorHAnsi" w:hAnsiTheme="majorHAnsi" w:cs="Segoe UI"/>
          <w:b/>
          <w:sz w:val="20"/>
          <w:szCs w:val="20"/>
          <w:highlight w:val="yellow"/>
        </w:rPr>
        <w:t>10</w:t>
      </w:r>
      <w:r w:rsidR="00366EB3">
        <w:rPr>
          <w:rFonts w:asciiTheme="majorHAnsi" w:hAnsiTheme="majorHAnsi" w:cs="Segoe UI"/>
          <w:b/>
          <w:sz w:val="20"/>
          <w:szCs w:val="20"/>
          <w:highlight w:val="yellow"/>
          <w:vertAlign w:val="superscript"/>
        </w:rPr>
        <w:t>00</w:t>
      </w:r>
      <w:r w:rsidR="00366EB3" w:rsidRPr="00366EB3">
        <w:rPr>
          <w:rFonts w:asciiTheme="majorHAnsi" w:hAnsiTheme="majorHAnsi" w:cs="Segoe UI"/>
          <w:sz w:val="20"/>
          <w:szCs w:val="20"/>
          <w:highlight w:val="yellow"/>
        </w:rPr>
        <w:t xml:space="preserve"> i zaadresować zgodnie z opisem przedstawionym w rozdziale X SIWZ. </w:t>
      </w:r>
    </w:p>
    <w:p w:rsidR="00366EB3" w:rsidRPr="00366EB3" w:rsidRDefault="00366EB3" w:rsidP="00366EB3">
      <w:pPr>
        <w:tabs>
          <w:tab w:val="left" w:pos="3855"/>
        </w:tabs>
        <w:spacing w:after="40"/>
        <w:ind w:left="426" w:hanging="426"/>
        <w:jc w:val="both"/>
        <w:rPr>
          <w:rFonts w:asciiTheme="majorHAnsi" w:hAnsiTheme="majorHAnsi" w:cs="Segoe UI"/>
          <w:sz w:val="20"/>
          <w:szCs w:val="20"/>
          <w:highlight w:val="yellow"/>
        </w:rPr>
      </w:pPr>
      <w:r w:rsidRPr="00366EB3">
        <w:rPr>
          <w:rFonts w:asciiTheme="majorHAnsi" w:hAnsiTheme="majorHAnsi" w:cs="Arial"/>
          <w:sz w:val="20"/>
          <w:szCs w:val="20"/>
        </w:rPr>
        <w:t xml:space="preserve">1a. </w:t>
      </w:r>
      <w:r>
        <w:rPr>
          <w:rFonts w:asciiTheme="majorHAnsi" w:hAnsiTheme="majorHAnsi" w:cs="Arial"/>
          <w:sz w:val="20"/>
          <w:szCs w:val="20"/>
        </w:rPr>
        <w:t xml:space="preserve">  </w:t>
      </w:r>
      <w:r w:rsidRPr="00366EB3">
        <w:rPr>
          <w:rFonts w:asciiTheme="majorHAnsi" w:hAnsiTheme="majorHAnsi" w:cs="Arial"/>
          <w:sz w:val="20"/>
          <w:szCs w:val="20"/>
        </w:rPr>
        <w:t xml:space="preserve">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 </w:t>
      </w:r>
    </w:p>
    <w:p w:rsidR="0045589E" w:rsidRPr="0045589E"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 xml:space="preserve">Otwarcie ofert nastąpi w siedzibie Zamawiającego – </w:t>
      </w:r>
      <w:r w:rsidR="00A8475B">
        <w:rPr>
          <w:rFonts w:ascii="Calibri" w:hAnsi="Calibri" w:cs="Segoe UI"/>
          <w:sz w:val="20"/>
          <w:szCs w:val="20"/>
          <w:highlight w:val="yellow"/>
        </w:rPr>
        <w:t>budynek C, I piętro</w:t>
      </w:r>
      <w:r w:rsidR="00A8475B" w:rsidRPr="002B6B99">
        <w:rPr>
          <w:rFonts w:ascii="Calibri" w:hAnsi="Calibri" w:cs="Segoe UI"/>
          <w:sz w:val="20"/>
          <w:szCs w:val="20"/>
          <w:highlight w:val="yellow"/>
        </w:rPr>
        <w:t>,</w:t>
      </w:r>
      <w:r w:rsidR="00A8475B">
        <w:rPr>
          <w:rFonts w:ascii="Calibri" w:hAnsi="Calibri" w:cs="Segoe UI"/>
          <w:sz w:val="20"/>
          <w:szCs w:val="20"/>
          <w:highlight w:val="yellow"/>
        </w:rPr>
        <w:t xml:space="preserve"> pok. 5a</w:t>
      </w:r>
      <w:r w:rsidR="000C614B" w:rsidRPr="002B6B99">
        <w:rPr>
          <w:rFonts w:ascii="Calibri" w:hAnsi="Calibri" w:cs="Segoe UI"/>
          <w:sz w:val="20"/>
          <w:szCs w:val="20"/>
          <w:highlight w:val="yellow"/>
        </w:rPr>
        <w:t xml:space="preserve">, w dniu </w:t>
      </w:r>
      <w:r w:rsidR="002D611D">
        <w:rPr>
          <w:rFonts w:ascii="Calibri" w:hAnsi="Calibri" w:cs="Segoe UI"/>
          <w:sz w:val="20"/>
          <w:szCs w:val="20"/>
          <w:highlight w:val="yellow"/>
        </w:rPr>
        <w:t>2</w:t>
      </w:r>
      <w:r w:rsidR="00117160">
        <w:rPr>
          <w:rFonts w:ascii="Calibri" w:hAnsi="Calibri" w:cs="Segoe UI"/>
          <w:sz w:val="20"/>
          <w:szCs w:val="20"/>
          <w:highlight w:val="yellow"/>
        </w:rPr>
        <w:t>1</w:t>
      </w:r>
      <w:r w:rsidR="001B7966">
        <w:rPr>
          <w:rFonts w:ascii="Calibri" w:hAnsi="Calibri" w:cs="Segoe UI"/>
          <w:sz w:val="20"/>
          <w:szCs w:val="20"/>
          <w:highlight w:val="yellow"/>
        </w:rPr>
        <w:t>.</w:t>
      </w:r>
      <w:r w:rsidR="00EC3A92">
        <w:rPr>
          <w:rFonts w:ascii="Calibri" w:hAnsi="Calibri" w:cs="Segoe UI"/>
          <w:sz w:val="20"/>
          <w:szCs w:val="20"/>
          <w:highlight w:val="yellow"/>
        </w:rPr>
        <w:t>11</w:t>
      </w:r>
      <w:r w:rsidR="00B3287E">
        <w:rPr>
          <w:rFonts w:ascii="Calibri" w:hAnsi="Calibri" w:cs="Segoe UI"/>
          <w:sz w:val="20"/>
          <w:szCs w:val="20"/>
          <w:highlight w:val="yellow"/>
        </w:rPr>
        <w:t>.201</w:t>
      </w:r>
      <w:r w:rsidR="002D611D">
        <w:rPr>
          <w:rFonts w:ascii="Calibri" w:hAnsi="Calibri" w:cs="Segoe UI"/>
          <w:sz w:val="20"/>
          <w:szCs w:val="20"/>
          <w:highlight w:val="yellow"/>
        </w:rPr>
        <w:t>9</w:t>
      </w:r>
      <w:r w:rsidR="000C614B" w:rsidRPr="002B6B99">
        <w:rPr>
          <w:rFonts w:ascii="Calibri" w:hAnsi="Calibri" w:cs="Segoe UI"/>
          <w:sz w:val="20"/>
          <w:szCs w:val="20"/>
          <w:highlight w:val="yellow"/>
        </w:rPr>
        <w:t xml:space="preserve"> r., o godzinie </w:t>
      </w:r>
      <w:r w:rsidR="00C35DE9">
        <w:rPr>
          <w:rFonts w:ascii="Calibri" w:hAnsi="Calibri" w:cs="Segoe UI"/>
          <w:b/>
          <w:sz w:val="20"/>
          <w:szCs w:val="20"/>
          <w:highlight w:val="yellow"/>
        </w:rPr>
        <w:t>1</w:t>
      </w:r>
      <w:r w:rsidR="00117160">
        <w:rPr>
          <w:rFonts w:ascii="Calibri" w:hAnsi="Calibri" w:cs="Segoe UI"/>
          <w:b/>
          <w:sz w:val="20"/>
          <w:szCs w:val="20"/>
          <w:highlight w:val="yellow"/>
        </w:rPr>
        <w:t>1</w:t>
      </w:r>
      <w:r w:rsidR="00117160">
        <w:rPr>
          <w:rFonts w:ascii="Calibri" w:hAnsi="Calibri" w:cs="Segoe UI"/>
          <w:b/>
          <w:sz w:val="20"/>
          <w:szCs w:val="20"/>
          <w:highlight w:val="yellow"/>
          <w:vertAlign w:val="superscript"/>
        </w:rPr>
        <w:t>0</w:t>
      </w:r>
      <w:r w:rsidR="001B7966">
        <w:rPr>
          <w:rFonts w:ascii="Calibri" w:hAnsi="Calibri" w:cs="Segoe UI"/>
          <w:b/>
          <w:sz w:val="20"/>
          <w:szCs w:val="20"/>
          <w:highlight w:val="yellow"/>
          <w:vertAlign w:val="superscript"/>
        </w:rPr>
        <w:t>0</w:t>
      </w:r>
      <w:r w:rsidRPr="00624FE0">
        <w:rPr>
          <w:rFonts w:ascii="Calibri" w:hAnsi="Calibri" w:cs="Segoe UI"/>
          <w:b/>
          <w:sz w:val="20"/>
          <w:szCs w:val="20"/>
          <w:highlight w:val="yellow"/>
        </w:rPr>
        <w:t>.</w:t>
      </w:r>
    </w:p>
    <w:p w:rsidR="00552FBA" w:rsidRPr="009F479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2B6B99" w:rsidRPr="00DA6687">
          <w:rPr>
            <w:rStyle w:val="Hipercze"/>
            <w:rFonts w:ascii="Calibri" w:hAnsi="Calibri"/>
            <w:bCs/>
            <w:sz w:val="20"/>
            <w:szCs w:val="20"/>
          </w:rPr>
          <w:t>www.bip.otwock.pl</w:t>
        </w:r>
      </w:hyperlink>
      <w:r w:rsidR="002B6B99">
        <w:rPr>
          <w:rFonts w:ascii="Calibri" w:hAnsi="Calibri"/>
          <w:bCs/>
          <w:color w:val="000000"/>
          <w:sz w:val="20"/>
          <w:szCs w:val="20"/>
        </w:rPr>
        <w:t xml:space="preserve"> </w:t>
      </w:r>
      <w:r w:rsidRPr="00302547">
        <w:rPr>
          <w:rFonts w:ascii="Calibri" w:hAnsi="Calibri"/>
          <w:bCs/>
          <w:color w:val="000000"/>
          <w:sz w:val="20"/>
          <w:szCs w:val="20"/>
        </w:rPr>
        <w:t>informacje dotyczące: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552FBA" w:rsidRPr="0045589E" w:rsidRDefault="00552FBA" w:rsidP="006D67ED">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w:t>
      </w:r>
      <w:r w:rsidR="006873E1">
        <w:rPr>
          <w:rFonts w:ascii="Calibri" w:hAnsi="Calibri" w:cs="Segoe UI"/>
          <w:b/>
          <w:sz w:val="20"/>
          <w:szCs w:val="20"/>
        </w:rPr>
        <w:t>1</w:t>
      </w:r>
      <w:r w:rsidRPr="009F4795">
        <w:rPr>
          <w:rFonts w:ascii="Calibri" w:hAnsi="Calibri" w:cs="Segoe UI"/>
          <w:b/>
          <w:sz w:val="20"/>
          <w:szCs w:val="20"/>
        </w:rPr>
        <w:t xml:space="preserve"> </w:t>
      </w:r>
      <w:r w:rsidRPr="009F4795">
        <w:rPr>
          <w:rFonts w:ascii="Calibri" w:hAnsi="Calibri" w:cs="Segoe UI"/>
          <w:sz w:val="20"/>
          <w:szCs w:val="20"/>
        </w:rPr>
        <w:t>do SIWZ łącznej ceny ofertowej brutto za realizację przedmiotu zamówienia</w:t>
      </w:r>
      <w:r w:rsidR="002B6B99">
        <w:rPr>
          <w:rFonts w:ascii="Calibri" w:hAnsi="Calibri" w:cs="Segoe UI"/>
          <w:sz w:val="20"/>
          <w:szCs w:val="20"/>
        </w:rPr>
        <w:t>.</w:t>
      </w:r>
    </w:p>
    <w:p w:rsidR="00552FBA" w:rsidRPr="0040790B" w:rsidRDefault="00552FBA" w:rsidP="006D67ED">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Wykonawca, składając ofertę, jest zobligowany</w:t>
      </w:r>
      <w:r w:rsidR="00D66C61" w:rsidRPr="00245BCF">
        <w:rPr>
          <w:rFonts w:ascii="Calibri" w:hAnsi="Calibri"/>
          <w:sz w:val="20"/>
          <w:szCs w:val="20"/>
        </w:rPr>
        <w:t xml:space="preserve"> </w:t>
      </w:r>
      <w:r w:rsidRPr="00245BCF">
        <w:rPr>
          <w:rFonts w:ascii="Calibri" w:hAnsi="Calibri"/>
          <w:sz w:val="20"/>
          <w:szCs w:val="20"/>
        </w:rPr>
        <w:t xml:space="preserve">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552FBA" w:rsidRPr="00F54A13"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E1D21" w:rsidRPr="002E1D21"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w:t>
      </w:r>
      <w:r w:rsidR="008010D6">
        <w:rPr>
          <w:rFonts w:ascii="Calibri" w:hAnsi="Calibri" w:cs="Segoe UI"/>
          <w:sz w:val="20"/>
          <w:szCs w:val="20"/>
        </w:rPr>
        <w:t>Okres g</w:t>
      </w:r>
      <w:r w:rsidR="002B6B99" w:rsidRPr="00F54A13">
        <w:rPr>
          <w:rFonts w:ascii="Calibri" w:hAnsi="Calibri" w:cs="Segoe UI"/>
          <w:sz w:val="20"/>
          <w:szCs w:val="20"/>
        </w:rPr>
        <w:t>warancj</w:t>
      </w:r>
      <w:r w:rsidR="008010D6">
        <w:rPr>
          <w:rFonts w:ascii="Calibri" w:hAnsi="Calibri" w:cs="Segoe UI"/>
          <w:sz w:val="20"/>
          <w:szCs w:val="20"/>
        </w:rPr>
        <w:t>i</w:t>
      </w:r>
      <w:r w:rsidR="009863A6">
        <w:rPr>
          <w:rFonts w:ascii="Calibri" w:hAnsi="Calibri" w:cs="Segoe UI"/>
          <w:sz w:val="20"/>
          <w:szCs w:val="20"/>
        </w:rPr>
        <w:t xml:space="preserve"> i rękojmi</w:t>
      </w:r>
      <w:r w:rsidRPr="00F54A13">
        <w:rPr>
          <w:rFonts w:ascii="Calibri" w:hAnsi="Calibri" w:cs="Segoe UI"/>
          <w:sz w:val="20"/>
          <w:szCs w:val="20"/>
        </w:rPr>
        <w:t xml:space="preserve">” – </w:t>
      </w:r>
      <w:r w:rsidR="002B6B99" w:rsidRPr="00F54A13">
        <w:rPr>
          <w:rFonts w:ascii="Calibri" w:hAnsi="Calibri" w:cs="Segoe UI"/>
          <w:sz w:val="20"/>
          <w:szCs w:val="20"/>
        </w:rPr>
        <w:t>G</w:t>
      </w:r>
      <w:r w:rsidR="002E1D21">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396E34" w:rsidRDefault="00396E34"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F54A13" w:rsidTr="00552FBA">
        <w:trPr>
          <w:jc w:val="center"/>
        </w:trPr>
        <w:tc>
          <w:tcPr>
            <w:tcW w:w="160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552FBA" w:rsidRPr="00F54A13" w:rsidTr="00552FBA">
        <w:trPr>
          <w:trHeight w:val="102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5244" w:type="dxa"/>
            <w:vAlign w:val="center"/>
          </w:tcPr>
          <w:p w:rsidR="00552FBA" w:rsidRPr="00F54A13" w:rsidRDefault="00552FBA" w:rsidP="00427453">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oferty</w:t>
            </w:r>
          </w:p>
          <w:p w:rsidR="00552FBA" w:rsidRPr="00F54A13" w:rsidRDefault="00552FBA" w:rsidP="00427453">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7D5A18" w:rsidRPr="00F54A13">
              <w:rPr>
                <w:rFonts w:asciiTheme="majorHAnsi" w:eastAsia="MS Mincho" w:hAnsiTheme="majorHAnsi"/>
                <w:sz w:val="20"/>
                <w:szCs w:val="20"/>
              </w:rPr>
              <w:t>---------------------------  x 6</w:t>
            </w:r>
            <w:r w:rsidRPr="00F54A13">
              <w:rPr>
                <w:rFonts w:asciiTheme="majorHAnsi" w:eastAsia="MS Mincho" w:hAnsiTheme="majorHAnsi"/>
                <w:sz w:val="20"/>
                <w:szCs w:val="20"/>
              </w:rPr>
              <w:t>0pkt</w:t>
            </w:r>
          </w:p>
          <w:p w:rsidR="00552FBA" w:rsidRPr="00F54A13" w:rsidRDefault="00552FBA" w:rsidP="00427453">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oferty</w:t>
            </w:r>
          </w:p>
        </w:tc>
      </w:tr>
      <w:tr w:rsidR="00552FBA" w:rsidRPr="00F54A13" w:rsidTr="00552FBA">
        <w:trPr>
          <w:cantSplit/>
          <w:trHeight w:val="1604"/>
          <w:jc w:val="center"/>
        </w:trPr>
        <w:tc>
          <w:tcPr>
            <w:tcW w:w="1604" w:type="dxa"/>
            <w:vAlign w:val="center"/>
          </w:tcPr>
          <w:p w:rsidR="00552FBA" w:rsidRDefault="008010D6" w:rsidP="00427453">
            <w:pPr>
              <w:spacing w:after="40"/>
              <w:ind w:left="120"/>
              <w:jc w:val="center"/>
              <w:rPr>
                <w:rFonts w:asciiTheme="majorHAnsi" w:hAnsiTheme="majorHAnsi"/>
                <w:sz w:val="20"/>
                <w:szCs w:val="20"/>
              </w:rPr>
            </w:pPr>
            <w:r>
              <w:rPr>
                <w:rFonts w:asciiTheme="majorHAnsi" w:hAnsiTheme="majorHAnsi"/>
                <w:sz w:val="20"/>
                <w:szCs w:val="20"/>
              </w:rPr>
              <w:t>Okres gwarancji</w:t>
            </w:r>
            <w:r w:rsidR="009863A6">
              <w:rPr>
                <w:rFonts w:asciiTheme="majorHAnsi" w:hAnsiTheme="majorHAnsi"/>
                <w:sz w:val="20"/>
                <w:szCs w:val="20"/>
              </w:rPr>
              <w:t xml:space="preserve"> i rękojmi</w:t>
            </w:r>
          </w:p>
          <w:p w:rsidR="002E1D21" w:rsidRPr="00F54A13" w:rsidRDefault="002E1D21" w:rsidP="00427453">
            <w:pPr>
              <w:spacing w:after="40"/>
              <w:ind w:left="120"/>
              <w:jc w:val="center"/>
              <w:rPr>
                <w:rFonts w:asciiTheme="majorHAnsi" w:hAnsiTheme="majorHAnsi"/>
                <w:sz w:val="20"/>
                <w:szCs w:val="20"/>
              </w:rPr>
            </w:pP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5244" w:type="dxa"/>
            <w:vAlign w:val="center"/>
          </w:tcPr>
          <w:p w:rsidR="00BD1697" w:rsidRPr="00BD1697" w:rsidRDefault="00BD1697" w:rsidP="00BD1697">
            <w:pPr>
              <w:spacing w:line="276" w:lineRule="auto"/>
              <w:jc w:val="both"/>
              <w:rPr>
                <w:rFonts w:asciiTheme="majorHAnsi" w:hAnsiTheme="majorHAnsi" w:cs="Arial"/>
                <w:sz w:val="16"/>
                <w:szCs w:val="16"/>
              </w:rPr>
            </w:pPr>
            <w:r w:rsidRPr="00BD1697">
              <w:rPr>
                <w:rFonts w:asciiTheme="majorHAnsi" w:hAnsiTheme="majorHAnsi" w:cs="Arial"/>
                <w:sz w:val="16"/>
                <w:szCs w:val="16"/>
              </w:rPr>
              <w:t xml:space="preserve">                  </w:t>
            </w:r>
            <w:r w:rsidR="009863A6">
              <w:rPr>
                <w:rFonts w:asciiTheme="majorHAnsi" w:hAnsiTheme="majorHAnsi" w:cs="Arial"/>
                <w:sz w:val="16"/>
                <w:szCs w:val="16"/>
              </w:rPr>
              <w:t xml:space="preserve">            </w:t>
            </w:r>
            <w:r w:rsidRPr="00BD1697">
              <w:rPr>
                <w:rFonts w:asciiTheme="majorHAnsi" w:hAnsiTheme="majorHAnsi" w:cs="Arial"/>
                <w:sz w:val="16"/>
                <w:szCs w:val="16"/>
              </w:rPr>
              <w:t>Oceniany okres wyrażony w miesiącach</w:t>
            </w:r>
          </w:p>
          <w:p w:rsidR="00BD1697" w:rsidRPr="00BD1697" w:rsidRDefault="00BD1697" w:rsidP="00BD1697">
            <w:pPr>
              <w:spacing w:line="276" w:lineRule="auto"/>
              <w:ind w:left="992" w:hanging="750"/>
              <w:jc w:val="both"/>
              <w:rPr>
                <w:rFonts w:asciiTheme="majorHAnsi" w:hAnsiTheme="majorHAnsi" w:cs="Arial"/>
                <w:sz w:val="16"/>
                <w:szCs w:val="16"/>
              </w:rPr>
            </w:pPr>
            <w:r w:rsidRPr="00BD1697">
              <w:rPr>
                <w:rFonts w:asciiTheme="majorHAnsi" w:hAnsiTheme="majorHAnsi" w:cs="Arial"/>
                <w:sz w:val="16"/>
                <w:szCs w:val="16"/>
              </w:rPr>
              <w:t>G  = ------------------------------------------------------------------------ x 40 pkt.</w:t>
            </w:r>
          </w:p>
          <w:p w:rsidR="00F54A13" w:rsidRPr="009863A6" w:rsidRDefault="00BD1697" w:rsidP="009863A6">
            <w:pPr>
              <w:spacing w:line="276" w:lineRule="auto"/>
              <w:jc w:val="both"/>
              <w:rPr>
                <w:rFonts w:asciiTheme="majorHAnsi" w:hAnsiTheme="majorHAnsi" w:cs="Arial"/>
                <w:sz w:val="16"/>
                <w:szCs w:val="16"/>
              </w:rPr>
            </w:pPr>
            <w:r>
              <w:rPr>
                <w:rFonts w:asciiTheme="majorHAnsi" w:hAnsiTheme="majorHAnsi" w:cs="Arial"/>
                <w:sz w:val="16"/>
                <w:szCs w:val="16"/>
              </w:rPr>
              <w:t xml:space="preserve">                 </w:t>
            </w:r>
            <w:r w:rsidR="009863A6">
              <w:rPr>
                <w:rFonts w:asciiTheme="majorHAnsi" w:hAnsiTheme="majorHAnsi" w:cs="Arial"/>
                <w:sz w:val="16"/>
                <w:szCs w:val="16"/>
              </w:rPr>
              <w:t xml:space="preserve">            </w:t>
            </w:r>
            <w:r w:rsidRPr="00BD1697">
              <w:rPr>
                <w:rFonts w:asciiTheme="majorHAnsi" w:hAnsiTheme="majorHAnsi" w:cs="Arial"/>
                <w:sz w:val="16"/>
                <w:szCs w:val="16"/>
              </w:rPr>
              <w:t>Najdłuższy okres wyrażony w miesiącach</w:t>
            </w:r>
          </w:p>
        </w:tc>
      </w:tr>
      <w:tr w:rsidR="00552FBA" w:rsidRPr="00F54A13" w:rsidTr="00552FBA">
        <w:trPr>
          <w:trHeight w:val="43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RAZEM</w:t>
            </w:r>
          </w:p>
        </w:tc>
        <w:tc>
          <w:tcPr>
            <w:tcW w:w="882"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552FBA" w:rsidRPr="00F54A13" w:rsidRDefault="00552FBA" w:rsidP="002B6B99">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p>
        </w:tc>
      </w:tr>
    </w:tbl>
    <w:p w:rsidR="00552FBA" w:rsidRPr="00F54A13" w:rsidRDefault="00552FBA" w:rsidP="00427453">
      <w:pPr>
        <w:spacing w:after="40"/>
        <w:ind w:left="425"/>
        <w:jc w:val="both"/>
        <w:rPr>
          <w:rFonts w:asciiTheme="majorHAnsi" w:hAnsiTheme="majorHAnsi" w:cs="Segoe UI"/>
          <w:b/>
          <w:sz w:val="20"/>
          <w:szCs w:val="20"/>
        </w:rPr>
      </w:pPr>
    </w:p>
    <w:p w:rsidR="00F54A13" w:rsidRPr="00612C07" w:rsidRDefault="00612C07" w:rsidP="009863A6">
      <w:pPr>
        <w:tabs>
          <w:tab w:val="left" w:pos="993"/>
        </w:tabs>
        <w:spacing w:after="60"/>
        <w:jc w:val="both"/>
        <w:rPr>
          <w:rFonts w:asciiTheme="majorHAnsi" w:hAnsiTheme="majorHAnsi" w:cs="Arial"/>
          <w:b/>
          <w:sz w:val="20"/>
          <w:szCs w:val="20"/>
          <w:u w:val="single"/>
        </w:rPr>
      </w:pPr>
      <w:r w:rsidRPr="00612C07">
        <w:rPr>
          <w:rFonts w:asciiTheme="majorHAnsi" w:hAnsiTheme="majorHAnsi" w:cs="Arial"/>
          <w:b/>
          <w:sz w:val="20"/>
          <w:szCs w:val="20"/>
          <w:u w:val="single"/>
        </w:rPr>
        <w:t>Zamawiający wymaga aby okres gwarancji</w:t>
      </w:r>
      <w:r w:rsidR="009863A6">
        <w:rPr>
          <w:rFonts w:asciiTheme="majorHAnsi" w:hAnsiTheme="majorHAnsi" w:cs="Arial"/>
          <w:b/>
          <w:sz w:val="20"/>
          <w:szCs w:val="20"/>
          <w:u w:val="single"/>
        </w:rPr>
        <w:t xml:space="preserve"> i rękojmi</w:t>
      </w:r>
      <w:r w:rsidRPr="00612C07">
        <w:rPr>
          <w:rFonts w:asciiTheme="majorHAnsi" w:hAnsiTheme="majorHAnsi" w:cs="Arial"/>
          <w:b/>
          <w:sz w:val="20"/>
          <w:szCs w:val="20"/>
          <w:u w:val="single"/>
        </w:rPr>
        <w:t xml:space="preserve"> wynosił minimum 36 miesięcy</w:t>
      </w:r>
      <w:r w:rsidR="00D75A8E">
        <w:rPr>
          <w:rFonts w:asciiTheme="majorHAnsi" w:hAnsiTheme="majorHAnsi" w:cs="Arial"/>
          <w:b/>
          <w:sz w:val="20"/>
          <w:szCs w:val="20"/>
          <w:u w:val="single"/>
        </w:rPr>
        <w:t xml:space="preserve"> a maksimum </w:t>
      </w:r>
      <w:r w:rsidR="00F33415">
        <w:rPr>
          <w:rFonts w:asciiTheme="majorHAnsi" w:hAnsiTheme="majorHAnsi" w:cs="Arial"/>
          <w:b/>
          <w:sz w:val="20"/>
          <w:szCs w:val="20"/>
          <w:u w:val="single"/>
        </w:rPr>
        <w:t>60</w:t>
      </w:r>
      <w:r w:rsidR="000F6C56">
        <w:rPr>
          <w:rFonts w:asciiTheme="majorHAnsi" w:hAnsiTheme="majorHAnsi" w:cs="Arial"/>
          <w:b/>
          <w:sz w:val="20"/>
          <w:szCs w:val="20"/>
          <w:u w:val="single"/>
        </w:rPr>
        <w:t xml:space="preserve"> miesię</w:t>
      </w:r>
      <w:r w:rsidR="00D75A8E">
        <w:rPr>
          <w:rFonts w:asciiTheme="majorHAnsi" w:hAnsiTheme="majorHAnsi" w:cs="Arial"/>
          <w:b/>
          <w:sz w:val="20"/>
          <w:szCs w:val="20"/>
          <w:u w:val="single"/>
        </w:rPr>
        <w:t>c</w:t>
      </w:r>
      <w:r w:rsidR="00F33415">
        <w:rPr>
          <w:rFonts w:asciiTheme="majorHAnsi" w:hAnsiTheme="majorHAnsi" w:cs="Arial"/>
          <w:b/>
          <w:sz w:val="20"/>
          <w:szCs w:val="20"/>
          <w:u w:val="single"/>
        </w:rPr>
        <w:t>y</w:t>
      </w:r>
      <w:r w:rsidRPr="00612C07">
        <w:rPr>
          <w:rFonts w:asciiTheme="majorHAnsi" w:hAnsiTheme="majorHAnsi" w:cs="Arial"/>
          <w:b/>
          <w:sz w:val="20"/>
          <w:szCs w:val="20"/>
          <w:u w:val="single"/>
        </w:rPr>
        <w:t>.</w:t>
      </w:r>
    </w:p>
    <w:p w:rsidR="00612C07" w:rsidRPr="00F54A13" w:rsidRDefault="00612C07" w:rsidP="00F54A13">
      <w:pPr>
        <w:tabs>
          <w:tab w:val="left" w:pos="993"/>
        </w:tabs>
        <w:spacing w:after="60"/>
        <w:ind w:left="644"/>
        <w:jc w:val="both"/>
        <w:rPr>
          <w:rFonts w:asciiTheme="majorHAnsi" w:hAnsiTheme="majorHAnsi"/>
          <w:b/>
          <w:sz w:val="20"/>
          <w:szCs w:val="20"/>
          <w:u w:val="thick"/>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552FBA" w:rsidRPr="00F54A13" w:rsidRDefault="00552FBA" w:rsidP="00427453">
      <w:pPr>
        <w:spacing w:after="40"/>
        <w:ind w:left="425"/>
        <w:jc w:val="center"/>
        <w:rPr>
          <w:rFonts w:ascii="Calibri" w:hAnsi="Calibri" w:cs="Segoe UI"/>
          <w:sz w:val="20"/>
          <w:szCs w:val="20"/>
        </w:rPr>
      </w:pPr>
      <w:r w:rsidRPr="00F54A13">
        <w:rPr>
          <w:rFonts w:ascii="Calibri" w:hAnsi="Calibri" w:cs="Segoe UI"/>
          <w:sz w:val="20"/>
          <w:szCs w:val="20"/>
        </w:rPr>
        <w:t xml:space="preserve">L = C + </w:t>
      </w:r>
      <w:r w:rsidR="005D52F1">
        <w:rPr>
          <w:rFonts w:ascii="Calibri" w:hAnsi="Calibri" w:cs="Segoe UI"/>
          <w:sz w:val="20"/>
          <w:szCs w:val="20"/>
        </w:rPr>
        <w:t>G</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gdzie:</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L – całkowita liczba punktów,</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552FBA" w:rsidRPr="00F54A13" w:rsidRDefault="005D52F1" w:rsidP="00427453">
      <w:pPr>
        <w:spacing w:after="40"/>
        <w:ind w:left="425"/>
        <w:rPr>
          <w:rFonts w:ascii="Calibri" w:hAnsi="Calibri" w:cs="Segoe UI"/>
          <w:sz w:val="20"/>
          <w:szCs w:val="20"/>
        </w:rPr>
      </w:pPr>
      <w:r>
        <w:rPr>
          <w:rFonts w:ascii="Calibri" w:hAnsi="Calibri" w:cs="Segoe UI"/>
          <w:sz w:val="20"/>
          <w:szCs w:val="20"/>
        </w:rPr>
        <w:t>G</w:t>
      </w:r>
      <w:r w:rsidR="00552FBA" w:rsidRPr="00F54A13">
        <w:rPr>
          <w:rFonts w:ascii="Calibri" w:hAnsi="Calibri" w:cs="Segoe UI"/>
          <w:sz w:val="20"/>
          <w:szCs w:val="20"/>
        </w:rPr>
        <w:t xml:space="preserve"> – punkty uzyskane w kryterium „</w:t>
      </w:r>
      <w:r w:rsidR="00F54A13" w:rsidRPr="00F54A13">
        <w:rPr>
          <w:rFonts w:ascii="Calibri" w:hAnsi="Calibri" w:cs="Segoe UI"/>
          <w:sz w:val="20"/>
          <w:szCs w:val="20"/>
        </w:rPr>
        <w:t>Gwarancja</w:t>
      </w:r>
      <w:r w:rsidR="009863A6">
        <w:rPr>
          <w:rFonts w:ascii="Calibri" w:hAnsi="Calibri" w:cs="Segoe UI"/>
          <w:sz w:val="20"/>
          <w:szCs w:val="20"/>
        </w:rPr>
        <w:t xml:space="preserve"> i rękojmia</w:t>
      </w:r>
      <w:r w:rsidR="00552FBA" w:rsidRPr="00F54A13">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F54A13"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sidR="00F54A13" w:rsidRPr="00F54A13">
        <w:rPr>
          <w:rFonts w:ascii="Calibri" w:hAnsi="Calibri" w:cs="Segoe UI"/>
          <w:sz w:val="20"/>
          <w:szCs w:val="20"/>
        </w:rPr>
        <w:t>Gwarancja</w:t>
      </w:r>
      <w:r w:rsidR="009863A6">
        <w:rPr>
          <w:rFonts w:ascii="Calibri" w:hAnsi="Calibri" w:cs="Segoe UI"/>
          <w:sz w:val="20"/>
          <w:szCs w:val="20"/>
        </w:rPr>
        <w:t xml:space="preserve"> i rękojmia</w:t>
      </w:r>
      <w:r w:rsidRPr="00F54A13">
        <w:rPr>
          <w:rFonts w:ascii="Calibri" w:hAnsi="Calibri" w:cs="Segoe UI"/>
          <w:sz w:val="20"/>
          <w:szCs w:val="20"/>
        </w:rPr>
        <w:t xml:space="preserve">” </w:t>
      </w:r>
      <w:r w:rsidR="00F54A13" w:rsidRPr="00F54A13">
        <w:rPr>
          <w:rFonts w:ascii="Calibri" w:hAnsi="Calibri" w:cs="Arial"/>
          <w:sz w:val="20"/>
          <w:szCs w:val="20"/>
        </w:rPr>
        <w:t>dokonana zostanie na podstawie</w:t>
      </w:r>
      <w:r w:rsidR="00F54A13" w:rsidRPr="00F54A13">
        <w:rPr>
          <w:rFonts w:ascii="Calibri" w:hAnsi="Calibri" w:cs="Segoe UI"/>
          <w:sz w:val="20"/>
          <w:szCs w:val="20"/>
        </w:rPr>
        <w:t xml:space="preserve"> wskazanej przez Wykonawcę w ofercie oferowanej gwarancji</w:t>
      </w:r>
      <w:r w:rsidR="009863A6">
        <w:rPr>
          <w:rFonts w:ascii="Calibri" w:hAnsi="Calibri" w:cs="Segoe UI"/>
          <w:sz w:val="20"/>
          <w:szCs w:val="20"/>
        </w:rPr>
        <w:t xml:space="preserve"> i rękojmi</w:t>
      </w:r>
      <w:r w:rsidR="00F54A13" w:rsidRPr="00F54A13">
        <w:rPr>
          <w:rFonts w:ascii="Calibri" w:hAnsi="Calibri" w:cs="Segoe UI"/>
          <w:sz w:val="20"/>
          <w:szCs w:val="20"/>
        </w:rPr>
        <w:t>.</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8010D6" w:rsidRPr="008010D6" w:rsidRDefault="008010D6" w:rsidP="008010D6">
      <w:pPr>
        <w:numPr>
          <w:ilvl w:val="0"/>
          <w:numId w:val="11"/>
        </w:numPr>
        <w:tabs>
          <w:tab w:val="clear" w:pos="1800"/>
          <w:tab w:val="num" w:pos="426"/>
        </w:tabs>
        <w:spacing w:after="40"/>
        <w:ind w:left="425" w:hanging="425"/>
        <w:jc w:val="both"/>
        <w:rPr>
          <w:rFonts w:ascii="Calibri" w:hAnsi="Calibri" w:cs="Segoe UI"/>
          <w:sz w:val="20"/>
          <w:szCs w:val="20"/>
        </w:rPr>
      </w:pPr>
      <w:r w:rsidRPr="008010D6">
        <w:rPr>
          <w:rFonts w:asciiTheme="majorHAnsi" w:hAnsiTheme="majorHAnsi" w:cs="Arial"/>
          <w:sz w:val="20"/>
          <w:szCs w:val="20"/>
        </w:rPr>
        <w:t>Wykonawca przed podpisaniem umowy zobowiązany jest przedstawić Zamawiającemu kosztorys uzasadniający merytorycznie oferowaną kwotę wynagrodzenia ryczałtowego.</w:t>
      </w:r>
      <w:r w:rsidRPr="008010D6">
        <w:rPr>
          <w:rFonts w:ascii="Calibri" w:hAnsi="Calibri" w:cs="Segoe UI"/>
          <w:sz w:val="20"/>
          <w:szCs w:val="20"/>
        </w:rPr>
        <w:t xml:space="preserve"> </w:t>
      </w:r>
      <w:r w:rsidRPr="008010D6">
        <w:rPr>
          <w:rFonts w:asciiTheme="majorHAnsi" w:hAnsiTheme="majorHAnsi" w:cs="Arial"/>
          <w:sz w:val="20"/>
          <w:szCs w:val="20"/>
        </w:rPr>
        <w:t>W przypadku braku przedstawienia przez Wykonawcę w/w dokumentu, Zamawiający uzna, że Wykonawca ze swojej winy uchyla się od  zawarcia umowy.</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z w:val="20"/>
          <w:szCs w:val="20"/>
        </w:rPr>
        <w:t xml:space="preserve">Przed podpisaniem umowy Wykonawca zobowiązany jest do wniesienia zabezpieczenia należytego wykonania umowy w wysokości 10 % </w:t>
      </w:r>
      <w:r w:rsidRPr="008010D6">
        <w:rPr>
          <w:rFonts w:asciiTheme="majorHAnsi" w:hAnsiTheme="majorHAnsi" w:cs="Arial"/>
          <w:snapToGrid w:val="0"/>
          <w:sz w:val="20"/>
          <w:szCs w:val="20"/>
        </w:rPr>
        <w:t xml:space="preserve">ceny całkowitej podanej w ofercie, </w:t>
      </w:r>
      <w:r w:rsidRPr="008010D6">
        <w:rPr>
          <w:rFonts w:asciiTheme="majorHAnsi" w:hAnsiTheme="majorHAnsi" w:cs="Arial"/>
          <w:sz w:val="20"/>
          <w:szCs w:val="20"/>
        </w:rPr>
        <w:t xml:space="preserve">w formie przewidzianej w art. 148 ust. 1 ustawy </w:t>
      </w:r>
      <w:proofErr w:type="spellStart"/>
      <w:r w:rsidRPr="008010D6">
        <w:rPr>
          <w:rFonts w:asciiTheme="majorHAnsi" w:hAnsiTheme="majorHAnsi" w:cs="Arial"/>
          <w:sz w:val="20"/>
          <w:szCs w:val="20"/>
        </w:rPr>
        <w:t>Pzp</w:t>
      </w:r>
      <w:proofErr w:type="spellEnd"/>
      <w:r w:rsidRPr="008010D6">
        <w:rPr>
          <w:rFonts w:asciiTheme="majorHAnsi" w:hAnsiTheme="majorHAnsi" w:cs="Arial"/>
          <w:sz w:val="20"/>
          <w:szCs w:val="20"/>
        </w:rPr>
        <w:t>.</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W przypadku wniesienia wadium w pieniądzu Wykonawca może wyrazić zgodę na zaliczenie kwoty wadium na poczet zabezpieczenia.</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 xml:space="preserve">Zamawiający dokona zwrotu zabezpieczenia należytego wykonania umowy na warunkach określonych w </w:t>
      </w:r>
      <w:r w:rsidRPr="008010D6">
        <w:rPr>
          <w:rFonts w:asciiTheme="majorHAnsi" w:hAnsiTheme="majorHAnsi" w:cs="Arial"/>
          <w:sz w:val="20"/>
          <w:szCs w:val="20"/>
        </w:rPr>
        <w:t xml:space="preserve">ustawie </w:t>
      </w:r>
      <w:proofErr w:type="spellStart"/>
      <w:r w:rsidRPr="008010D6">
        <w:rPr>
          <w:rFonts w:asciiTheme="majorHAnsi" w:hAnsiTheme="majorHAnsi" w:cs="Arial"/>
          <w:sz w:val="20"/>
          <w:szCs w:val="20"/>
        </w:rPr>
        <w:t>Pzp</w:t>
      </w:r>
      <w:proofErr w:type="spellEnd"/>
      <w:r w:rsidRPr="008010D6">
        <w:rPr>
          <w:rFonts w:asciiTheme="majorHAnsi" w:hAnsiTheme="majorHAnsi" w:cs="Arial"/>
          <w:snapToGrid w:val="0"/>
          <w:sz w:val="20"/>
          <w:szCs w:val="20"/>
        </w:rPr>
        <w:t xml:space="preserve"> oraz Projekcie umowy</w:t>
      </w:r>
      <w:r w:rsidRPr="008010D6">
        <w:rPr>
          <w:rFonts w:asciiTheme="majorHAnsi" w:hAnsiTheme="majorHAnsi" w:cs="Arial"/>
          <w:sz w:val="20"/>
          <w:szCs w:val="20"/>
        </w:rPr>
        <w:t>.</w:t>
      </w:r>
    </w:p>
    <w:p w:rsidR="00080477" w:rsidRDefault="00080477" w:rsidP="00473C7D">
      <w:pPr>
        <w:spacing w:after="40"/>
        <w:ind w:left="426"/>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C35DE9" w:rsidRDefault="00552FBA" w:rsidP="008E3BC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9D6580" w:rsidRDefault="009D6580" w:rsidP="009D6580">
      <w:pPr>
        <w:suppressAutoHyphens/>
        <w:spacing w:after="40"/>
        <w:ind w:left="425"/>
        <w:jc w:val="both"/>
        <w:rPr>
          <w:rFonts w:ascii="Calibri" w:hAnsi="Calibri" w:cs="Segoe UI"/>
          <w:sz w:val="20"/>
          <w:szCs w:val="20"/>
        </w:rPr>
      </w:pPr>
    </w:p>
    <w:p w:rsidR="009D6580" w:rsidRPr="00B36083" w:rsidRDefault="009D6580" w:rsidP="009D6580">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9D6580" w:rsidRPr="00B36083" w:rsidRDefault="009D6580" w:rsidP="009D6580">
      <w:pPr>
        <w:spacing w:before="120" w:after="120" w:line="276" w:lineRule="auto"/>
        <w:jc w:val="both"/>
        <w:rPr>
          <w:rFonts w:asciiTheme="majorHAnsi" w:hAnsiTheme="majorHAnsi" w:cstheme="majorHAnsi"/>
          <w:sz w:val="20"/>
          <w:szCs w:val="20"/>
        </w:rPr>
      </w:pPr>
    </w:p>
    <w:p w:rsidR="009D6580" w:rsidRPr="00B36083" w:rsidRDefault="009D6580" w:rsidP="009D6580">
      <w:pPr>
        <w:spacing w:after="150" w:line="360"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w:t>
      </w:r>
      <w:r w:rsidRPr="00B36083">
        <w:rPr>
          <w:rFonts w:asciiTheme="majorHAnsi" w:hAnsiTheme="majorHAnsi" w:cstheme="majorHAnsi"/>
          <w:sz w:val="20"/>
          <w:szCs w:val="20"/>
        </w:rPr>
        <w:lastRenderedPageBreak/>
        <w:t xml:space="preserve">swobodnego przepływu takich danych oraz uchylenia dyrektywy 95/46/WE (ogólne rozporządzenie o ochronie danych) (Dz. Urz. UE L 119 z 04.05.2016, str. 1), dalej „RODO”, informuję, że: </w:t>
      </w:r>
    </w:p>
    <w:p w:rsidR="009D6580" w:rsidRPr="00B36083" w:rsidRDefault="009D6580" w:rsidP="00D418DE">
      <w:pPr>
        <w:pStyle w:val="Akapitzlist"/>
        <w:numPr>
          <w:ilvl w:val="0"/>
          <w:numId w:val="43"/>
        </w:numPr>
        <w:spacing w:after="150" w:line="360"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administratorem Pani/Pana danych osobowych jest Zamawiający: Gmina Otwock, którą reprezentuje: Prezydent Miasta Otwocka, ul. Armii Krajowej 5, 05-400 Otwock, tel. (22) 779 20 01, fax (22) 779 42 25;</w:t>
      </w:r>
    </w:p>
    <w:p w:rsidR="009D6580" w:rsidRPr="00B36083" w:rsidRDefault="009D6580" w:rsidP="00D418DE">
      <w:pPr>
        <w:pStyle w:val="Akapitzlist"/>
        <w:numPr>
          <w:ilvl w:val="0"/>
          <w:numId w:val="44"/>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inspektorem ochrony danych osobowych u Zamawiającego jest: Pan Witold </w:t>
      </w:r>
      <w:proofErr w:type="spellStart"/>
      <w:r w:rsidRPr="00B36083">
        <w:rPr>
          <w:rFonts w:asciiTheme="majorHAnsi" w:hAnsiTheme="majorHAnsi" w:cstheme="majorHAnsi"/>
          <w:sz w:val="20"/>
          <w:szCs w:val="20"/>
        </w:rPr>
        <w:t>Ciara</w:t>
      </w:r>
      <w:proofErr w:type="spellEnd"/>
      <w:r w:rsidRPr="00B36083">
        <w:rPr>
          <w:rFonts w:asciiTheme="majorHAnsi" w:hAnsiTheme="majorHAnsi" w:cstheme="majorHAnsi"/>
          <w:sz w:val="20"/>
          <w:szCs w:val="20"/>
        </w:rPr>
        <w:t>, tel. 22 779 20 01 wew. 121, adres e-mail, iod@otwock.pl</w:t>
      </w:r>
    </w:p>
    <w:p w:rsidR="009D6580" w:rsidRPr="00B36083" w:rsidRDefault="009D6580" w:rsidP="00D418DE">
      <w:pPr>
        <w:pStyle w:val="Akapitzlist"/>
        <w:numPr>
          <w:ilvl w:val="0"/>
          <w:numId w:val="44"/>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w:t>
      </w:r>
      <w:r w:rsidRPr="00B36083">
        <w:rPr>
          <w:rFonts w:asciiTheme="majorHAnsi" w:hAnsiTheme="majorHAnsi" w:cstheme="majorHAnsi"/>
          <w:i/>
          <w:sz w:val="20"/>
          <w:szCs w:val="20"/>
        </w:rPr>
        <w:t xml:space="preserve"> </w:t>
      </w:r>
      <w:r w:rsidRPr="00B36083">
        <w:rPr>
          <w:rFonts w:asciiTheme="majorHAnsi" w:hAnsiTheme="majorHAnsi" w:cstheme="majorHAnsi"/>
          <w:sz w:val="20"/>
          <w:szCs w:val="20"/>
        </w:rPr>
        <w:t>RODO w celu związanym z przedmiotowym postępowaniem o udzielenie zamówienia publicznego;</w:t>
      </w:r>
    </w:p>
    <w:p w:rsidR="009D6580" w:rsidRPr="00B36083" w:rsidRDefault="009D6580" w:rsidP="00D418DE">
      <w:pPr>
        <w:pStyle w:val="Akapitzlist"/>
        <w:numPr>
          <w:ilvl w:val="0"/>
          <w:numId w:val="44"/>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9D6580" w:rsidRPr="00B36083" w:rsidRDefault="009D6580" w:rsidP="00D418DE">
      <w:pPr>
        <w:pStyle w:val="Akapitzlist"/>
        <w:numPr>
          <w:ilvl w:val="0"/>
          <w:numId w:val="44"/>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9D6580" w:rsidRPr="00B36083" w:rsidRDefault="009D6580" w:rsidP="00D418DE">
      <w:pPr>
        <w:pStyle w:val="Akapitzlist"/>
        <w:numPr>
          <w:ilvl w:val="0"/>
          <w:numId w:val="44"/>
        </w:numPr>
        <w:spacing w:after="150" w:line="360"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9D6580" w:rsidRPr="00B36083" w:rsidRDefault="009D6580" w:rsidP="00D418DE">
      <w:pPr>
        <w:pStyle w:val="Akapitzlist"/>
        <w:numPr>
          <w:ilvl w:val="0"/>
          <w:numId w:val="44"/>
        </w:numPr>
        <w:spacing w:after="150" w:line="360"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9D6580" w:rsidRPr="00B36083" w:rsidRDefault="009D6580" w:rsidP="00D418DE">
      <w:pPr>
        <w:pStyle w:val="Akapitzlist"/>
        <w:numPr>
          <w:ilvl w:val="0"/>
          <w:numId w:val="44"/>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9D6580" w:rsidRPr="00B36083" w:rsidRDefault="009D6580" w:rsidP="00D418DE">
      <w:pPr>
        <w:pStyle w:val="Akapitzlist"/>
        <w:numPr>
          <w:ilvl w:val="0"/>
          <w:numId w:val="45"/>
        </w:numPr>
        <w:spacing w:after="150" w:line="360"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9D6580" w:rsidRPr="00B36083" w:rsidRDefault="009D6580" w:rsidP="00D418DE">
      <w:pPr>
        <w:pStyle w:val="Akapitzlist"/>
        <w:numPr>
          <w:ilvl w:val="0"/>
          <w:numId w:val="45"/>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9D6580" w:rsidRPr="00B36083" w:rsidRDefault="009D6580" w:rsidP="00D418DE">
      <w:pPr>
        <w:pStyle w:val="Akapitzlist"/>
        <w:numPr>
          <w:ilvl w:val="0"/>
          <w:numId w:val="45"/>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9D6580" w:rsidRPr="00B36083" w:rsidRDefault="009D6580" w:rsidP="00D418DE">
      <w:pPr>
        <w:pStyle w:val="Akapitzlist"/>
        <w:numPr>
          <w:ilvl w:val="0"/>
          <w:numId w:val="45"/>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9D6580" w:rsidRPr="00B36083" w:rsidRDefault="009D6580" w:rsidP="00D418DE">
      <w:pPr>
        <w:pStyle w:val="Akapitzlist"/>
        <w:numPr>
          <w:ilvl w:val="0"/>
          <w:numId w:val="44"/>
        </w:numPr>
        <w:spacing w:after="150" w:line="360"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9D6580" w:rsidRPr="00B36083" w:rsidRDefault="009D6580" w:rsidP="00D418DE">
      <w:pPr>
        <w:pStyle w:val="Akapitzlist"/>
        <w:numPr>
          <w:ilvl w:val="0"/>
          <w:numId w:val="46"/>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9D6580" w:rsidRPr="00B36083" w:rsidRDefault="009D6580" w:rsidP="00D418DE">
      <w:pPr>
        <w:pStyle w:val="Akapitzlist"/>
        <w:numPr>
          <w:ilvl w:val="0"/>
          <w:numId w:val="46"/>
        </w:numPr>
        <w:spacing w:after="150" w:line="360"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9D6580" w:rsidRPr="00B36083" w:rsidRDefault="009D6580" w:rsidP="00D418DE">
      <w:pPr>
        <w:pStyle w:val="Akapitzlist"/>
        <w:numPr>
          <w:ilvl w:val="0"/>
          <w:numId w:val="46"/>
        </w:numPr>
        <w:spacing w:after="150" w:line="360"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9D6580" w:rsidRDefault="009D6580" w:rsidP="009D6580">
      <w:pPr>
        <w:spacing w:before="120" w:after="120" w:line="276" w:lineRule="auto"/>
        <w:jc w:val="both"/>
        <w:rPr>
          <w:rFonts w:cs="Arial"/>
          <w:sz w:val="16"/>
          <w:szCs w:val="16"/>
        </w:rPr>
      </w:pPr>
    </w:p>
    <w:p w:rsidR="009D6580" w:rsidRDefault="009D6580" w:rsidP="009D6580">
      <w:pPr>
        <w:spacing w:before="120" w:after="120" w:line="276" w:lineRule="auto"/>
        <w:jc w:val="both"/>
        <w:rPr>
          <w:rFonts w:cs="Arial"/>
          <w:sz w:val="16"/>
          <w:szCs w:val="16"/>
        </w:rPr>
      </w:pPr>
    </w:p>
    <w:p w:rsidR="009D6580" w:rsidRPr="00BA1E39" w:rsidRDefault="009D6580" w:rsidP="009D6580">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9D6580" w:rsidRPr="00BA1E39" w:rsidRDefault="009D6580" w:rsidP="009D6580">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t>
      </w:r>
      <w:r w:rsidRPr="00BA1E39">
        <w:rPr>
          <w:rFonts w:asciiTheme="majorHAnsi" w:hAnsiTheme="majorHAnsi" w:cstheme="majorHAnsi"/>
          <w:b/>
          <w:i/>
          <w:sz w:val="16"/>
          <w:szCs w:val="16"/>
          <w:vertAlign w:val="superscript"/>
        </w:rPr>
        <w:t xml:space="preserve"> </w:t>
      </w: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9D6580" w:rsidRPr="00BA1E39" w:rsidRDefault="009D6580" w:rsidP="009D6580">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55970" w:rsidRPr="002616D1" w:rsidRDefault="007A52E0" w:rsidP="002616D1">
      <w:pPr>
        <w:suppressAutoHyphens/>
        <w:spacing w:after="40"/>
        <w:ind w:left="425"/>
        <w:jc w:val="right"/>
        <w:rPr>
          <w:rFonts w:ascii="Calibri" w:hAnsi="Calibri" w:cs="Segoe UI"/>
          <w:sz w:val="20"/>
          <w:szCs w:val="20"/>
        </w:rPr>
      </w:pPr>
      <w:r w:rsidRPr="002616D1">
        <w:rPr>
          <w:rFonts w:asciiTheme="majorHAnsi" w:hAnsiTheme="majorHAnsi" w:cs="Arial"/>
          <w:b/>
          <w:sz w:val="20"/>
          <w:szCs w:val="20"/>
        </w:rPr>
        <w:lastRenderedPageBreak/>
        <w:t>Załą</w:t>
      </w:r>
      <w:r w:rsidR="00B55970" w:rsidRPr="002616D1">
        <w:rPr>
          <w:rFonts w:asciiTheme="majorHAnsi" w:hAnsiTheme="majorHAnsi" w:cs="Arial"/>
          <w:b/>
          <w:sz w:val="20"/>
          <w:szCs w:val="20"/>
        </w:rPr>
        <w:t xml:space="preserve">cznik nr </w:t>
      </w:r>
      <w:r w:rsidRPr="002616D1">
        <w:rPr>
          <w:rFonts w:asciiTheme="majorHAnsi" w:hAnsiTheme="majorHAnsi" w:cs="Arial"/>
          <w:b/>
          <w:sz w:val="20"/>
          <w:szCs w:val="20"/>
        </w:rPr>
        <w:t>1</w:t>
      </w:r>
      <w:r w:rsidR="00B55970" w:rsidRPr="002616D1">
        <w:rPr>
          <w:rFonts w:asciiTheme="majorHAnsi" w:hAnsiTheme="majorHAnsi" w:cs="Arial"/>
          <w:b/>
          <w:sz w:val="20"/>
          <w:szCs w:val="20"/>
        </w:rPr>
        <w:t xml:space="preserve"> </w:t>
      </w:r>
    </w:p>
    <w:p w:rsidR="00B55970" w:rsidRPr="00B55970" w:rsidRDefault="00B55970" w:rsidP="00B55970">
      <w:pPr>
        <w:spacing w:after="60"/>
        <w:rPr>
          <w:rFonts w:asciiTheme="majorHAnsi" w:hAnsiTheme="majorHAnsi" w:cs="Arial"/>
          <w:b/>
          <w:i/>
          <w:sz w:val="20"/>
          <w:szCs w:val="20"/>
        </w:rPr>
      </w:pPr>
    </w:p>
    <w:p w:rsidR="00B55970" w:rsidRPr="00B55970" w:rsidRDefault="00B55970" w:rsidP="00B55970">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B55970" w:rsidRPr="00B55970" w:rsidRDefault="00B55970" w:rsidP="00B55970">
      <w:pPr>
        <w:rPr>
          <w:rFonts w:asciiTheme="majorHAnsi" w:hAnsiTheme="majorHAnsi"/>
          <w:sz w:val="20"/>
          <w:szCs w:val="20"/>
        </w:rPr>
      </w:pPr>
    </w:p>
    <w:p w:rsidR="00557146" w:rsidRDefault="00557146" w:rsidP="00B55970">
      <w:pPr>
        <w:jc w:val="center"/>
        <w:rPr>
          <w:rFonts w:asciiTheme="majorHAnsi" w:hAnsiTheme="majorHAnsi"/>
          <w:b/>
          <w:color w:val="000000"/>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ul. Armii Krajowej 5, 05-400 Otwock,</w:t>
      </w:r>
      <w:r w:rsidRPr="00B55970">
        <w:rPr>
          <w:rFonts w:asciiTheme="majorHAnsi" w:hAnsiTheme="majorHAnsi"/>
          <w:i/>
          <w:sz w:val="20"/>
          <w:szCs w:val="20"/>
        </w:rPr>
        <w:t xml:space="preserve"> </w:t>
      </w:r>
      <w:r w:rsidRPr="00B55970">
        <w:rPr>
          <w:rFonts w:asciiTheme="majorHAnsi" w:hAnsiTheme="majorHAnsi"/>
          <w:sz w:val="20"/>
          <w:szCs w:val="20"/>
        </w:rPr>
        <w:t xml:space="preserve">tel. 022 779-20-01(6), </w:t>
      </w:r>
    </w:p>
    <w:p w:rsidR="00B55970" w:rsidRPr="00B55970" w:rsidRDefault="00B55970" w:rsidP="00B55970">
      <w:pPr>
        <w:ind w:left="284"/>
        <w:jc w:val="center"/>
        <w:rPr>
          <w:rFonts w:asciiTheme="majorHAnsi" w:hAnsiTheme="majorHAnsi"/>
          <w:i/>
          <w:sz w:val="20"/>
          <w:szCs w:val="20"/>
          <w:u w:val="single"/>
        </w:rPr>
      </w:pPr>
    </w:p>
    <w:p w:rsidR="00557146" w:rsidRDefault="00557146" w:rsidP="00B55970">
      <w:pPr>
        <w:jc w:val="center"/>
        <w:rPr>
          <w:rFonts w:asciiTheme="majorHAnsi" w:hAnsiTheme="majorHAnsi"/>
          <w:b/>
          <w:sz w:val="20"/>
          <w:szCs w:val="20"/>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B55970">
        <w:trPr>
          <w:trHeight w:val="301"/>
        </w:trPr>
        <w:tc>
          <w:tcPr>
            <w:tcW w:w="9709" w:type="dxa"/>
            <w:gridSpan w:val="3"/>
          </w:tcPr>
          <w:p w:rsidR="00B55970" w:rsidRPr="00B55970" w:rsidRDefault="00B55970"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10"/>
        </w:trPr>
        <w:tc>
          <w:tcPr>
            <w:tcW w:w="9709" w:type="dxa"/>
            <w:gridSpan w:val="3"/>
          </w:tcPr>
          <w:p w:rsidR="00B55970" w:rsidRPr="00B55970" w:rsidRDefault="00090B97"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bl>
    <w:p w:rsidR="00B55970" w:rsidRPr="00B55970" w:rsidRDefault="00B55970" w:rsidP="00B55970">
      <w:pPr>
        <w:spacing w:after="60"/>
        <w:jc w:val="both"/>
        <w:rPr>
          <w:rFonts w:asciiTheme="majorHAnsi" w:hAnsiTheme="majorHAnsi"/>
          <w:color w:val="000000"/>
          <w:sz w:val="20"/>
          <w:szCs w:val="20"/>
        </w:rPr>
      </w:pPr>
    </w:p>
    <w:p w:rsidR="00B55970" w:rsidRPr="00B55970" w:rsidRDefault="00B55970" w:rsidP="00B55970">
      <w:pPr>
        <w:spacing w:after="60"/>
        <w:jc w:val="center"/>
        <w:rPr>
          <w:rFonts w:asciiTheme="majorHAnsi" w:hAnsiTheme="majorHAnsi"/>
          <w:color w:val="000000"/>
          <w:sz w:val="20"/>
          <w:szCs w:val="20"/>
        </w:rPr>
      </w:pPr>
    </w:p>
    <w:p w:rsidR="00B55970" w:rsidRPr="00B55970" w:rsidRDefault="00B55970" w:rsidP="00B55970">
      <w:pPr>
        <w:spacing w:after="60"/>
        <w:jc w:val="center"/>
        <w:rPr>
          <w:rFonts w:asciiTheme="majorHAnsi" w:hAnsiTheme="majorHAnsi" w:cs="Arial"/>
          <w:b/>
          <w:sz w:val="20"/>
          <w:szCs w:val="20"/>
        </w:rPr>
      </w:pPr>
      <w:r w:rsidRPr="00B55970">
        <w:rPr>
          <w:rFonts w:asciiTheme="majorHAnsi" w:hAnsiTheme="majorHAnsi"/>
          <w:color w:val="000000"/>
          <w:sz w:val="20"/>
          <w:szCs w:val="20"/>
        </w:rPr>
        <w:t>Odpowiadając na ogłoszenie o przetargu nieograniczonym na:</w:t>
      </w:r>
    </w:p>
    <w:p w:rsidR="00B55970" w:rsidRPr="00B55970" w:rsidRDefault="00B55970" w:rsidP="00B55970">
      <w:pPr>
        <w:spacing w:after="60"/>
        <w:jc w:val="center"/>
        <w:rPr>
          <w:rFonts w:asciiTheme="majorHAnsi" w:hAnsiTheme="majorHAnsi" w:cs="Arial"/>
          <w:b/>
          <w:sz w:val="20"/>
          <w:szCs w:val="20"/>
        </w:rPr>
      </w:pPr>
    </w:p>
    <w:p w:rsidR="00557146" w:rsidRPr="00557146" w:rsidRDefault="00A66716" w:rsidP="00557146">
      <w:pPr>
        <w:spacing w:line="276" w:lineRule="auto"/>
        <w:ind w:left="360"/>
        <w:jc w:val="center"/>
        <w:rPr>
          <w:rFonts w:asciiTheme="majorHAnsi" w:hAnsiTheme="majorHAnsi" w:cstheme="majorHAnsi"/>
          <w:b/>
          <w:sz w:val="20"/>
        </w:rPr>
      </w:pPr>
      <w:r w:rsidRPr="009D7AE4">
        <w:rPr>
          <w:rFonts w:asciiTheme="majorHAnsi" w:hAnsiTheme="majorHAnsi" w:cstheme="majorHAnsi"/>
          <w:b/>
        </w:rPr>
        <w:t>Budowa sygnalizacji świetlnej na skrzyżowaniu ulic Mieszka I, Tysiąclecia i Rycerskiej w Otwocku</w:t>
      </w:r>
    </w:p>
    <w:p w:rsidR="00554F60" w:rsidRPr="00C60EC0" w:rsidRDefault="00554F60" w:rsidP="00554F60">
      <w:pPr>
        <w:spacing w:line="276" w:lineRule="auto"/>
        <w:jc w:val="center"/>
        <w:rPr>
          <w:rFonts w:asciiTheme="majorHAnsi" w:hAnsiTheme="majorHAnsi"/>
          <w:b/>
          <w:sz w:val="20"/>
          <w:szCs w:val="20"/>
        </w:rPr>
      </w:pPr>
    </w:p>
    <w:p w:rsidR="00B55970" w:rsidRPr="00B55970" w:rsidRDefault="00B55970" w:rsidP="00B55970">
      <w:pPr>
        <w:spacing w:line="276" w:lineRule="auto"/>
        <w:ind w:left="360"/>
        <w:jc w:val="center"/>
        <w:rPr>
          <w:rFonts w:asciiTheme="majorHAnsi" w:hAnsiTheme="majorHAnsi" w:cs="Arial"/>
          <w:b/>
          <w:sz w:val="20"/>
          <w:szCs w:val="20"/>
        </w:rPr>
      </w:pPr>
    </w:p>
    <w:p w:rsidR="00B55970" w:rsidRPr="00B55970" w:rsidRDefault="00B55970" w:rsidP="007E55FD">
      <w:pPr>
        <w:jc w:val="both"/>
        <w:rPr>
          <w:rFonts w:asciiTheme="majorHAnsi" w:hAnsiTheme="majorHAnsi" w:cs="Arial"/>
          <w:b/>
          <w:sz w:val="20"/>
          <w:szCs w:val="20"/>
        </w:rPr>
      </w:pPr>
      <w:r w:rsidRPr="00B55970">
        <w:rPr>
          <w:rFonts w:asciiTheme="majorHAnsi" w:hAnsiTheme="majorHAnsi"/>
          <w:sz w:val="20"/>
          <w:szCs w:val="20"/>
        </w:rPr>
        <w:t>oświadczam/y, że:</w:t>
      </w:r>
    </w:p>
    <w:p w:rsidR="00B55970" w:rsidRPr="00B55970" w:rsidRDefault="00B55970" w:rsidP="00A70919">
      <w:pPr>
        <w:numPr>
          <w:ilvl w:val="0"/>
          <w:numId w:val="31"/>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B55970" w:rsidRDefault="00B55970" w:rsidP="00B55970">
      <w:pPr>
        <w:ind w:left="360"/>
        <w:jc w:val="both"/>
        <w:rPr>
          <w:rFonts w:asciiTheme="majorHAnsi" w:hAnsiTheme="majorHAnsi"/>
          <w:color w:val="000000"/>
          <w:sz w:val="20"/>
          <w:szCs w:val="20"/>
        </w:rPr>
      </w:pPr>
    </w:p>
    <w:p w:rsidR="009863A6" w:rsidRPr="00E2504D" w:rsidRDefault="009863A6" w:rsidP="007E55FD">
      <w:pPr>
        <w:rPr>
          <w:rFonts w:ascii="Calibri" w:hAnsi="Calibri" w:cs="Calibri"/>
          <w:i/>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992"/>
        <w:gridCol w:w="2126"/>
        <w:gridCol w:w="3544"/>
      </w:tblGrid>
      <w:tr w:rsidR="00A66716" w:rsidRPr="00070148" w:rsidTr="00D5066A">
        <w:trPr>
          <w:trHeight w:val="373"/>
        </w:trPr>
        <w:tc>
          <w:tcPr>
            <w:tcW w:w="2093" w:type="dxa"/>
            <w:tcBorders>
              <w:top w:val="single" w:sz="8" w:space="0" w:color="auto"/>
              <w:left w:val="single" w:sz="4" w:space="0" w:color="auto"/>
              <w:bottom w:val="single" w:sz="4" w:space="0" w:color="auto"/>
              <w:right w:val="single" w:sz="4" w:space="0" w:color="auto"/>
            </w:tcBorders>
            <w:vAlign w:val="center"/>
          </w:tcPr>
          <w:p w:rsidR="00A66716" w:rsidRPr="00070148" w:rsidRDefault="00A66716" w:rsidP="00D5066A">
            <w:pPr>
              <w:pStyle w:val="Tekstpodstawowywcity2"/>
              <w:spacing w:after="0" w:line="240" w:lineRule="auto"/>
              <w:ind w:left="0"/>
              <w:jc w:val="center"/>
              <w:rPr>
                <w:rFonts w:asciiTheme="majorHAnsi" w:hAnsiTheme="majorHAnsi"/>
                <w:color w:val="000000"/>
                <w:sz w:val="18"/>
                <w:szCs w:val="18"/>
              </w:rPr>
            </w:pPr>
            <w:r w:rsidRPr="00070148">
              <w:rPr>
                <w:rFonts w:asciiTheme="majorHAnsi" w:hAnsiTheme="majorHAnsi" w:cs="Arial"/>
                <w:b/>
                <w:color w:val="000000"/>
                <w:sz w:val="18"/>
                <w:szCs w:val="18"/>
              </w:rPr>
              <w:t>Cena całkowita netto (PLN)</w:t>
            </w:r>
          </w:p>
        </w:tc>
        <w:tc>
          <w:tcPr>
            <w:tcW w:w="992" w:type="dxa"/>
            <w:tcBorders>
              <w:top w:val="single" w:sz="8" w:space="0" w:color="auto"/>
              <w:left w:val="single" w:sz="4" w:space="0" w:color="auto"/>
              <w:bottom w:val="single" w:sz="4" w:space="0" w:color="auto"/>
              <w:right w:val="single" w:sz="4" w:space="0" w:color="auto"/>
            </w:tcBorders>
            <w:vAlign w:val="center"/>
          </w:tcPr>
          <w:p w:rsidR="00A66716" w:rsidRPr="00070148" w:rsidRDefault="00A66716" w:rsidP="00D5066A">
            <w:pPr>
              <w:pStyle w:val="Tekstpodstawowywcity2"/>
              <w:spacing w:after="0" w:line="240" w:lineRule="auto"/>
              <w:ind w:left="0"/>
              <w:jc w:val="center"/>
              <w:rPr>
                <w:rFonts w:asciiTheme="majorHAnsi" w:hAnsiTheme="majorHAnsi"/>
                <w:color w:val="000000"/>
                <w:sz w:val="18"/>
                <w:szCs w:val="18"/>
              </w:rPr>
            </w:pPr>
            <w:r w:rsidRPr="00070148">
              <w:rPr>
                <w:rFonts w:asciiTheme="majorHAnsi" w:hAnsiTheme="majorHAnsi" w:cs="Arial"/>
                <w:b/>
                <w:color w:val="000000"/>
                <w:sz w:val="18"/>
                <w:szCs w:val="18"/>
              </w:rPr>
              <w:t>Vat</w:t>
            </w:r>
          </w:p>
        </w:tc>
        <w:tc>
          <w:tcPr>
            <w:tcW w:w="2126" w:type="dxa"/>
            <w:tcBorders>
              <w:top w:val="single" w:sz="8" w:space="0" w:color="auto"/>
              <w:left w:val="single" w:sz="4" w:space="0" w:color="auto"/>
              <w:bottom w:val="single" w:sz="4" w:space="0" w:color="auto"/>
              <w:right w:val="single" w:sz="4" w:space="0" w:color="auto"/>
            </w:tcBorders>
            <w:vAlign w:val="center"/>
          </w:tcPr>
          <w:p w:rsidR="00A66716" w:rsidRPr="00070148" w:rsidRDefault="00A66716" w:rsidP="00D5066A">
            <w:pPr>
              <w:pStyle w:val="Tekstpodstawowywcity2"/>
              <w:spacing w:after="0" w:line="240" w:lineRule="auto"/>
              <w:ind w:left="0"/>
              <w:jc w:val="center"/>
              <w:rPr>
                <w:rFonts w:asciiTheme="majorHAnsi" w:hAnsiTheme="majorHAnsi" w:cs="Arial"/>
                <w:b/>
                <w:color w:val="000000"/>
                <w:sz w:val="18"/>
                <w:szCs w:val="18"/>
              </w:rPr>
            </w:pPr>
            <w:r w:rsidRPr="00070148">
              <w:rPr>
                <w:rFonts w:asciiTheme="majorHAnsi" w:hAnsiTheme="majorHAnsi" w:cs="Arial"/>
                <w:b/>
                <w:color w:val="000000"/>
                <w:sz w:val="18"/>
                <w:szCs w:val="18"/>
              </w:rPr>
              <w:t>Cena całkowita brutto (PLN)</w:t>
            </w:r>
          </w:p>
        </w:tc>
        <w:tc>
          <w:tcPr>
            <w:tcW w:w="3544" w:type="dxa"/>
            <w:shd w:val="clear" w:color="auto" w:fill="auto"/>
          </w:tcPr>
          <w:p w:rsidR="00A66716" w:rsidRPr="00BE6FF7" w:rsidRDefault="00A66716" w:rsidP="00A66716">
            <w:pPr>
              <w:shd w:val="clear" w:color="auto" w:fill="FFFFFF"/>
              <w:tabs>
                <w:tab w:val="left" w:pos="-108"/>
                <w:tab w:val="left" w:pos="9180"/>
              </w:tabs>
              <w:ind w:right="73"/>
              <w:jc w:val="both"/>
              <w:rPr>
                <w:rFonts w:asciiTheme="majorHAnsi" w:hAnsiTheme="majorHAnsi" w:cs="Arial"/>
                <w:b/>
                <w:spacing w:val="5"/>
                <w:sz w:val="16"/>
                <w:szCs w:val="16"/>
              </w:rPr>
            </w:pPr>
            <w:r w:rsidRPr="00BE6FF7">
              <w:rPr>
                <w:rFonts w:asciiTheme="majorHAnsi" w:hAnsiTheme="majorHAnsi" w:cs="Arial"/>
                <w:b/>
                <w:spacing w:val="5"/>
                <w:sz w:val="16"/>
                <w:szCs w:val="16"/>
              </w:rPr>
              <w:t>Oferuję  udzielenie</w:t>
            </w:r>
            <w:r>
              <w:rPr>
                <w:rFonts w:asciiTheme="majorHAnsi" w:hAnsiTheme="majorHAnsi" w:cs="Arial"/>
                <w:b/>
                <w:spacing w:val="5"/>
                <w:sz w:val="16"/>
                <w:szCs w:val="16"/>
              </w:rPr>
              <w:t xml:space="preserve"> rękojmi oraz gwarancji </w:t>
            </w:r>
            <w:r w:rsidRPr="00BE6FF7">
              <w:rPr>
                <w:rFonts w:asciiTheme="majorHAnsi" w:hAnsiTheme="majorHAnsi" w:cs="Arial"/>
                <w:b/>
                <w:spacing w:val="5"/>
                <w:sz w:val="16"/>
                <w:szCs w:val="16"/>
              </w:rPr>
              <w:t xml:space="preserve">dobrej jakości wykonanych robót </w:t>
            </w:r>
          </w:p>
          <w:p w:rsidR="00A66716" w:rsidRPr="00BE6FF7" w:rsidRDefault="00A66716" w:rsidP="00D2766F">
            <w:pPr>
              <w:widowControl w:val="0"/>
              <w:numPr>
                <w:ilvl w:val="0"/>
                <w:numId w:val="50"/>
              </w:numPr>
              <w:shd w:val="clear" w:color="auto" w:fill="FFFFFF"/>
              <w:suppressAutoHyphens/>
              <w:autoSpaceDE w:val="0"/>
              <w:ind w:right="73"/>
              <w:jc w:val="both"/>
              <w:rPr>
                <w:rFonts w:asciiTheme="majorHAnsi" w:hAnsiTheme="majorHAnsi" w:cs="Arial"/>
                <w:b/>
                <w:spacing w:val="-3"/>
                <w:sz w:val="16"/>
                <w:szCs w:val="16"/>
              </w:rPr>
            </w:pPr>
            <w:r w:rsidRPr="00BE6FF7">
              <w:rPr>
                <w:rFonts w:asciiTheme="majorHAnsi" w:hAnsiTheme="majorHAnsi" w:cs="Arial"/>
                <w:b/>
                <w:sz w:val="16"/>
                <w:szCs w:val="16"/>
              </w:rPr>
              <w:t>w zakresie   wykonanych robót budowlanych,</w:t>
            </w:r>
          </w:p>
          <w:p w:rsidR="00A66716" w:rsidRPr="00BE6FF7" w:rsidRDefault="00A66716" w:rsidP="00D2766F">
            <w:pPr>
              <w:widowControl w:val="0"/>
              <w:numPr>
                <w:ilvl w:val="0"/>
                <w:numId w:val="51"/>
              </w:numPr>
              <w:shd w:val="clear" w:color="auto" w:fill="FFFFFF"/>
              <w:suppressAutoHyphens/>
              <w:autoSpaceDE w:val="0"/>
              <w:ind w:right="73"/>
              <w:jc w:val="both"/>
              <w:rPr>
                <w:rFonts w:asciiTheme="majorHAnsi" w:hAnsiTheme="majorHAnsi" w:cs="Arial"/>
                <w:b/>
                <w:spacing w:val="-1"/>
                <w:sz w:val="16"/>
                <w:szCs w:val="16"/>
              </w:rPr>
            </w:pPr>
            <w:r w:rsidRPr="00BE6FF7">
              <w:rPr>
                <w:rFonts w:asciiTheme="majorHAnsi" w:hAnsiTheme="majorHAnsi" w:cs="Arial"/>
                <w:b/>
                <w:spacing w:val="-1"/>
                <w:sz w:val="16"/>
                <w:szCs w:val="16"/>
              </w:rPr>
              <w:t>w zakresie użytych w</w:t>
            </w:r>
            <w:r>
              <w:rPr>
                <w:rFonts w:asciiTheme="majorHAnsi" w:hAnsiTheme="majorHAnsi" w:cs="Arial"/>
                <w:b/>
                <w:spacing w:val="-1"/>
                <w:sz w:val="16"/>
                <w:szCs w:val="16"/>
              </w:rPr>
              <w:t>yrobów,</w:t>
            </w:r>
          </w:p>
          <w:p w:rsidR="00A66716" w:rsidRPr="002C6231" w:rsidRDefault="00A66716" w:rsidP="00A66716">
            <w:pPr>
              <w:shd w:val="clear" w:color="auto" w:fill="FFFFFF"/>
              <w:tabs>
                <w:tab w:val="left" w:pos="360"/>
                <w:tab w:val="left" w:pos="9180"/>
              </w:tabs>
              <w:ind w:right="73"/>
              <w:jc w:val="both"/>
              <w:rPr>
                <w:rFonts w:asciiTheme="majorHAnsi" w:hAnsiTheme="majorHAnsi" w:cs="Arial"/>
                <w:spacing w:val="5"/>
                <w:sz w:val="20"/>
                <w:szCs w:val="20"/>
              </w:rPr>
            </w:pPr>
            <w:r w:rsidRPr="00BE6FF7">
              <w:rPr>
                <w:rFonts w:asciiTheme="majorHAnsi" w:hAnsiTheme="majorHAnsi" w:cs="Arial"/>
                <w:b/>
                <w:spacing w:val="5"/>
                <w:sz w:val="16"/>
                <w:szCs w:val="16"/>
              </w:rPr>
              <w:t>na okres:</w:t>
            </w:r>
          </w:p>
        </w:tc>
      </w:tr>
      <w:tr w:rsidR="00A66716" w:rsidRPr="00070148" w:rsidTr="00D5066A">
        <w:trPr>
          <w:trHeight w:val="1378"/>
        </w:trPr>
        <w:tc>
          <w:tcPr>
            <w:tcW w:w="2093" w:type="dxa"/>
            <w:tcBorders>
              <w:top w:val="single" w:sz="8" w:space="0" w:color="auto"/>
              <w:left w:val="single" w:sz="4" w:space="0" w:color="auto"/>
              <w:bottom w:val="single" w:sz="4" w:space="0" w:color="auto"/>
              <w:right w:val="single" w:sz="4" w:space="0" w:color="auto"/>
            </w:tcBorders>
            <w:vAlign w:val="center"/>
          </w:tcPr>
          <w:p w:rsidR="00A66716" w:rsidRPr="00070148" w:rsidRDefault="00A66716" w:rsidP="00D5066A">
            <w:pPr>
              <w:tabs>
                <w:tab w:val="num" w:pos="3960"/>
              </w:tabs>
              <w:ind w:right="-2"/>
              <w:contextualSpacing/>
              <w:jc w:val="both"/>
              <w:rPr>
                <w:rFonts w:asciiTheme="majorHAnsi" w:hAnsiTheme="majorHAnsi"/>
                <w:sz w:val="18"/>
                <w:szCs w:val="18"/>
              </w:rPr>
            </w:pPr>
          </w:p>
          <w:p w:rsidR="00A66716" w:rsidRPr="00070148" w:rsidRDefault="00A66716" w:rsidP="00D5066A">
            <w:pPr>
              <w:tabs>
                <w:tab w:val="num" w:pos="3960"/>
              </w:tabs>
              <w:ind w:right="-2"/>
              <w:contextualSpacing/>
              <w:jc w:val="center"/>
              <w:rPr>
                <w:rFonts w:asciiTheme="majorHAnsi" w:hAnsiTheme="majorHAnsi"/>
                <w:sz w:val="18"/>
                <w:szCs w:val="18"/>
              </w:rPr>
            </w:pPr>
          </w:p>
        </w:tc>
        <w:tc>
          <w:tcPr>
            <w:tcW w:w="992" w:type="dxa"/>
            <w:tcBorders>
              <w:top w:val="single" w:sz="8" w:space="0" w:color="auto"/>
              <w:left w:val="single" w:sz="4" w:space="0" w:color="auto"/>
              <w:bottom w:val="single" w:sz="4" w:space="0" w:color="auto"/>
              <w:right w:val="single" w:sz="4" w:space="0" w:color="auto"/>
            </w:tcBorders>
            <w:vAlign w:val="center"/>
          </w:tcPr>
          <w:p w:rsidR="00A66716" w:rsidRPr="00070148" w:rsidRDefault="00A66716" w:rsidP="00D5066A">
            <w:pPr>
              <w:tabs>
                <w:tab w:val="num" w:pos="3960"/>
              </w:tabs>
              <w:ind w:right="-2"/>
              <w:contextualSpacing/>
              <w:jc w:val="center"/>
              <w:rPr>
                <w:rFonts w:asciiTheme="majorHAnsi" w:hAnsiTheme="majorHAnsi"/>
                <w:sz w:val="18"/>
                <w:szCs w:val="18"/>
              </w:rPr>
            </w:pPr>
            <w:r w:rsidRPr="00070148">
              <w:rPr>
                <w:rFonts w:asciiTheme="majorHAnsi" w:hAnsiTheme="majorHAnsi"/>
                <w:sz w:val="18"/>
                <w:szCs w:val="18"/>
              </w:rPr>
              <w:t>………..%</w:t>
            </w:r>
          </w:p>
        </w:tc>
        <w:tc>
          <w:tcPr>
            <w:tcW w:w="2126" w:type="dxa"/>
            <w:tcBorders>
              <w:top w:val="single" w:sz="8" w:space="0" w:color="auto"/>
              <w:left w:val="single" w:sz="4" w:space="0" w:color="auto"/>
              <w:bottom w:val="single" w:sz="4" w:space="0" w:color="auto"/>
              <w:right w:val="single" w:sz="4" w:space="0" w:color="auto"/>
            </w:tcBorders>
            <w:vAlign w:val="center"/>
          </w:tcPr>
          <w:p w:rsidR="00A66716" w:rsidRPr="00070148" w:rsidRDefault="00A66716" w:rsidP="00D5066A">
            <w:pPr>
              <w:tabs>
                <w:tab w:val="num" w:pos="3960"/>
              </w:tabs>
              <w:ind w:right="-2"/>
              <w:contextualSpacing/>
              <w:jc w:val="center"/>
              <w:rPr>
                <w:rFonts w:asciiTheme="majorHAnsi" w:hAnsiTheme="majorHAnsi"/>
                <w:sz w:val="18"/>
                <w:szCs w:val="18"/>
              </w:rPr>
            </w:pPr>
          </w:p>
        </w:tc>
        <w:tc>
          <w:tcPr>
            <w:tcW w:w="3544" w:type="dxa"/>
            <w:shd w:val="clear" w:color="auto" w:fill="auto"/>
            <w:vAlign w:val="center"/>
          </w:tcPr>
          <w:p w:rsidR="00A66716" w:rsidRPr="00CF2207" w:rsidRDefault="00A66716" w:rsidP="00D5066A">
            <w:pPr>
              <w:autoSpaceDE w:val="0"/>
              <w:autoSpaceDN w:val="0"/>
              <w:adjustRightInd w:val="0"/>
              <w:spacing w:after="120" w:line="276" w:lineRule="auto"/>
              <w:jc w:val="center"/>
              <w:rPr>
                <w:rFonts w:asciiTheme="majorHAnsi" w:hAnsiTheme="majorHAnsi" w:cs="Arial"/>
                <w:sz w:val="20"/>
                <w:szCs w:val="20"/>
              </w:rPr>
            </w:pPr>
            <w:r>
              <w:rPr>
                <w:rFonts w:asciiTheme="majorHAnsi" w:hAnsiTheme="majorHAnsi" w:cs="Arial"/>
                <w:sz w:val="20"/>
                <w:szCs w:val="20"/>
              </w:rPr>
              <w:t>…………………..</w:t>
            </w:r>
            <w:r>
              <w:rPr>
                <w:rFonts w:asciiTheme="majorHAnsi" w:hAnsiTheme="majorHAnsi" w:cs="Arial"/>
                <w:sz w:val="20"/>
                <w:szCs w:val="20"/>
              </w:rPr>
              <w:t xml:space="preserve"> </w:t>
            </w:r>
            <w:r>
              <w:rPr>
                <w:rFonts w:asciiTheme="majorHAnsi" w:hAnsiTheme="majorHAnsi" w:cs="Arial"/>
                <w:sz w:val="20"/>
                <w:szCs w:val="20"/>
              </w:rPr>
              <w:t>miesięcy*</w:t>
            </w:r>
          </w:p>
        </w:tc>
      </w:tr>
    </w:tbl>
    <w:p w:rsidR="00A66716" w:rsidRPr="00947242" w:rsidRDefault="00A66716" w:rsidP="00A66716">
      <w:pPr>
        <w:spacing w:after="60"/>
        <w:ind w:right="-1"/>
        <w:jc w:val="both"/>
        <w:rPr>
          <w:rFonts w:asciiTheme="majorHAnsi" w:hAnsiTheme="majorHAnsi"/>
          <w:b/>
          <w:i/>
          <w:color w:val="000000"/>
          <w:sz w:val="10"/>
          <w:szCs w:val="20"/>
        </w:rPr>
      </w:pPr>
    </w:p>
    <w:p w:rsidR="00A66716" w:rsidRPr="00947242" w:rsidRDefault="00A66716" w:rsidP="00A66716">
      <w:pPr>
        <w:spacing w:after="60"/>
        <w:ind w:right="-1"/>
        <w:jc w:val="both"/>
        <w:rPr>
          <w:rFonts w:asciiTheme="majorHAnsi" w:hAnsiTheme="majorHAnsi"/>
          <w:b/>
          <w:i/>
          <w:color w:val="000000"/>
          <w:sz w:val="18"/>
          <w:szCs w:val="20"/>
        </w:rPr>
      </w:pPr>
      <w:r w:rsidRPr="00947242">
        <w:rPr>
          <w:rFonts w:asciiTheme="majorHAnsi" w:hAnsiTheme="majorHAnsi"/>
          <w:b/>
          <w:i/>
          <w:color w:val="000000"/>
          <w:sz w:val="18"/>
          <w:szCs w:val="20"/>
        </w:rPr>
        <w:t>* minimalnie 36 miesięcy a maksymalnie 60 miesięcy.</w:t>
      </w:r>
    </w:p>
    <w:p w:rsidR="00557146" w:rsidRDefault="00557146" w:rsidP="00260F14">
      <w:pPr>
        <w:spacing w:after="60"/>
        <w:ind w:right="-1"/>
        <w:jc w:val="both"/>
        <w:rPr>
          <w:rFonts w:asciiTheme="majorHAnsi" w:hAnsiTheme="majorHAnsi"/>
          <w:i/>
          <w:color w:val="000000"/>
          <w:sz w:val="18"/>
          <w:szCs w:val="20"/>
        </w:rPr>
      </w:pP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lastRenderedPageBreak/>
        <w:t>niniejsza oferta jest ważna przez 30 dni od upływu terminu składania ofert,</w:t>
      </w: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nie uczestniczymy jako Wykonawca w jakiejkolwiek innej ofercie złożonej w celu uzyskania niniejszego zamówienia,</w:t>
      </w:r>
    </w:p>
    <w:p w:rsidR="00557146" w:rsidRPr="00D73298" w:rsidRDefault="00557146" w:rsidP="00557146">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 xml:space="preserve">wysokości _______________ PLN, </w:t>
      </w:r>
      <w:r w:rsidRPr="00D73298">
        <w:rPr>
          <w:rFonts w:asciiTheme="majorHAnsi" w:hAnsiTheme="majorHAnsi"/>
          <w:sz w:val="20"/>
          <w:szCs w:val="20"/>
        </w:rPr>
        <w:t>zostało wniesione w dniu........</w:t>
      </w:r>
      <w:r>
        <w:rPr>
          <w:rFonts w:asciiTheme="majorHAnsi" w:hAnsiTheme="majorHAnsi"/>
          <w:sz w:val="20"/>
          <w:szCs w:val="20"/>
        </w:rPr>
        <w:t>...............</w:t>
      </w:r>
      <w:r w:rsidRPr="00D73298">
        <w:rPr>
          <w:rFonts w:asciiTheme="majorHAnsi" w:hAnsiTheme="majorHAnsi"/>
          <w:sz w:val="20"/>
          <w:szCs w:val="20"/>
        </w:rPr>
        <w:t>..........</w:t>
      </w:r>
      <w:r>
        <w:rPr>
          <w:rFonts w:asciiTheme="majorHAnsi" w:hAnsiTheme="majorHAnsi"/>
          <w:sz w:val="20"/>
          <w:szCs w:val="20"/>
        </w:rPr>
        <w:t>............................</w:t>
      </w:r>
      <w:r w:rsidRPr="00D73298">
        <w:rPr>
          <w:rFonts w:asciiTheme="majorHAnsi" w:hAnsiTheme="majorHAnsi"/>
          <w:sz w:val="20"/>
          <w:szCs w:val="20"/>
        </w:rPr>
        <w:t>........., w formie:…..……..........</w:t>
      </w:r>
      <w:r>
        <w:rPr>
          <w:rFonts w:asciiTheme="majorHAnsi" w:hAnsiTheme="majorHAnsi"/>
          <w:sz w:val="20"/>
          <w:szCs w:val="20"/>
        </w:rPr>
        <w:t>.......</w:t>
      </w:r>
      <w:r w:rsidRPr="00D73298">
        <w:rPr>
          <w:rFonts w:asciiTheme="majorHAnsi" w:hAnsiTheme="majorHAnsi"/>
          <w:sz w:val="20"/>
          <w:szCs w:val="20"/>
        </w:rPr>
        <w:t>.................................................;</w:t>
      </w:r>
    </w:p>
    <w:p w:rsidR="00557146" w:rsidRPr="00D73298" w:rsidRDefault="00557146" w:rsidP="00557146">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prosimy o zwrot wadium (wniesionego w pieniądzu), na zasadach określonych w art. 46 ustawy PZP, na następujący rachunek:  …...……………</w:t>
      </w:r>
      <w:r>
        <w:rPr>
          <w:rFonts w:asciiTheme="majorHAnsi" w:hAnsiTheme="majorHAnsi"/>
          <w:sz w:val="20"/>
          <w:szCs w:val="20"/>
        </w:rPr>
        <w:t>……………………………………………………............................</w:t>
      </w:r>
      <w:r w:rsidRPr="00D73298">
        <w:rPr>
          <w:rFonts w:asciiTheme="majorHAnsi" w:hAnsiTheme="majorHAnsi"/>
          <w:sz w:val="20"/>
          <w:szCs w:val="20"/>
        </w:rPr>
        <w:t>......................………;</w:t>
      </w:r>
    </w:p>
    <w:p w:rsidR="007E55FD" w:rsidRPr="007E55FD" w:rsidRDefault="007E55FD" w:rsidP="00A70919">
      <w:pPr>
        <w:numPr>
          <w:ilvl w:val="0"/>
          <w:numId w:val="31"/>
        </w:numPr>
        <w:spacing w:after="120"/>
        <w:ind w:left="357" w:hanging="357"/>
        <w:jc w:val="both"/>
        <w:rPr>
          <w:rFonts w:asciiTheme="majorHAnsi" w:hAnsiTheme="majorHAnsi"/>
          <w:sz w:val="20"/>
          <w:szCs w:val="20"/>
        </w:rPr>
      </w:pPr>
      <w:r w:rsidRPr="007E55FD">
        <w:rPr>
          <w:rFonts w:ascii="Calibri" w:hAnsi="Calibri" w:cs="Segoe UI"/>
          <w:sz w:val="20"/>
          <w:szCs w:val="20"/>
        </w:rPr>
        <w:t xml:space="preserve">Podwykonawcom zamierzam powierzyć poniższe </w:t>
      </w:r>
      <w:r w:rsidRPr="007E55FD">
        <w:rPr>
          <w:rFonts w:ascii="Calibri" w:hAnsi="Calibri" w:cs="Arial"/>
          <w:sz w:val="20"/>
          <w:szCs w:val="20"/>
        </w:rPr>
        <w:t xml:space="preserve">części zamówienia (należy </w:t>
      </w:r>
      <w:r w:rsidR="00274BAC">
        <w:rPr>
          <w:rFonts w:ascii="Calibri" w:hAnsi="Calibri" w:cs="Arial"/>
          <w:sz w:val="20"/>
          <w:szCs w:val="20"/>
        </w:rPr>
        <w:t xml:space="preserve">również </w:t>
      </w:r>
      <w:r w:rsidRPr="007E55FD">
        <w:rPr>
          <w:rFonts w:ascii="Calibri" w:hAnsi="Calibri" w:cs="Arial"/>
          <w:sz w:val="20"/>
          <w:szCs w:val="20"/>
        </w:rPr>
        <w:t xml:space="preserve">podać </w:t>
      </w:r>
      <w:r w:rsidR="00274BAC">
        <w:rPr>
          <w:rFonts w:ascii="Calibri" w:hAnsi="Calibri" w:cs="Arial"/>
          <w:sz w:val="20"/>
          <w:szCs w:val="20"/>
        </w:rPr>
        <w:t>firmy</w:t>
      </w:r>
      <w:r w:rsidRPr="007E55FD">
        <w:rPr>
          <w:rFonts w:ascii="Calibri" w:hAnsi="Calibri" w:cs="Arial"/>
          <w:sz w:val="20"/>
          <w:szCs w:val="20"/>
        </w:rPr>
        <w:t xml:space="preserve"> podwykonawców)</w:t>
      </w:r>
    </w:p>
    <w:p w:rsidR="007E55FD" w:rsidRDefault="007E55FD" w:rsidP="00A70919">
      <w:pPr>
        <w:numPr>
          <w:ilvl w:val="0"/>
          <w:numId w:val="32"/>
        </w:numPr>
        <w:spacing w:after="40"/>
        <w:ind w:left="426" w:firstLine="0"/>
        <w:rPr>
          <w:rFonts w:ascii="Calibri" w:hAnsi="Calibri" w:cs="Segoe UI"/>
          <w:sz w:val="20"/>
          <w:szCs w:val="20"/>
        </w:rPr>
      </w:pPr>
      <w:r w:rsidRPr="009F4795">
        <w:rPr>
          <w:rFonts w:ascii="Calibri" w:hAnsi="Calibri" w:cs="Segoe UI"/>
          <w:sz w:val="20"/>
          <w:szCs w:val="20"/>
        </w:rPr>
        <w:t>.....................................................................................</w:t>
      </w:r>
    </w:p>
    <w:p w:rsid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7E55FD" w:rsidRP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B55970" w:rsidRPr="00B55970" w:rsidRDefault="00B55970" w:rsidP="00A70919">
      <w:pPr>
        <w:numPr>
          <w:ilvl w:val="0"/>
          <w:numId w:val="31"/>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Default="00B55970" w:rsidP="00C54155">
      <w:pPr>
        <w:numPr>
          <w:ilvl w:val="0"/>
          <w:numId w:val="31"/>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w:t>
      </w:r>
      <w:r w:rsidR="00557146">
        <w:rPr>
          <w:rFonts w:asciiTheme="majorHAnsi" w:hAnsiTheme="majorHAnsi"/>
          <w:sz w:val="20"/>
          <w:szCs w:val="20"/>
        </w:rPr>
        <w:t xml:space="preserve"> </w:t>
      </w:r>
      <w:r w:rsidRPr="00B55970">
        <w:rPr>
          <w:rFonts w:asciiTheme="majorHAnsi" w:hAnsiTheme="majorHAnsi"/>
          <w:sz w:val="20"/>
          <w:szCs w:val="20"/>
        </w:rPr>
        <w:t>............... ponumerowanych i podpisanych stronach.</w:t>
      </w:r>
    </w:p>
    <w:p w:rsidR="00D322BF" w:rsidRPr="009D6580" w:rsidRDefault="00063B32" w:rsidP="00CC5418">
      <w:pPr>
        <w:numPr>
          <w:ilvl w:val="0"/>
          <w:numId w:val="31"/>
        </w:numPr>
        <w:spacing w:after="120"/>
        <w:ind w:hanging="502"/>
        <w:jc w:val="both"/>
        <w:rPr>
          <w:rFonts w:asciiTheme="majorHAnsi" w:hAnsiTheme="majorHAnsi"/>
          <w:sz w:val="20"/>
          <w:szCs w:val="20"/>
        </w:rPr>
      </w:pPr>
      <w:r w:rsidRPr="00865AEF">
        <w:rPr>
          <w:rFonts w:asciiTheme="majorHAnsi" w:hAnsiTheme="majorHAnsi"/>
          <w:color w:val="000000"/>
          <w:sz w:val="20"/>
          <w:szCs w:val="20"/>
        </w:rPr>
        <w:t>w</w:t>
      </w:r>
      <w:r w:rsidR="00D322BF" w:rsidRPr="00865AEF">
        <w:rPr>
          <w:rFonts w:asciiTheme="majorHAnsi" w:hAnsiTheme="majorHAnsi"/>
          <w:color w:val="000000"/>
          <w:sz w:val="20"/>
          <w:szCs w:val="20"/>
        </w:rPr>
        <w:t>ykonawca jest ma</w:t>
      </w:r>
      <w:r w:rsidR="002F5C9E">
        <w:rPr>
          <w:rFonts w:asciiTheme="majorHAnsi" w:hAnsiTheme="majorHAnsi"/>
          <w:color w:val="000000"/>
          <w:sz w:val="20"/>
          <w:szCs w:val="20"/>
        </w:rPr>
        <w:t>łym lub średnim przedsiębiorstwe</w:t>
      </w:r>
      <w:r w:rsidR="00D322BF" w:rsidRPr="00865AEF">
        <w:rPr>
          <w:rFonts w:asciiTheme="majorHAnsi" w:hAnsiTheme="majorHAnsi"/>
          <w:color w:val="000000"/>
          <w:sz w:val="20"/>
          <w:szCs w:val="20"/>
        </w:rPr>
        <w:t>m - _______</w:t>
      </w:r>
      <w:r w:rsidR="00557146">
        <w:rPr>
          <w:rFonts w:asciiTheme="majorHAnsi" w:hAnsiTheme="majorHAnsi"/>
          <w:color w:val="000000"/>
          <w:sz w:val="20"/>
          <w:szCs w:val="20"/>
        </w:rPr>
        <w:t xml:space="preserve"> </w:t>
      </w:r>
      <w:r w:rsidR="00D322BF" w:rsidRPr="00865AEF">
        <w:rPr>
          <w:rFonts w:asciiTheme="majorHAnsi" w:hAnsiTheme="majorHAnsi"/>
          <w:color w:val="000000"/>
          <w:sz w:val="20"/>
          <w:szCs w:val="20"/>
        </w:rPr>
        <w:t xml:space="preserve">(wskazać TAK/NIE) </w:t>
      </w:r>
      <w:r w:rsidR="006C37E3" w:rsidRPr="00865AEF">
        <w:rPr>
          <w:rFonts w:asciiTheme="majorHAnsi" w:hAnsiTheme="majorHAnsi"/>
          <w:i/>
          <w:color w:val="000000"/>
          <w:sz w:val="18"/>
          <w:szCs w:val="18"/>
        </w:rPr>
        <w:t>(Te</w:t>
      </w:r>
      <w:r w:rsidR="006C37E3"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w:t>
      </w:r>
      <w:r w:rsidR="00865AEF">
        <w:rPr>
          <w:rFonts w:asciiTheme="majorHAnsi" w:hAnsiTheme="majorHAnsi"/>
          <w:i/>
          <w:color w:val="000000"/>
          <w:sz w:val="18"/>
          <w:szCs w:val="18"/>
        </w:rPr>
        <w:t xml:space="preserve"> </w:t>
      </w:r>
      <w:r w:rsidR="006C37E3" w:rsidRPr="006C37E3">
        <w:rPr>
          <w:rFonts w:asciiTheme="majorHAnsi" w:hAnsiTheme="majorHAnsi"/>
          <w:i/>
          <w:color w:val="000000"/>
          <w:sz w:val="18"/>
          <w:szCs w:val="18"/>
        </w:rPr>
        <w:t xml:space="preserve">Średnie przedsiębiorstwa: przedsiębiorstwa, które nie są mikroprzedsiębiorstwami ani małymi przedsiębiorstwami i które zatrudniają mniej niż 250 osób i których roczny obrót nie przekracza 50 milionów EUR lub roczna suma bilansowa </w:t>
      </w:r>
      <w:r w:rsidR="00CC5418">
        <w:rPr>
          <w:rFonts w:asciiTheme="majorHAnsi" w:hAnsiTheme="majorHAnsi"/>
          <w:i/>
          <w:color w:val="000000"/>
          <w:sz w:val="18"/>
          <w:szCs w:val="18"/>
        </w:rPr>
        <w:t xml:space="preserve">nie przekracza 43 milionów EUR- </w:t>
      </w:r>
      <w:r w:rsidR="00CC5418"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sidR="00CC5418">
        <w:rPr>
          <w:rFonts w:asciiTheme="majorHAnsi" w:hAnsiTheme="majorHAnsi"/>
          <w:i/>
          <w:color w:val="000000"/>
          <w:sz w:val="18"/>
          <w:szCs w:val="18"/>
        </w:rPr>
        <w:t>)</w:t>
      </w:r>
      <w:r w:rsidR="00CC5418" w:rsidRPr="00CC5418">
        <w:rPr>
          <w:rFonts w:asciiTheme="majorHAnsi" w:hAnsiTheme="majorHAnsi"/>
          <w:i/>
          <w:color w:val="000000"/>
          <w:sz w:val="18"/>
          <w:szCs w:val="18"/>
        </w:rPr>
        <w:t>).</w:t>
      </w:r>
    </w:p>
    <w:p w:rsidR="009D6580" w:rsidRPr="009D6580" w:rsidRDefault="009D6580" w:rsidP="009D6580">
      <w:pPr>
        <w:pStyle w:val="Akapitzlist"/>
        <w:numPr>
          <w:ilvl w:val="0"/>
          <w:numId w:val="31"/>
        </w:numPr>
        <w:jc w:val="both"/>
        <w:rPr>
          <w:rFonts w:asciiTheme="majorHAnsi" w:hAnsiTheme="majorHAnsi" w:cstheme="majorHAnsi"/>
          <w:sz w:val="20"/>
        </w:rPr>
      </w:pPr>
      <w:r w:rsidRPr="009D6580">
        <w:rPr>
          <w:rFonts w:asciiTheme="majorHAnsi" w:hAnsiTheme="majorHAnsi" w:cstheme="majorHAnsi"/>
          <w:color w:val="000000"/>
          <w:sz w:val="20"/>
        </w:rPr>
        <w:t>Oświadczam, że wypełniłem obowiązki informacyjne przewidziane w art. 13 lub art. 14 RODO (</w:t>
      </w:r>
      <w:r w:rsidRPr="009D6580">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9D6580">
        <w:rPr>
          <w:rFonts w:asciiTheme="majorHAnsi" w:hAnsiTheme="majorHAnsi" w:cstheme="majorHAnsi"/>
          <w:color w:val="000000"/>
          <w:sz w:val="20"/>
        </w:rPr>
        <w:t xml:space="preserve">) wobec osób fizycznych, </w:t>
      </w:r>
      <w:r w:rsidRPr="009D6580">
        <w:rPr>
          <w:rFonts w:asciiTheme="majorHAnsi" w:hAnsiTheme="majorHAnsi" w:cstheme="majorHAnsi"/>
          <w:sz w:val="20"/>
        </w:rPr>
        <w:t>od których dane osobowe bezpośrednio lub pośrednio pozyskałem</w:t>
      </w:r>
      <w:r w:rsidRPr="009D6580">
        <w:rPr>
          <w:rFonts w:asciiTheme="majorHAnsi" w:hAnsiTheme="majorHAnsi" w:cstheme="majorHAnsi"/>
          <w:color w:val="000000"/>
          <w:sz w:val="20"/>
        </w:rPr>
        <w:t xml:space="preserve"> w celu ubiegania się o udzielenie zamówienia publicznego w niniejszym postępowaniu</w:t>
      </w:r>
      <w:r w:rsidRPr="009D6580">
        <w:rPr>
          <w:rFonts w:asciiTheme="majorHAnsi" w:hAnsiTheme="majorHAnsi" w:cstheme="majorHAnsi"/>
          <w:sz w:val="20"/>
        </w:rPr>
        <w:t>. (</w:t>
      </w:r>
      <w:r w:rsidRPr="009D6580">
        <w:rPr>
          <w:rFonts w:asciiTheme="majorHAnsi" w:hAnsiTheme="majorHAnsi" w:cstheme="majorHAnsi"/>
          <w:color w:val="000000"/>
          <w:sz w:val="20"/>
        </w:rPr>
        <w:t xml:space="preserve">W przypadku gdy wykonawca </w:t>
      </w:r>
      <w:r w:rsidRPr="009D6580">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D6580" w:rsidRDefault="009D6580" w:rsidP="009D6580">
      <w:pPr>
        <w:spacing w:after="120"/>
        <w:ind w:left="360"/>
        <w:jc w:val="both"/>
        <w:rPr>
          <w:rFonts w:asciiTheme="majorHAnsi" w:hAnsiTheme="majorHAnsi"/>
          <w:sz w:val="20"/>
          <w:szCs w:val="20"/>
        </w:rPr>
      </w:pPr>
    </w:p>
    <w:p w:rsidR="00EF0A45" w:rsidRDefault="00EF0A45" w:rsidP="009D6580">
      <w:pPr>
        <w:spacing w:after="120"/>
        <w:ind w:left="360"/>
        <w:jc w:val="both"/>
        <w:rPr>
          <w:rFonts w:asciiTheme="majorHAnsi" w:hAnsiTheme="majorHAnsi"/>
          <w:sz w:val="20"/>
          <w:szCs w:val="20"/>
        </w:rPr>
      </w:pPr>
    </w:p>
    <w:p w:rsidR="00EF0A45" w:rsidRPr="00CC5418" w:rsidRDefault="00EF0A45" w:rsidP="009D6580">
      <w:pPr>
        <w:spacing w:after="120"/>
        <w:ind w:left="360"/>
        <w:jc w:val="both"/>
        <w:rPr>
          <w:rFonts w:asciiTheme="majorHAnsi" w:hAnsiTheme="majorHAnsi"/>
          <w:sz w:val="20"/>
          <w:szCs w:val="20"/>
        </w:rPr>
      </w:pPr>
    </w:p>
    <w:p w:rsidR="00E2504D" w:rsidRDefault="00E2504D" w:rsidP="006808BF">
      <w:pPr>
        <w:ind w:left="284"/>
        <w:rPr>
          <w:rFonts w:asciiTheme="majorHAnsi" w:hAnsiTheme="majorHAnsi"/>
          <w:b/>
          <w:sz w:val="20"/>
          <w:szCs w:val="20"/>
        </w:rPr>
      </w:pPr>
    </w:p>
    <w:p w:rsidR="00B55970" w:rsidRPr="00EC6F81" w:rsidRDefault="00B55970" w:rsidP="006808BF">
      <w:pPr>
        <w:ind w:left="284"/>
        <w:rPr>
          <w:rFonts w:asciiTheme="majorHAnsi" w:hAnsiTheme="majorHAnsi"/>
          <w:b/>
          <w:sz w:val="20"/>
          <w:szCs w:val="20"/>
        </w:rPr>
      </w:pPr>
      <w:r w:rsidRPr="00EC6F81">
        <w:rPr>
          <w:rFonts w:asciiTheme="majorHAnsi" w:hAnsiTheme="majorHAnsi"/>
          <w:b/>
          <w:sz w:val="20"/>
          <w:szCs w:val="20"/>
        </w:rPr>
        <w:t>.................................., dnia ....................</w:t>
      </w:r>
      <w:r w:rsidR="006808BF" w:rsidRPr="00EC6F81">
        <w:rPr>
          <w:rFonts w:asciiTheme="majorHAnsi" w:hAnsiTheme="majorHAnsi"/>
          <w:b/>
          <w:sz w:val="20"/>
          <w:szCs w:val="20"/>
        </w:rPr>
        <w:t xml:space="preserve">      </w:t>
      </w:r>
      <w:r w:rsidRPr="00EC6F81">
        <w:rPr>
          <w:rFonts w:asciiTheme="majorHAnsi" w:hAnsiTheme="majorHAnsi"/>
          <w:b/>
          <w:sz w:val="20"/>
          <w:szCs w:val="20"/>
        </w:rPr>
        <w:tab/>
        <w:t xml:space="preserve">                       </w:t>
      </w:r>
      <w:r w:rsidR="006808BF" w:rsidRPr="00EC6F81">
        <w:rPr>
          <w:rFonts w:asciiTheme="majorHAnsi" w:hAnsiTheme="majorHAnsi"/>
          <w:b/>
          <w:sz w:val="20"/>
          <w:szCs w:val="20"/>
        </w:rPr>
        <w:t xml:space="preserve">                </w:t>
      </w:r>
      <w:r w:rsidRPr="00EC6F81">
        <w:rPr>
          <w:rFonts w:asciiTheme="majorHAnsi" w:hAnsiTheme="majorHAnsi"/>
          <w:b/>
          <w:sz w:val="20"/>
          <w:szCs w:val="20"/>
        </w:rPr>
        <w:t xml:space="preserve">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B55970" w:rsidRPr="000B09AA" w:rsidRDefault="00B55970" w:rsidP="000B09AA">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B55970" w:rsidRPr="00EC6F81" w:rsidRDefault="00B55970" w:rsidP="000B09AA">
      <w:pPr>
        <w:spacing w:after="40"/>
        <w:jc w:val="right"/>
        <w:rPr>
          <w:rFonts w:asciiTheme="majorHAnsi" w:hAnsiTheme="majorHAnsi" w:cs="Segoe UI"/>
          <w:b/>
          <w:sz w:val="20"/>
          <w:szCs w:val="20"/>
        </w:rPr>
      </w:pPr>
    </w:p>
    <w:p w:rsidR="00D83900" w:rsidRDefault="00D83900" w:rsidP="000B09AA">
      <w:pPr>
        <w:jc w:val="right"/>
        <w:rPr>
          <w:rFonts w:asciiTheme="majorHAnsi" w:hAnsiTheme="majorHAnsi" w:cs="Arial"/>
          <w:b/>
          <w:sz w:val="20"/>
          <w:szCs w:val="20"/>
        </w:rPr>
      </w:pPr>
      <w:r w:rsidRPr="006808BF">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2</w:t>
      </w:r>
    </w:p>
    <w:p w:rsidR="009B6CF5" w:rsidRDefault="009B6CF5" w:rsidP="00547EDC">
      <w:pPr>
        <w:jc w:val="right"/>
        <w:rPr>
          <w:rFonts w:asciiTheme="majorHAnsi" w:hAnsiTheme="majorHAnsi" w:cs="Arial"/>
          <w:b/>
          <w:color w:val="000000"/>
          <w:sz w:val="20"/>
          <w:szCs w:val="20"/>
        </w:rPr>
      </w:pP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A22CFE" w:rsidRPr="00557146" w:rsidRDefault="00A22CFE" w:rsidP="00A22CFE">
      <w:pPr>
        <w:spacing w:line="276" w:lineRule="auto"/>
        <w:ind w:left="360"/>
        <w:jc w:val="center"/>
        <w:rPr>
          <w:rFonts w:asciiTheme="majorHAnsi" w:hAnsiTheme="majorHAnsi" w:cstheme="majorHAnsi"/>
          <w:b/>
          <w:sz w:val="20"/>
        </w:rPr>
      </w:pPr>
      <w:r w:rsidRPr="009D7AE4">
        <w:rPr>
          <w:rFonts w:asciiTheme="majorHAnsi" w:hAnsiTheme="majorHAnsi" w:cstheme="majorHAnsi"/>
          <w:b/>
        </w:rPr>
        <w:t>Budowa sygnalizacji świetlnej na skrzyżowaniu ulic Mieszka I, Tysiąclecia i Rycerskiej w Otwocku</w:t>
      </w:r>
    </w:p>
    <w:p w:rsidR="0008562B" w:rsidRPr="00557146" w:rsidRDefault="0008562B" w:rsidP="0008562B">
      <w:pPr>
        <w:spacing w:line="276" w:lineRule="auto"/>
        <w:ind w:left="360"/>
        <w:jc w:val="center"/>
        <w:rPr>
          <w:rFonts w:asciiTheme="majorHAnsi" w:hAnsiTheme="majorHAnsi" w:cstheme="majorHAnsi"/>
          <w:b/>
          <w:sz w:val="20"/>
        </w:rPr>
      </w:pPr>
    </w:p>
    <w:p w:rsidR="00746A80" w:rsidRPr="00CF2262" w:rsidRDefault="00746A80" w:rsidP="00772F03">
      <w:pPr>
        <w:widowControl w:val="0"/>
        <w:autoSpaceDE w:val="0"/>
        <w:autoSpaceDN w:val="0"/>
        <w:adjustRightInd w:val="0"/>
        <w:rPr>
          <w:rFonts w:asciiTheme="majorHAnsi" w:hAnsiTheme="majorHAns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125525">
        <w:rPr>
          <w:rFonts w:asciiTheme="majorHAnsi" w:hAnsiTheme="majorHAnsi" w:cs="Arial"/>
          <w:sz w:val="20"/>
          <w:szCs w:val="20"/>
        </w:rPr>
        <w:t xml:space="preserve"> </w:t>
      </w:r>
      <w:r w:rsidR="00225D57">
        <w:rPr>
          <w:rFonts w:asciiTheme="majorHAnsi" w:hAnsiTheme="majorHAnsi" w:cs="Arial"/>
          <w:sz w:val="20"/>
          <w:szCs w:val="20"/>
        </w:rPr>
        <w:t>Specyfikacji Istotnych Warunków Zamówienia</w:t>
      </w:r>
      <w:r w:rsidR="00A43B3D">
        <w:rPr>
          <w:rFonts w:asciiTheme="majorHAnsi" w:hAnsiTheme="majorHAnsi" w:cs="Arial"/>
          <w:sz w:val="20"/>
          <w:szCs w:val="20"/>
        </w:rPr>
        <w:t xml:space="preserve"> </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Pr="00746A80" w:rsidRDefault="00125525"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Pr="00125525" w:rsidRDefault="00B77FE8" w:rsidP="00125525">
      <w:pPr>
        <w:spacing w:line="360" w:lineRule="auto"/>
        <w:ind w:left="5664" w:firstLine="708"/>
        <w:jc w:val="center"/>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sz w:val="20"/>
          <w:szCs w:val="20"/>
        </w:rPr>
        <w:t xml:space="preserve"> </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477615" w:rsidRDefault="00477615" w:rsidP="00477615">
      <w:pPr>
        <w:spacing w:after="40"/>
        <w:rPr>
          <w:rFonts w:asciiTheme="majorHAnsi" w:hAnsiTheme="majorHAnsi" w:cs="Arial"/>
          <w:b/>
          <w:sz w:val="20"/>
          <w:szCs w:val="20"/>
        </w:rPr>
      </w:pPr>
    </w:p>
    <w:p w:rsidR="00477615" w:rsidRDefault="00477615" w:rsidP="00624FE0">
      <w:pPr>
        <w:spacing w:after="40"/>
        <w:jc w:val="right"/>
        <w:rPr>
          <w:rFonts w:asciiTheme="majorHAnsi" w:hAnsiTheme="majorHAnsi" w:cs="Arial"/>
          <w:b/>
          <w:sz w:val="20"/>
          <w:szCs w:val="20"/>
        </w:rPr>
      </w:pPr>
    </w:p>
    <w:p w:rsidR="00CE1285" w:rsidRDefault="00CE1285"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CE1285" w:rsidRPr="001B3630" w:rsidRDefault="00CE1285" w:rsidP="001B3630">
      <w:pPr>
        <w:spacing w:before="120" w:line="360" w:lineRule="auto"/>
        <w:jc w:val="center"/>
        <w:rPr>
          <w:rFonts w:asciiTheme="majorHAnsi" w:hAnsiTheme="majorHAnsi" w:cs="Arial"/>
          <w:b/>
          <w:sz w:val="20"/>
          <w:szCs w:val="20"/>
          <w:u w:val="single"/>
        </w:rPr>
      </w:pPr>
    </w:p>
    <w:p w:rsidR="00A22CFE" w:rsidRPr="00557146" w:rsidRDefault="00A22CFE" w:rsidP="00A22CFE">
      <w:pPr>
        <w:spacing w:line="276" w:lineRule="auto"/>
        <w:ind w:left="360"/>
        <w:jc w:val="center"/>
        <w:rPr>
          <w:rFonts w:asciiTheme="majorHAnsi" w:hAnsiTheme="majorHAnsi" w:cstheme="majorHAnsi"/>
          <w:b/>
          <w:sz w:val="20"/>
        </w:rPr>
      </w:pPr>
      <w:r w:rsidRPr="009D7AE4">
        <w:rPr>
          <w:rFonts w:asciiTheme="majorHAnsi" w:hAnsiTheme="majorHAnsi" w:cstheme="majorHAnsi"/>
          <w:b/>
        </w:rPr>
        <w:t>Budowa sygnalizacji świetlnej na skrzyżowaniu ulic Mieszka I, Tysiąclecia i Rycerskiej w Otwocku</w:t>
      </w:r>
    </w:p>
    <w:p w:rsidR="00772F03" w:rsidRPr="00954BFA" w:rsidRDefault="00772F03" w:rsidP="007A52E0">
      <w:pPr>
        <w:ind w:left="425"/>
        <w:contextualSpacing/>
        <w:jc w:val="center"/>
        <w:rPr>
          <w:rFonts w:asciiTheme="majorHAnsi" w:hAnsiTheme="majorHAnsi" w:cstheme="majorHAnsi"/>
          <w:b/>
        </w:rPr>
      </w:pPr>
    </w:p>
    <w:p w:rsidR="00C47370" w:rsidRPr="00547EDC" w:rsidRDefault="00C47370" w:rsidP="00C47370">
      <w:pPr>
        <w:widowControl w:val="0"/>
        <w:autoSpaceDE w:val="0"/>
        <w:autoSpaceDN w:val="0"/>
        <w:adjustRightInd w:val="0"/>
        <w:jc w:val="center"/>
        <w:rPr>
          <w:rFonts w:asciiTheme="majorHAnsi" w:hAnsiTheme="majorHAnsi" w:cs="Arial"/>
          <w:sz w:val="20"/>
          <w:szCs w:val="20"/>
        </w:rPr>
      </w:pPr>
    </w:p>
    <w:p w:rsidR="00C47370" w:rsidRPr="00547EDC" w:rsidRDefault="00A22CFE" w:rsidP="00C47370">
      <w:pPr>
        <w:widowControl w:val="0"/>
        <w:autoSpaceDE w:val="0"/>
        <w:autoSpaceDN w:val="0"/>
        <w:adjustRightInd w:val="0"/>
        <w:jc w:val="center"/>
        <w:rPr>
          <w:rFonts w:asciiTheme="majorHAnsi" w:hAnsiTheme="majorHAnsi" w:cs="Arial"/>
          <w:color w:val="000000"/>
          <w:sz w:val="20"/>
          <w:szCs w:val="20"/>
        </w:rPr>
      </w:pPr>
      <w:r>
        <w:rPr>
          <w:rFonts w:asciiTheme="majorHAnsi" w:hAnsiTheme="majorHAnsi" w:cs="Arial"/>
          <w:sz w:val="20"/>
          <w:szCs w:val="20"/>
        </w:rPr>
        <w:t xml:space="preserve">    </w:t>
      </w:r>
      <w:r w:rsidR="00C47370"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pkt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Default="001B3630" w:rsidP="00C47370">
      <w:pPr>
        <w:spacing w:line="360" w:lineRule="auto"/>
        <w:jc w:val="both"/>
        <w:rPr>
          <w:rFonts w:asciiTheme="majorHAnsi" w:hAnsiTheme="majorHAnsi" w:cs="Arial"/>
          <w:i/>
          <w:sz w:val="20"/>
          <w:szCs w:val="20"/>
        </w:rPr>
      </w:pP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2001A7"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 xml:space="preserve">                 </w:t>
      </w:r>
      <w:r w:rsidR="00C47370"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2616D1" w:rsidRDefault="002616D1"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lastRenderedPageBreak/>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w:t>
      </w:r>
      <w:r w:rsidRPr="00547EDC">
        <w:rPr>
          <w:rFonts w:asciiTheme="majorHAnsi" w:hAnsiTheme="majorHAnsi" w:cs="Arial"/>
          <w:i/>
          <w:sz w:val="20"/>
          <w:szCs w:val="20"/>
        </w:rPr>
        <w:t>(podać mającą zastosowanie podstawę wykluczenia spośród wymienionych w art. 24 ust. 1 pkt 13-14, 16-20</w:t>
      </w:r>
      <w:r w:rsidR="001B3630">
        <w:rPr>
          <w:rFonts w:asciiTheme="majorHAnsi" w:hAnsiTheme="majorHAnsi" w:cs="Arial"/>
          <w:i/>
          <w:sz w:val="20"/>
          <w:szCs w:val="20"/>
        </w:rPr>
        <w:t xml:space="preserve"> </w:t>
      </w:r>
      <w:r w:rsidRPr="00547EDC">
        <w:rPr>
          <w:rFonts w:asciiTheme="majorHAnsi" w:hAnsiTheme="majorHAnsi" w:cs="Arial"/>
          <w:i/>
          <w:sz w:val="20"/>
          <w:szCs w:val="20"/>
        </w:rPr>
        <w:t xml:space="preserve">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1B363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EB54A5" w:rsidRDefault="00EB54A5" w:rsidP="00EB54A5">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 xml:space="preserve">               </w:t>
      </w:r>
      <w:r w:rsidR="00C47370" w:rsidRPr="00EB54A5">
        <w:rPr>
          <w:rFonts w:asciiTheme="majorHAnsi" w:hAnsiTheme="majorHAnsi" w:cs="Arial"/>
          <w:b/>
          <w:i/>
          <w:sz w:val="20"/>
          <w:szCs w:val="20"/>
        </w:rPr>
        <w:t>(podpis)</w:t>
      </w:r>
    </w:p>
    <w:p w:rsidR="00C47370" w:rsidRPr="00547EDC" w:rsidRDefault="00C47370" w:rsidP="00C47370">
      <w:pPr>
        <w:spacing w:line="360" w:lineRule="auto"/>
        <w:jc w:val="both"/>
        <w:rPr>
          <w:rFonts w:asciiTheme="majorHAnsi" w:hAnsiTheme="majorHAnsi" w:cs="Arial"/>
          <w:i/>
          <w:sz w:val="20"/>
          <w:szCs w:val="20"/>
        </w:rPr>
      </w:pPr>
    </w:p>
    <w:p w:rsidR="00C47370" w:rsidRDefault="00C47370" w:rsidP="00C47370">
      <w:pPr>
        <w:spacing w:line="360" w:lineRule="auto"/>
        <w:jc w:val="both"/>
        <w:rPr>
          <w:rFonts w:asciiTheme="majorHAnsi" w:hAnsiTheme="majorHAnsi" w:cs="Arial"/>
          <w:i/>
          <w:sz w:val="20"/>
          <w:szCs w:val="20"/>
        </w:rPr>
      </w:pP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1B3630" w:rsidP="00416AEC">
      <w:pPr>
        <w:spacing w:line="360" w:lineRule="auto"/>
        <w:ind w:left="5664" w:firstLine="708"/>
        <w:jc w:val="center"/>
        <w:rPr>
          <w:rFonts w:asciiTheme="majorHAnsi" w:hAnsiTheme="majorHAnsi" w:cs="Arial"/>
          <w:b/>
          <w:i/>
          <w:sz w:val="20"/>
          <w:szCs w:val="20"/>
        </w:rPr>
        <w:sectPr w:rsidR="005E3BBB" w:rsidRPr="00416AEC" w:rsidSect="005E3059">
          <w:headerReference w:type="default" r:id="rId15"/>
          <w:pgSz w:w="11906" w:h="16838"/>
          <w:pgMar w:top="1417" w:right="1417" w:bottom="1417" w:left="1417" w:header="708" w:footer="708" w:gutter="0"/>
          <w:cols w:space="708"/>
          <w:docGrid w:linePitch="360"/>
        </w:sectPr>
      </w:pPr>
      <w:r w:rsidRPr="001B3630">
        <w:rPr>
          <w:rFonts w:asciiTheme="majorHAnsi" w:hAnsiTheme="majorHAnsi" w:cs="Arial"/>
          <w:b/>
          <w:i/>
          <w:sz w:val="20"/>
          <w:szCs w:val="20"/>
        </w:rPr>
        <w:t xml:space="preserve">                   </w:t>
      </w:r>
      <w:r w:rsidR="00416AEC">
        <w:rPr>
          <w:rFonts w:asciiTheme="majorHAnsi" w:hAnsiTheme="majorHAnsi" w:cs="Arial"/>
          <w:b/>
          <w:i/>
          <w:sz w:val="20"/>
          <w:szCs w:val="20"/>
        </w:rPr>
        <w:t>(podpis)</w:t>
      </w:r>
    </w:p>
    <w:p w:rsidR="00A43B3D" w:rsidRPr="00772F03" w:rsidRDefault="00A43B3D" w:rsidP="009B6CF5">
      <w:pPr>
        <w:widowControl w:val="0"/>
        <w:autoSpaceDE w:val="0"/>
        <w:autoSpaceDN w:val="0"/>
        <w:adjustRightInd w:val="0"/>
        <w:jc w:val="right"/>
        <w:rPr>
          <w:rFonts w:ascii="Calibri" w:hAnsi="Calibri" w:cs="Arial"/>
          <w:b/>
          <w:color w:val="000000"/>
          <w:sz w:val="20"/>
          <w:szCs w:val="20"/>
        </w:rPr>
      </w:pPr>
      <w:r w:rsidRPr="00772F03">
        <w:rPr>
          <w:rFonts w:asciiTheme="majorHAnsi" w:hAnsiTheme="majorHAnsi" w:cs="Arial"/>
          <w:color w:val="000000"/>
          <w:sz w:val="20"/>
          <w:szCs w:val="20"/>
        </w:rPr>
        <w:lastRenderedPageBreak/>
        <w:t xml:space="preserve">Załącznik nr </w:t>
      </w:r>
      <w:r w:rsidR="00D35A2E">
        <w:rPr>
          <w:rFonts w:asciiTheme="majorHAnsi" w:hAnsiTheme="majorHAnsi" w:cs="Arial"/>
          <w:color w:val="000000"/>
          <w:sz w:val="20"/>
          <w:szCs w:val="20"/>
        </w:rPr>
        <w:t>4</w:t>
      </w:r>
      <w:r w:rsidRPr="00772F03">
        <w:rPr>
          <w:rFonts w:asciiTheme="majorHAnsi" w:hAnsiTheme="majorHAnsi" w:cs="Arial"/>
          <w:color w:val="000000"/>
          <w:sz w:val="20"/>
          <w:szCs w:val="20"/>
        </w:rPr>
        <w:t xml:space="preserve"> do SIWZ</w:t>
      </w:r>
    </w:p>
    <w:p w:rsidR="00A43B3D" w:rsidRPr="00772F03" w:rsidRDefault="00A43B3D" w:rsidP="00A43B3D">
      <w:pPr>
        <w:rPr>
          <w:rFonts w:ascii="Calibri" w:hAnsi="Calibri" w:cs="Arial"/>
          <w:b/>
          <w:sz w:val="20"/>
          <w:szCs w:val="20"/>
        </w:rPr>
      </w:pPr>
      <w:r w:rsidRPr="00772F03">
        <w:rPr>
          <w:rFonts w:asciiTheme="majorHAnsi" w:hAnsiTheme="majorHAnsi" w:cs="Arial"/>
          <w:b/>
          <w:sz w:val="20"/>
          <w:szCs w:val="20"/>
        </w:rPr>
        <w:t xml:space="preserve">          </w:t>
      </w: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A43B3D" w:rsidRPr="00CF2262" w:rsidRDefault="00A43B3D" w:rsidP="00A43B3D">
      <w:pPr>
        <w:spacing w:before="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A43B3D" w:rsidRPr="00CD059F" w:rsidRDefault="00A43B3D" w:rsidP="00A43B3D">
      <w:pPr>
        <w:spacing w:line="360" w:lineRule="auto"/>
        <w:rPr>
          <w:rFonts w:ascii="Calibri" w:hAnsi="Calibri" w:cs="Arial"/>
          <w:sz w:val="20"/>
          <w:szCs w:val="20"/>
        </w:rPr>
      </w:pPr>
    </w:p>
    <w:p w:rsidR="00A22CFE" w:rsidRPr="00557146" w:rsidRDefault="00A22CFE" w:rsidP="00A22CFE">
      <w:pPr>
        <w:spacing w:line="276" w:lineRule="auto"/>
        <w:ind w:left="360"/>
        <w:jc w:val="center"/>
        <w:rPr>
          <w:rFonts w:asciiTheme="majorHAnsi" w:hAnsiTheme="majorHAnsi" w:cstheme="majorHAnsi"/>
          <w:b/>
          <w:sz w:val="20"/>
        </w:rPr>
      </w:pPr>
      <w:r w:rsidRPr="009D7AE4">
        <w:rPr>
          <w:rFonts w:asciiTheme="majorHAnsi" w:hAnsiTheme="majorHAnsi" w:cstheme="majorHAnsi"/>
          <w:b/>
        </w:rPr>
        <w:t>Budowa sygnalizacji świetlnej na skrzyżowaniu ulic Mieszka I, Tysiąclecia i Rycerskiej w Otwocku</w:t>
      </w:r>
    </w:p>
    <w:p w:rsidR="0008562B" w:rsidRPr="00557146" w:rsidRDefault="0008562B" w:rsidP="0008562B">
      <w:pPr>
        <w:spacing w:line="276" w:lineRule="auto"/>
        <w:ind w:left="360"/>
        <w:jc w:val="center"/>
        <w:rPr>
          <w:rFonts w:asciiTheme="majorHAnsi" w:hAnsiTheme="majorHAnsi" w:cstheme="majorHAnsi"/>
          <w:b/>
          <w:sz w:val="20"/>
        </w:rPr>
      </w:pPr>
    </w:p>
    <w:p w:rsidR="00772F03" w:rsidRPr="00CF2262" w:rsidRDefault="00772F03"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 xml:space="preserve">W związku z przystąpieniem do postępowania o udzielenie zamówienia publicznego zgodnie                                 </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 xml:space="preserve">z 2016 poz. 1020 z </w:t>
      </w:r>
      <w:proofErr w:type="spellStart"/>
      <w:r w:rsidRPr="00600F09">
        <w:rPr>
          <w:rFonts w:ascii="Calibri" w:hAnsi="Calibri" w:cs="Arial"/>
          <w:sz w:val="20"/>
          <w:szCs w:val="20"/>
        </w:rPr>
        <w:t>późn</w:t>
      </w:r>
      <w:proofErr w:type="spellEnd"/>
      <w:r w:rsidRPr="00600F09">
        <w:rPr>
          <w:rFonts w:ascii="Calibri" w:hAnsi="Calibri" w:cs="Arial"/>
          <w:sz w:val="20"/>
          <w:szCs w:val="20"/>
        </w:rPr>
        <w:t>. zm.)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D418DE">
      <w:pPr>
        <w:numPr>
          <w:ilvl w:val="0"/>
          <w:numId w:val="35"/>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D418DE">
      <w:pPr>
        <w:numPr>
          <w:ilvl w:val="0"/>
          <w:numId w:val="35"/>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lastRenderedPageBreak/>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CD059F" w:rsidRPr="00013977" w:rsidRDefault="00CD059F" w:rsidP="00CD059F">
      <w:pPr>
        <w:spacing w:line="360" w:lineRule="auto"/>
        <w:ind w:left="5664" w:firstLine="708"/>
        <w:jc w:val="both"/>
        <w:rPr>
          <w:rFonts w:ascii="Calibri" w:hAnsi="Calibri" w:cs="Arial"/>
          <w:b/>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b/>
          <w:i/>
          <w:sz w:val="20"/>
          <w:szCs w:val="20"/>
          <w:u w:val="single"/>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FA2D58" w:rsidRPr="00CD059F" w:rsidRDefault="00FA2D58" w:rsidP="001756CD">
      <w:pPr>
        <w:jc w:val="both"/>
        <w:rPr>
          <w:rFonts w:asciiTheme="majorHAnsi" w:hAnsiTheme="majorHAnsi"/>
          <w:b/>
          <w:sz w:val="20"/>
          <w:szCs w:val="20"/>
        </w:rPr>
      </w:pPr>
    </w:p>
    <w:p w:rsidR="001703C1" w:rsidRDefault="001703C1" w:rsidP="007C70E8">
      <w:pPr>
        <w:rPr>
          <w:rFonts w:ascii="Arial Narrow" w:hAnsi="Arial Narrow"/>
          <w:color w:val="008000"/>
          <w:sz w:val="22"/>
          <w:szCs w:val="22"/>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B27BB3" w:rsidRDefault="00B27BB3" w:rsidP="008A3727">
      <w:pPr>
        <w:widowControl w:val="0"/>
        <w:autoSpaceDE w:val="0"/>
        <w:autoSpaceDN w:val="0"/>
        <w:adjustRightInd w:val="0"/>
        <w:rPr>
          <w:rFonts w:asciiTheme="majorHAnsi" w:hAnsiTheme="majorHAnsi" w:cs="Arial"/>
          <w:color w:val="000000"/>
          <w:sz w:val="20"/>
          <w:szCs w:val="20"/>
        </w:rPr>
      </w:pPr>
    </w:p>
    <w:p w:rsidR="008A3727" w:rsidRDefault="008A3727" w:rsidP="007D179B">
      <w:pPr>
        <w:widowControl w:val="0"/>
        <w:autoSpaceDE w:val="0"/>
        <w:autoSpaceDN w:val="0"/>
        <w:adjustRightInd w:val="0"/>
        <w:jc w:val="right"/>
        <w:rPr>
          <w:rFonts w:asciiTheme="majorHAnsi" w:hAnsiTheme="majorHAnsi" w:cs="Arial"/>
          <w:color w:val="000000"/>
          <w:sz w:val="20"/>
          <w:szCs w:val="20"/>
        </w:rPr>
      </w:pPr>
    </w:p>
    <w:p w:rsidR="00CE1285" w:rsidRDefault="00CE1285" w:rsidP="007D179B">
      <w:pPr>
        <w:widowControl w:val="0"/>
        <w:autoSpaceDE w:val="0"/>
        <w:autoSpaceDN w:val="0"/>
        <w:adjustRightInd w:val="0"/>
        <w:jc w:val="right"/>
        <w:rPr>
          <w:rFonts w:asciiTheme="majorHAnsi" w:hAnsiTheme="majorHAnsi" w:cs="Arial"/>
          <w:color w:val="000000"/>
          <w:sz w:val="20"/>
          <w:szCs w:val="20"/>
        </w:rPr>
      </w:pPr>
    </w:p>
    <w:p w:rsidR="00CE1285" w:rsidRDefault="00CE1285" w:rsidP="007D179B">
      <w:pPr>
        <w:widowControl w:val="0"/>
        <w:autoSpaceDE w:val="0"/>
        <w:autoSpaceDN w:val="0"/>
        <w:adjustRightInd w:val="0"/>
        <w:jc w:val="right"/>
        <w:rPr>
          <w:rFonts w:asciiTheme="majorHAnsi" w:hAnsiTheme="majorHAnsi" w:cs="Arial"/>
          <w:color w:val="000000"/>
          <w:sz w:val="20"/>
          <w:szCs w:val="20"/>
        </w:rPr>
      </w:pPr>
    </w:p>
    <w:p w:rsidR="00CE1285" w:rsidRDefault="00CE1285" w:rsidP="007D179B">
      <w:pPr>
        <w:widowControl w:val="0"/>
        <w:autoSpaceDE w:val="0"/>
        <w:autoSpaceDN w:val="0"/>
        <w:adjustRightInd w:val="0"/>
        <w:jc w:val="right"/>
        <w:rPr>
          <w:rFonts w:asciiTheme="majorHAnsi" w:hAnsiTheme="majorHAnsi" w:cs="Arial"/>
          <w:color w:val="000000"/>
          <w:sz w:val="20"/>
          <w:szCs w:val="20"/>
        </w:rPr>
      </w:pPr>
    </w:p>
    <w:p w:rsidR="00CE1285" w:rsidRDefault="00CE1285" w:rsidP="007D179B">
      <w:pPr>
        <w:widowControl w:val="0"/>
        <w:autoSpaceDE w:val="0"/>
        <w:autoSpaceDN w:val="0"/>
        <w:adjustRightInd w:val="0"/>
        <w:jc w:val="right"/>
        <w:rPr>
          <w:rFonts w:asciiTheme="majorHAnsi" w:hAnsiTheme="majorHAnsi" w:cs="Arial"/>
          <w:color w:val="000000"/>
          <w:sz w:val="20"/>
          <w:szCs w:val="20"/>
        </w:rPr>
      </w:pPr>
    </w:p>
    <w:p w:rsidR="00CE1285" w:rsidRPr="009A5A11" w:rsidRDefault="00782A48" w:rsidP="009A5A11">
      <w:pPr>
        <w:widowControl w:val="0"/>
        <w:autoSpaceDE w:val="0"/>
        <w:autoSpaceDN w:val="0"/>
        <w:adjustRightInd w:val="0"/>
        <w:jc w:val="right"/>
        <w:rPr>
          <w:rFonts w:asciiTheme="majorHAnsi" w:hAnsiTheme="majorHAnsi" w:cs="Arial"/>
          <w:color w:val="000000"/>
          <w:sz w:val="20"/>
          <w:szCs w:val="20"/>
        </w:rPr>
      </w:pPr>
      <w:r w:rsidRPr="00C65A07">
        <w:rPr>
          <w:rFonts w:asciiTheme="majorHAnsi" w:hAnsiTheme="majorHAnsi" w:cs="Arial"/>
          <w:color w:val="000000"/>
          <w:sz w:val="20"/>
          <w:szCs w:val="20"/>
        </w:rPr>
        <w:lastRenderedPageBreak/>
        <w:t xml:space="preserve">Załącznik nr </w:t>
      </w:r>
      <w:r w:rsidR="00D35A2E" w:rsidRPr="00C65A07">
        <w:rPr>
          <w:rFonts w:asciiTheme="majorHAnsi" w:hAnsiTheme="majorHAnsi" w:cs="Arial"/>
          <w:color w:val="000000"/>
          <w:sz w:val="20"/>
          <w:szCs w:val="20"/>
        </w:rPr>
        <w:t>5</w:t>
      </w:r>
      <w:r w:rsidRPr="00C65A07">
        <w:rPr>
          <w:rFonts w:asciiTheme="majorHAnsi" w:hAnsiTheme="majorHAnsi" w:cs="Arial"/>
          <w:color w:val="000000"/>
          <w:sz w:val="20"/>
          <w:szCs w:val="20"/>
        </w:rPr>
        <w:t xml:space="preserve"> do SIWZ</w:t>
      </w:r>
      <w:r w:rsidR="00CE1285" w:rsidRPr="00FA6B8F">
        <w:rPr>
          <w:rFonts w:asciiTheme="minorHAnsi" w:hAnsiTheme="minorHAnsi" w:cstheme="minorHAnsi"/>
          <w:b/>
          <w:sz w:val="20"/>
          <w:szCs w:val="20"/>
        </w:rPr>
        <w:t xml:space="preserve">   </w:t>
      </w:r>
    </w:p>
    <w:p w:rsidR="00A22CFE" w:rsidRPr="00AC53EF" w:rsidRDefault="00CE1285" w:rsidP="00A22CFE">
      <w:pPr>
        <w:pStyle w:val="Tytu"/>
        <w:jc w:val="left"/>
        <w:rPr>
          <w:rFonts w:asciiTheme="minorHAnsi" w:hAnsiTheme="minorHAnsi" w:cstheme="minorHAnsi"/>
          <w:sz w:val="20"/>
        </w:rPr>
      </w:pPr>
      <w:r w:rsidRPr="00FA6B8F">
        <w:rPr>
          <w:rFonts w:asciiTheme="minorHAnsi" w:hAnsiTheme="minorHAnsi" w:cstheme="minorHAnsi"/>
          <w:b w:val="0"/>
          <w:sz w:val="20"/>
        </w:rPr>
        <w:t xml:space="preserve">                  </w:t>
      </w:r>
      <w:r>
        <w:rPr>
          <w:rFonts w:asciiTheme="minorHAnsi" w:hAnsiTheme="minorHAnsi" w:cstheme="minorHAnsi"/>
          <w:b w:val="0"/>
          <w:sz w:val="20"/>
        </w:rPr>
        <w:t xml:space="preserve">          </w:t>
      </w:r>
      <w:r w:rsidRPr="00FA6B8F">
        <w:rPr>
          <w:rFonts w:asciiTheme="minorHAnsi" w:hAnsiTheme="minorHAnsi" w:cstheme="minorHAnsi"/>
          <w:b w:val="0"/>
          <w:sz w:val="20"/>
        </w:rPr>
        <w:t xml:space="preserve">    </w:t>
      </w:r>
      <w:r w:rsidR="00A22CFE" w:rsidRPr="00AC53EF">
        <w:rPr>
          <w:rFonts w:asciiTheme="minorHAnsi" w:hAnsiTheme="minorHAnsi" w:cstheme="minorHAnsi"/>
          <w:sz w:val="20"/>
        </w:rPr>
        <w:tab/>
      </w:r>
      <w:r w:rsidR="00A22CFE" w:rsidRPr="00AC53EF">
        <w:rPr>
          <w:rFonts w:asciiTheme="minorHAnsi" w:hAnsiTheme="minorHAnsi" w:cstheme="minorHAnsi"/>
          <w:sz w:val="20"/>
        </w:rPr>
        <w:tab/>
      </w:r>
      <w:r w:rsidR="00A22CFE" w:rsidRPr="00AC53EF">
        <w:rPr>
          <w:rFonts w:asciiTheme="minorHAnsi" w:hAnsiTheme="minorHAnsi" w:cstheme="minorHAnsi"/>
          <w:sz w:val="20"/>
        </w:rPr>
        <w:tab/>
      </w:r>
      <w:r w:rsidR="00A22CFE" w:rsidRPr="00AC53EF">
        <w:rPr>
          <w:rFonts w:asciiTheme="minorHAnsi" w:hAnsiTheme="minorHAnsi" w:cstheme="minorHAnsi"/>
          <w:sz w:val="20"/>
        </w:rPr>
        <w:tab/>
      </w:r>
      <w:r w:rsidR="00A22CFE" w:rsidRPr="00AC53EF">
        <w:rPr>
          <w:rFonts w:asciiTheme="minorHAnsi" w:hAnsiTheme="minorHAnsi" w:cstheme="minorHAnsi"/>
          <w:sz w:val="20"/>
        </w:rPr>
        <w:tab/>
      </w:r>
      <w:r w:rsidR="00A22CFE" w:rsidRPr="00AC53EF">
        <w:rPr>
          <w:rFonts w:asciiTheme="minorHAnsi" w:hAnsiTheme="minorHAnsi" w:cstheme="minorHAnsi"/>
          <w:sz w:val="20"/>
        </w:rPr>
        <w:tab/>
      </w:r>
      <w:r w:rsidR="00A22CFE" w:rsidRPr="00AC53EF">
        <w:rPr>
          <w:rFonts w:asciiTheme="minorHAnsi" w:hAnsiTheme="minorHAnsi" w:cstheme="minorHAnsi"/>
          <w:sz w:val="20"/>
        </w:rPr>
        <w:tab/>
      </w:r>
      <w:r w:rsidR="00A22CFE" w:rsidRPr="00AC53EF">
        <w:rPr>
          <w:rFonts w:asciiTheme="minorHAnsi" w:hAnsiTheme="minorHAnsi" w:cstheme="minorHAnsi"/>
          <w:sz w:val="20"/>
        </w:rPr>
        <w:tab/>
      </w:r>
      <w:r w:rsidR="00A22CFE" w:rsidRPr="00AC53EF">
        <w:rPr>
          <w:rFonts w:asciiTheme="minorHAnsi" w:hAnsiTheme="minorHAnsi" w:cstheme="minorHAnsi"/>
          <w:sz w:val="20"/>
        </w:rPr>
        <w:tab/>
      </w:r>
      <w:r w:rsidR="00A22CFE" w:rsidRPr="00AC53EF">
        <w:rPr>
          <w:rFonts w:asciiTheme="minorHAnsi" w:hAnsiTheme="minorHAnsi" w:cstheme="minorHAnsi"/>
          <w:sz w:val="20"/>
        </w:rPr>
        <w:tab/>
        <w:t xml:space="preserve"> </w:t>
      </w:r>
    </w:p>
    <w:p w:rsidR="00A22CFE" w:rsidRPr="00AC53EF" w:rsidRDefault="00A22CFE" w:rsidP="00A22CFE">
      <w:pPr>
        <w:pStyle w:val="Tytu"/>
        <w:rPr>
          <w:rFonts w:asciiTheme="minorHAnsi" w:hAnsiTheme="minorHAnsi" w:cstheme="minorHAnsi"/>
          <w:sz w:val="20"/>
        </w:rPr>
      </w:pPr>
      <w:r w:rsidRPr="00AC53EF">
        <w:rPr>
          <w:rFonts w:asciiTheme="minorHAnsi" w:hAnsiTheme="minorHAnsi" w:cstheme="minorHAnsi"/>
          <w:sz w:val="20"/>
        </w:rPr>
        <w:t>UMOWA   WGK/         /2019</w:t>
      </w:r>
    </w:p>
    <w:p w:rsidR="00A22CFE" w:rsidRPr="00AC53EF" w:rsidRDefault="00A22CFE" w:rsidP="00A22CFE">
      <w:pPr>
        <w:pStyle w:val="Tytu"/>
        <w:jc w:val="left"/>
        <w:rPr>
          <w:rFonts w:asciiTheme="minorHAnsi" w:hAnsiTheme="minorHAnsi" w:cstheme="minorHAnsi"/>
          <w:sz w:val="20"/>
        </w:rPr>
      </w:pPr>
    </w:p>
    <w:p w:rsidR="00A22CFE" w:rsidRPr="00AC53EF" w:rsidRDefault="00A22CFE" w:rsidP="00A22CFE">
      <w:pPr>
        <w:jc w:val="both"/>
        <w:rPr>
          <w:rFonts w:asciiTheme="minorHAnsi" w:hAnsiTheme="minorHAnsi" w:cstheme="minorHAnsi"/>
          <w:b/>
          <w:sz w:val="20"/>
          <w:szCs w:val="20"/>
        </w:rPr>
      </w:pPr>
    </w:p>
    <w:p w:rsidR="00A22CFE" w:rsidRPr="00AC53EF" w:rsidRDefault="00A22CFE" w:rsidP="00A22CFE">
      <w:pPr>
        <w:jc w:val="both"/>
        <w:rPr>
          <w:rFonts w:asciiTheme="minorHAnsi" w:hAnsiTheme="minorHAnsi" w:cstheme="minorHAnsi"/>
          <w:sz w:val="20"/>
          <w:szCs w:val="20"/>
        </w:rPr>
      </w:pPr>
      <w:r w:rsidRPr="00AC53EF">
        <w:rPr>
          <w:rFonts w:asciiTheme="minorHAnsi" w:hAnsiTheme="minorHAnsi" w:cstheme="minorHAnsi"/>
          <w:sz w:val="20"/>
          <w:szCs w:val="20"/>
        </w:rPr>
        <w:t xml:space="preserve">W dniu ................... roku pomiędzy Miastem Otwock ul. Armii Krajowej 5, 05-400 Otwock, reprezentowanym przez: Prezydenta Miasta Otwocka -   Jarosława Tomasza </w:t>
      </w:r>
      <w:proofErr w:type="spellStart"/>
      <w:r w:rsidRPr="00AC53EF">
        <w:rPr>
          <w:rFonts w:asciiTheme="minorHAnsi" w:hAnsiTheme="minorHAnsi" w:cstheme="minorHAnsi"/>
          <w:sz w:val="20"/>
          <w:szCs w:val="20"/>
        </w:rPr>
        <w:t>Margielskiego</w:t>
      </w:r>
      <w:proofErr w:type="spellEnd"/>
      <w:r w:rsidRPr="00AC53EF">
        <w:rPr>
          <w:rFonts w:asciiTheme="minorHAnsi" w:hAnsiTheme="minorHAnsi" w:cstheme="minorHAnsi"/>
          <w:sz w:val="20"/>
          <w:szCs w:val="20"/>
        </w:rPr>
        <w:t xml:space="preserve"> zwanym w dalszej części umowy „Zamawiającym” </w:t>
      </w:r>
    </w:p>
    <w:p w:rsidR="00A22CFE" w:rsidRPr="00AC53EF" w:rsidRDefault="00A22CFE" w:rsidP="00A22CFE">
      <w:pPr>
        <w:jc w:val="both"/>
        <w:rPr>
          <w:rFonts w:asciiTheme="minorHAnsi" w:hAnsiTheme="minorHAnsi" w:cstheme="minorHAnsi"/>
          <w:sz w:val="20"/>
          <w:szCs w:val="20"/>
        </w:rPr>
      </w:pPr>
      <w:r w:rsidRPr="00AC53EF">
        <w:rPr>
          <w:rFonts w:asciiTheme="minorHAnsi" w:hAnsiTheme="minorHAnsi" w:cstheme="minorHAnsi"/>
          <w:sz w:val="20"/>
          <w:szCs w:val="20"/>
        </w:rPr>
        <w:t>a ……………………………………………………………………………………………………………………</w:t>
      </w:r>
    </w:p>
    <w:p w:rsidR="00A22CFE" w:rsidRPr="00AC53EF" w:rsidRDefault="00A22CFE" w:rsidP="00A22CFE">
      <w:pPr>
        <w:jc w:val="both"/>
        <w:rPr>
          <w:rFonts w:asciiTheme="minorHAnsi" w:hAnsiTheme="minorHAnsi" w:cstheme="minorHAnsi"/>
          <w:sz w:val="20"/>
          <w:szCs w:val="20"/>
        </w:rPr>
      </w:pPr>
      <w:r w:rsidRPr="00AC53EF">
        <w:rPr>
          <w:rFonts w:asciiTheme="minorHAnsi" w:hAnsiTheme="minorHAnsi" w:cstheme="minorHAnsi"/>
          <w:sz w:val="20"/>
          <w:szCs w:val="20"/>
        </w:rPr>
        <w:t xml:space="preserve">zwanym dalej „Wykonawcą” </w:t>
      </w:r>
    </w:p>
    <w:p w:rsidR="00A22CFE" w:rsidRPr="00AC53EF" w:rsidRDefault="00A22CFE" w:rsidP="00A22CFE">
      <w:pPr>
        <w:jc w:val="both"/>
        <w:rPr>
          <w:rFonts w:asciiTheme="minorHAnsi" w:hAnsiTheme="minorHAnsi" w:cstheme="minorHAnsi"/>
          <w:sz w:val="20"/>
          <w:szCs w:val="20"/>
        </w:rPr>
      </w:pPr>
      <w:r w:rsidRPr="00AC53EF">
        <w:rPr>
          <w:rFonts w:asciiTheme="minorHAnsi" w:hAnsiTheme="minorHAnsi" w:cstheme="minorHAnsi"/>
          <w:sz w:val="20"/>
          <w:szCs w:val="20"/>
        </w:rPr>
        <w:t xml:space="preserve">w wyniku przetargu nieograniczonego w oparciu o przepisy ustawy z dnia 29 stycznia 2004 roku Prawo Zamówień Publicznych (Dz.U. z 2018 poz. 1896 ze zm.) </w:t>
      </w:r>
    </w:p>
    <w:p w:rsidR="00A22CFE" w:rsidRPr="00AC53EF" w:rsidRDefault="00A22CFE" w:rsidP="00A22CFE">
      <w:pPr>
        <w:jc w:val="both"/>
        <w:rPr>
          <w:rFonts w:asciiTheme="minorHAnsi" w:hAnsiTheme="minorHAnsi" w:cstheme="minorHAnsi"/>
          <w:sz w:val="20"/>
          <w:szCs w:val="20"/>
        </w:rPr>
      </w:pPr>
    </w:p>
    <w:p w:rsidR="00A22CFE" w:rsidRPr="00AC53EF" w:rsidRDefault="00A22CFE" w:rsidP="00A22CFE">
      <w:pPr>
        <w:jc w:val="both"/>
        <w:rPr>
          <w:rFonts w:asciiTheme="minorHAnsi" w:hAnsiTheme="minorHAnsi" w:cstheme="minorHAnsi"/>
          <w:sz w:val="20"/>
          <w:szCs w:val="20"/>
        </w:rPr>
      </w:pPr>
      <w:r w:rsidRPr="00AC53EF">
        <w:rPr>
          <w:rFonts w:asciiTheme="minorHAnsi" w:hAnsiTheme="minorHAnsi" w:cstheme="minorHAnsi"/>
          <w:sz w:val="20"/>
          <w:szCs w:val="20"/>
        </w:rPr>
        <w:t>została zawarta umowa następującej treści:</w:t>
      </w:r>
    </w:p>
    <w:p w:rsidR="00A22CFE" w:rsidRPr="00AC53EF" w:rsidRDefault="00A22CFE" w:rsidP="00A22CFE">
      <w:pPr>
        <w:jc w:val="both"/>
        <w:rPr>
          <w:rFonts w:asciiTheme="minorHAnsi" w:hAnsiTheme="minorHAnsi" w:cstheme="minorHAnsi"/>
          <w:sz w:val="20"/>
          <w:szCs w:val="20"/>
        </w:rPr>
      </w:pPr>
    </w:p>
    <w:p w:rsidR="00A22CFE" w:rsidRPr="00AC53EF" w:rsidRDefault="00A22CFE" w:rsidP="00A22CFE">
      <w:pPr>
        <w:jc w:val="center"/>
        <w:rPr>
          <w:rFonts w:asciiTheme="minorHAnsi" w:hAnsiTheme="minorHAnsi" w:cstheme="minorHAnsi"/>
          <w:b/>
          <w:sz w:val="20"/>
          <w:szCs w:val="20"/>
        </w:rPr>
      </w:pPr>
      <w:r w:rsidRPr="00AC53EF">
        <w:rPr>
          <w:rFonts w:asciiTheme="minorHAnsi" w:hAnsiTheme="minorHAnsi" w:cstheme="minorHAnsi"/>
          <w:b/>
          <w:sz w:val="20"/>
          <w:szCs w:val="20"/>
        </w:rPr>
        <w:t>§ 1</w:t>
      </w:r>
    </w:p>
    <w:p w:rsidR="00A22CFE" w:rsidRPr="00AC53EF" w:rsidRDefault="00A22CFE" w:rsidP="00D2766F">
      <w:pPr>
        <w:numPr>
          <w:ilvl w:val="0"/>
          <w:numId w:val="47"/>
        </w:numPr>
        <w:tabs>
          <w:tab w:val="left" w:pos="426"/>
          <w:tab w:val="num" w:pos="993"/>
          <w:tab w:val="left" w:pos="1440"/>
        </w:tabs>
        <w:ind w:left="426" w:hanging="426"/>
        <w:contextualSpacing/>
        <w:jc w:val="both"/>
        <w:rPr>
          <w:rFonts w:asciiTheme="minorHAnsi" w:hAnsiTheme="minorHAnsi" w:cstheme="minorHAnsi"/>
          <w:sz w:val="20"/>
          <w:szCs w:val="20"/>
        </w:rPr>
      </w:pPr>
      <w:r w:rsidRPr="00AC53EF">
        <w:rPr>
          <w:rFonts w:asciiTheme="minorHAnsi" w:hAnsiTheme="minorHAnsi" w:cstheme="minorHAnsi"/>
          <w:sz w:val="20"/>
          <w:szCs w:val="20"/>
        </w:rPr>
        <w:t>Przedmiotem umowy jest budowa sygnalizacji świetlnej na skrzyżowaniu ulic Mieszka I, Tysiąclecia i Rycerskiej w Otwocku zgodnie z opracowaną dokumentacją będącą w posiadaniu Zamawiającego i stanowiącą załącznik do niniejszej SIWZ w ramach zadania budżetowego pn. Program „Razem bezpieczniej”.</w:t>
      </w:r>
    </w:p>
    <w:p w:rsidR="00A22CFE" w:rsidRPr="00AC53EF" w:rsidRDefault="00A22CFE" w:rsidP="00D2766F">
      <w:pPr>
        <w:numPr>
          <w:ilvl w:val="0"/>
          <w:numId w:val="47"/>
        </w:numPr>
        <w:tabs>
          <w:tab w:val="left" w:pos="426"/>
          <w:tab w:val="left" w:pos="1440"/>
        </w:tabs>
        <w:ind w:left="426" w:hanging="426"/>
        <w:contextualSpacing/>
        <w:jc w:val="both"/>
        <w:rPr>
          <w:rFonts w:asciiTheme="minorHAnsi" w:hAnsiTheme="minorHAnsi" w:cstheme="minorHAnsi"/>
          <w:sz w:val="20"/>
          <w:szCs w:val="20"/>
        </w:rPr>
      </w:pPr>
      <w:r w:rsidRPr="00AC53EF">
        <w:rPr>
          <w:rFonts w:asciiTheme="minorHAnsi" w:hAnsiTheme="minorHAnsi" w:cstheme="minorHAnsi"/>
          <w:sz w:val="20"/>
          <w:szCs w:val="20"/>
        </w:rPr>
        <w:t>Opis przedmiotu umowy określa dokumentacja projektowa wraz ze specyfikacją techniczną wykonania i odbioru robót budowlanych.</w:t>
      </w:r>
    </w:p>
    <w:p w:rsidR="00A22CFE" w:rsidRPr="00AC53EF" w:rsidRDefault="00A22CFE" w:rsidP="00D2766F">
      <w:pPr>
        <w:numPr>
          <w:ilvl w:val="0"/>
          <w:numId w:val="47"/>
        </w:numPr>
        <w:ind w:left="426" w:hanging="426"/>
        <w:contextualSpacing/>
        <w:jc w:val="both"/>
        <w:rPr>
          <w:rFonts w:asciiTheme="minorHAnsi" w:hAnsiTheme="minorHAnsi" w:cstheme="minorHAnsi"/>
          <w:sz w:val="20"/>
          <w:szCs w:val="20"/>
        </w:rPr>
      </w:pPr>
      <w:r w:rsidRPr="00AC53EF">
        <w:rPr>
          <w:rFonts w:asciiTheme="minorHAnsi" w:hAnsiTheme="minorHAnsi" w:cstheme="minorHAnsi"/>
          <w:sz w:val="20"/>
          <w:szCs w:val="20"/>
        </w:rPr>
        <w:t xml:space="preserve">Dokumenty wymienione w ust. 2, specyfikacja istotnych warunków zamówienia oraz oferta przetargowa Wykonawcy stanowią integralną część niniejszej umowy i dostępne są </w:t>
      </w:r>
      <w:r w:rsidRPr="00AC53EF">
        <w:rPr>
          <w:rFonts w:asciiTheme="minorHAnsi" w:hAnsiTheme="minorHAnsi" w:cstheme="minorHAnsi"/>
          <w:sz w:val="20"/>
          <w:szCs w:val="20"/>
        </w:rPr>
        <w:br/>
        <w:t>w Wydziale Zamówień Publicznych oraz Wydziale Gospodarki Komunalnej Urzędu Miasta Otwocka.</w:t>
      </w:r>
    </w:p>
    <w:p w:rsidR="00A22CFE" w:rsidRPr="00AC53EF" w:rsidRDefault="00A22CFE" w:rsidP="00D2766F">
      <w:pPr>
        <w:numPr>
          <w:ilvl w:val="0"/>
          <w:numId w:val="47"/>
        </w:numPr>
        <w:ind w:left="426" w:hanging="426"/>
        <w:contextualSpacing/>
        <w:jc w:val="both"/>
        <w:rPr>
          <w:rFonts w:asciiTheme="minorHAnsi" w:hAnsiTheme="minorHAnsi" w:cstheme="minorHAnsi"/>
          <w:sz w:val="20"/>
          <w:szCs w:val="20"/>
        </w:rPr>
      </w:pPr>
      <w:r w:rsidRPr="00AC53EF">
        <w:rPr>
          <w:rFonts w:asciiTheme="minorHAnsi" w:hAnsiTheme="minorHAnsi" w:cstheme="minorHAnsi"/>
          <w:sz w:val="20"/>
          <w:szCs w:val="20"/>
        </w:rPr>
        <w:t xml:space="preserve">Przedmiot umowy będzie wykonywany zgodnie z zasadami wiedzy technicznej i sztuki budowlanej, zgodnie z obowiązującymi przepisami, normami oraz na ustalonych niniejszą umową warunkach. </w:t>
      </w:r>
    </w:p>
    <w:p w:rsidR="00A22CFE" w:rsidRPr="00AC53EF" w:rsidRDefault="00A22CFE" w:rsidP="00A22CFE">
      <w:pPr>
        <w:jc w:val="center"/>
        <w:rPr>
          <w:rFonts w:asciiTheme="minorHAnsi" w:hAnsiTheme="minorHAnsi" w:cstheme="minorHAnsi"/>
          <w:b/>
          <w:sz w:val="20"/>
          <w:szCs w:val="20"/>
        </w:rPr>
      </w:pPr>
    </w:p>
    <w:p w:rsidR="00A22CFE" w:rsidRPr="00AC53EF" w:rsidRDefault="00A22CFE" w:rsidP="00A22CFE">
      <w:pPr>
        <w:shd w:val="clear" w:color="auto" w:fill="FFFFFF"/>
        <w:tabs>
          <w:tab w:val="left" w:pos="9180"/>
        </w:tabs>
        <w:ind w:right="73"/>
        <w:jc w:val="center"/>
        <w:rPr>
          <w:rFonts w:asciiTheme="minorHAnsi" w:hAnsiTheme="minorHAnsi" w:cstheme="minorHAnsi"/>
          <w:b/>
          <w:spacing w:val="24"/>
          <w:sz w:val="20"/>
          <w:szCs w:val="20"/>
        </w:rPr>
      </w:pPr>
      <w:r w:rsidRPr="00AC53EF">
        <w:rPr>
          <w:rFonts w:asciiTheme="minorHAnsi" w:hAnsiTheme="minorHAnsi" w:cstheme="minorHAnsi"/>
          <w:b/>
          <w:spacing w:val="24"/>
          <w:sz w:val="20"/>
          <w:szCs w:val="20"/>
        </w:rPr>
        <w:t>§2</w:t>
      </w:r>
    </w:p>
    <w:p w:rsidR="00A22CFE" w:rsidRPr="00AC53EF" w:rsidRDefault="00A22CFE" w:rsidP="00D2766F">
      <w:pPr>
        <w:pStyle w:val="Akapitzlist"/>
        <w:widowControl w:val="0"/>
        <w:numPr>
          <w:ilvl w:val="0"/>
          <w:numId w:val="64"/>
        </w:numPr>
        <w:suppressAutoHyphens/>
        <w:autoSpaceDE w:val="0"/>
        <w:ind w:left="284" w:hanging="284"/>
        <w:jc w:val="both"/>
        <w:rPr>
          <w:rFonts w:asciiTheme="minorHAnsi" w:hAnsiTheme="minorHAnsi" w:cstheme="minorHAnsi"/>
          <w:sz w:val="20"/>
          <w:szCs w:val="20"/>
        </w:rPr>
      </w:pPr>
      <w:r w:rsidRPr="00AC53EF">
        <w:rPr>
          <w:rFonts w:asciiTheme="minorHAnsi" w:hAnsiTheme="minorHAnsi" w:cstheme="minorHAnsi"/>
          <w:sz w:val="20"/>
          <w:szCs w:val="20"/>
        </w:rPr>
        <w:t>Wykonywanie robót przy pomocy podwykonawców może odbywać się za aprobatą Zamawiającego, na zasadach określonych w art. 647</w:t>
      </w:r>
      <w:r w:rsidRPr="00AC53EF">
        <w:rPr>
          <w:rFonts w:asciiTheme="minorHAnsi" w:hAnsiTheme="minorHAnsi" w:cstheme="minorHAnsi"/>
          <w:sz w:val="20"/>
          <w:szCs w:val="20"/>
          <w:vertAlign w:val="superscript"/>
        </w:rPr>
        <w:t>1</w:t>
      </w:r>
      <w:r w:rsidRPr="00AC53EF">
        <w:rPr>
          <w:rFonts w:asciiTheme="minorHAnsi" w:hAnsiTheme="minorHAnsi" w:cstheme="minorHAnsi"/>
          <w:sz w:val="20"/>
          <w:szCs w:val="20"/>
        </w:rPr>
        <w:t xml:space="preserve"> ustawy z dnia 23 kwietnia 1964 r. Kodeks Cywilny (Dz. U. z 2019 r. poz. 1145) w tym również stosownie do ustawy  z dnia 29 stycznia 2004 r. Prawo Zamówień Publicznych (Dz. U. z 2018 poz. 1986 ze zm.) i poniższych zapisów. </w:t>
      </w:r>
    </w:p>
    <w:p w:rsidR="00A22CFE" w:rsidRPr="00AC53EF" w:rsidRDefault="00A22CFE" w:rsidP="00D2766F">
      <w:pPr>
        <w:pStyle w:val="Akapitzlist"/>
        <w:widowControl w:val="0"/>
        <w:numPr>
          <w:ilvl w:val="0"/>
          <w:numId w:val="64"/>
        </w:numPr>
        <w:suppressAutoHyphens/>
        <w:autoSpaceDE w:val="0"/>
        <w:ind w:left="284" w:hanging="284"/>
        <w:jc w:val="both"/>
        <w:rPr>
          <w:rFonts w:asciiTheme="minorHAnsi" w:hAnsiTheme="minorHAnsi" w:cstheme="minorHAnsi"/>
          <w:sz w:val="20"/>
          <w:szCs w:val="20"/>
        </w:rPr>
      </w:pPr>
      <w:r w:rsidRPr="00AC53EF">
        <w:rPr>
          <w:rFonts w:asciiTheme="minorHAnsi" w:hAnsiTheme="minorHAnsi" w:cstheme="minorHAnsi"/>
          <w:sz w:val="20"/>
          <w:szCs w:val="20"/>
        </w:rPr>
        <w:t>Wykonawca ponosi wobec Zamawiającego pełną odpowiedzialność za roboty, które wykonuje przy pomocy podwykonawców.</w:t>
      </w:r>
    </w:p>
    <w:p w:rsidR="00A22CFE" w:rsidRPr="00AC53EF" w:rsidRDefault="00A22CFE" w:rsidP="00D2766F">
      <w:pPr>
        <w:pStyle w:val="Akapitzlist"/>
        <w:widowControl w:val="0"/>
        <w:numPr>
          <w:ilvl w:val="0"/>
          <w:numId w:val="64"/>
        </w:numPr>
        <w:suppressAutoHyphens/>
        <w:autoSpaceDE w:val="0"/>
        <w:ind w:left="284" w:hanging="284"/>
        <w:jc w:val="both"/>
        <w:rPr>
          <w:rFonts w:asciiTheme="minorHAnsi" w:hAnsiTheme="minorHAnsi" w:cstheme="minorHAnsi"/>
          <w:sz w:val="20"/>
          <w:szCs w:val="20"/>
        </w:rPr>
      </w:pPr>
      <w:r w:rsidRPr="00AC53EF">
        <w:rPr>
          <w:rFonts w:asciiTheme="minorHAnsi" w:hAnsiTheme="minorHAnsi" w:cstheme="minorHAnsi"/>
          <w:sz w:val="20"/>
          <w:szCs w:val="20"/>
        </w:rPr>
        <w:t>W przypadku podwykonawstwa, Zamawiający ureguluje należność Wykonawcy, po udokumentowaniu przez Wykonawcę płatności dla podwykonawców (lub dalszym podwykonawcom).</w:t>
      </w:r>
    </w:p>
    <w:p w:rsidR="00A22CFE" w:rsidRPr="00AC53EF" w:rsidRDefault="00A22CFE" w:rsidP="00D2766F">
      <w:pPr>
        <w:pStyle w:val="Akapitzlist"/>
        <w:widowControl w:val="0"/>
        <w:numPr>
          <w:ilvl w:val="0"/>
          <w:numId w:val="64"/>
        </w:numPr>
        <w:suppressAutoHyphens/>
        <w:autoSpaceDE w:val="0"/>
        <w:ind w:left="284" w:hanging="284"/>
        <w:jc w:val="both"/>
        <w:rPr>
          <w:rFonts w:asciiTheme="minorHAnsi" w:hAnsiTheme="minorHAnsi" w:cstheme="minorHAnsi"/>
          <w:sz w:val="20"/>
          <w:szCs w:val="20"/>
        </w:rPr>
      </w:pPr>
      <w:r w:rsidRPr="00AC53EF">
        <w:rPr>
          <w:rFonts w:asciiTheme="minorHAnsi" w:hAnsiTheme="minorHAnsi" w:cstheme="minorHAnsi"/>
          <w:sz w:val="20"/>
          <w:szCs w:val="20"/>
        </w:rPr>
        <w:t>Wykonawca wystawi fakturę Zamawiającemu po dokonaniu zapłaty podwykonawcy.</w:t>
      </w:r>
    </w:p>
    <w:p w:rsidR="00A22CFE" w:rsidRPr="00AC53EF" w:rsidRDefault="00A22CFE" w:rsidP="00D2766F">
      <w:pPr>
        <w:pStyle w:val="Akapitzlist"/>
        <w:widowControl w:val="0"/>
        <w:numPr>
          <w:ilvl w:val="0"/>
          <w:numId w:val="64"/>
        </w:numPr>
        <w:suppressAutoHyphens/>
        <w:autoSpaceDE w:val="0"/>
        <w:ind w:left="284" w:hanging="284"/>
        <w:jc w:val="both"/>
        <w:rPr>
          <w:rFonts w:asciiTheme="minorHAnsi" w:hAnsiTheme="minorHAnsi" w:cstheme="minorHAnsi"/>
          <w:sz w:val="20"/>
          <w:szCs w:val="20"/>
        </w:rPr>
      </w:pPr>
      <w:r w:rsidRPr="00AC53EF">
        <w:rPr>
          <w:rFonts w:asciiTheme="minorHAnsi" w:hAnsiTheme="minorHAnsi" w:cstheme="minorHAnsi"/>
          <w:sz w:val="20"/>
          <w:szCs w:val="20"/>
        </w:rPr>
        <w:t xml:space="preserve">Wykonawca (podwykonawca lub dalszy podwykonawca), zamierzający zawrzeć umowę </w:t>
      </w:r>
      <w:r w:rsidRPr="00AC53EF">
        <w:rPr>
          <w:rFonts w:asciiTheme="minorHAnsi" w:hAnsiTheme="minorHAnsi" w:cstheme="minorHAnsi"/>
          <w:sz w:val="20"/>
          <w:szCs w:val="20"/>
        </w:rPr>
        <w:br/>
        <w:t xml:space="preserve">o podwykonawstwo, (której przedmiotem są roboty budowlane) jest obowiązany, w trakcie realizacji niniejszej umowy, do przedłożenia Zamawiającemu projektu tej umowy (w tym także projektu jej zmiany) oraz poświadczonej za zgodność z oryginałem kopii zawartej  umowy </w:t>
      </w:r>
      <w:r w:rsidRPr="00AC53EF">
        <w:rPr>
          <w:rFonts w:asciiTheme="minorHAnsi" w:hAnsiTheme="minorHAnsi" w:cstheme="minorHAnsi"/>
          <w:sz w:val="20"/>
          <w:szCs w:val="20"/>
        </w:rPr>
        <w:br/>
        <w:t>o podwykonawstwo, której przedmiotem są roboty budowlane, i jej zmian.</w:t>
      </w:r>
    </w:p>
    <w:p w:rsidR="00A22CFE" w:rsidRPr="00AC53EF" w:rsidRDefault="00A22CFE" w:rsidP="00D2766F">
      <w:pPr>
        <w:pStyle w:val="Akapitzlist"/>
        <w:widowControl w:val="0"/>
        <w:numPr>
          <w:ilvl w:val="0"/>
          <w:numId w:val="64"/>
        </w:numPr>
        <w:tabs>
          <w:tab w:val="left" w:pos="284"/>
        </w:tabs>
        <w:suppressAutoHyphens/>
        <w:autoSpaceDE w:val="0"/>
        <w:ind w:left="284" w:hanging="284"/>
        <w:jc w:val="both"/>
        <w:rPr>
          <w:rFonts w:asciiTheme="minorHAnsi" w:hAnsiTheme="minorHAnsi" w:cstheme="minorHAnsi"/>
          <w:sz w:val="20"/>
          <w:szCs w:val="20"/>
        </w:rPr>
      </w:pPr>
      <w:r w:rsidRPr="00AC53EF">
        <w:rPr>
          <w:rFonts w:asciiTheme="minorHAnsi" w:hAnsiTheme="minorHAnsi" w:cstheme="minorHAnsi"/>
          <w:sz w:val="20"/>
          <w:szCs w:val="20"/>
        </w:rPr>
        <w:t xml:space="preserve">Wykonawca (podwykonawca lub dalszy podwykonawca)  przedmiotu umowy przedkłada Zamawiającemu poświadczoną za zgodność z oryginałem kopię zawartej umowy </w:t>
      </w:r>
      <w:r w:rsidRPr="00AC53EF">
        <w:rPr>
          <w:rFonts w:asciiTheme="minorHAnsi" w:hAnsiTheme="minorHAnsi" w:cstheme="minorHAnsi"/>
          <w:sz w:val="20"/>
          <w:szCs w:val="20"/>
        </w:rPr>
        <w:br/>
        <w:t>o podwykonawstwo, której przedmiotem są roboty budowlane, w terminie 7 dni od dnia jej zawarcia.</w:t>
      </w:r>
    </w:p>
    <w:p w:rsidR="00A22CFE" w:rsidRPr="00AC53EF" w:rsidRDefault="00A22CFE" w:rsidP="00D2766F">
      <w:pPr>
        <w:pStyle w:val="Akapitzlist"/>
        <w:widowControl w:val="0"/>
        <w:numPr>
          <w:ilvl w:val="0"/>
          <w:numId w:val="64"/>
        </w:numPr>
        <w:suppressAutoHyphens/>
        <w:autoSpaceDE w:val="0"/>
        <w:ind w:left="284" w:hanging="284"/>
        <w:jc w:val="both"/>
        <w:rPr>
          <w:rFonts w:asciiTheme="minorHAnsi" w:hAnsiTheme="minorHAnsi" w:cstheme="minorHAnsi"/>
          <w:sz w:val="20"/>
          <w:szCs w:val="20"/>
        </w:rPr>
      </w:pPr>
      <w:r w:rsidRPr="00AC53EF">
        <w:rPr>
          <w:rFonts w:asciiTheme="minorHAnsi" w:hAnsiTheme="minorHAnsi" w:cstheme="minorHAnsi"/>
          <w:sz w:val="20"/>
          <w:szCs w:val="20"/>
        </w:rPr>
        <w:t xml:space="preserve">Zamawiający w terminie, maksymalnie, 30 dniowym (od otrzymania projektu umowy </w:t>
      </w:r>
      <w:r w:rsidRPr="00AC53EF">
        <w:rPr>
          <w:rFonts w:asciiTheme="minorHAnsi" w:hAnsiTheme="minorHAnsi" w:cstheme="minorHAnsi"/>
          <w:sz w:val="20"/>
          <w:szCs w:val="20"/>
        </w:rPr>
        <w:br/>
        <w:t xml:space="preserve">o podwykonawstwo lub projektu jej zmiany) zgłosi zastrzeżenia do w/w projektów umów </w:t>
      </w:r>
      <w:r w:rsidRPr="00AC53EF">
        <w:rPr>
          <w:rFonts w:asciiTheme="minorHAnsi" w:hAnsiTheme="minorHAnsi" w:cstheme="minorHAnsi"/>
          <w:sz w:val="20"/>
          <w:szCs w:val="20"/>
        </w:rPr>
        <w:br/>
        <w:t xml:space="preserve">o podwykonawstwo, której przedmiotem są roboty budowlane i do projektu jej zmiany </w:t>
      </w:r>
      <w:r w:rsidRPr="00AC53EF">
        <w:rPr>
          <w:rFonts w:asciiTheme="minorHAnsi" w:hAnsiTheme="minorHAnsi" w:cstheme="minorHAnsi"/>
          <w:sz w:val="20"/>
          <w:szCs w:val="20"/>
        </w:rPr>
        <w:br/>
        <w:t>lub sprzeciwu do umowy o podwykonawstwo, której przedmiotem są roboty budowlane i do jej zmian.</w:t>
      </w:r>
    </w:p>
    <w:p w:rsidR="00A22CFE" w:rsidRPr="00AC53EF" w:rsidRDefault="00A22CFE" w:rsidP="00D2766F">
      <w:pPr>
        <w:pStyle w:val="Akapitzlist"/>
        <w:widowControl w:val="0"/>
        <w:numPr>
          <w:ilvl w:val="0"/>
          <w:numId w:val="64"/>
        </w:numPr>
        <w:suppressAutoHyphens/>
        <w:autoSpaceDE w:val="0"/>
        <w:ind w:left="284" w:hanging="284"/>
        <w:jc w:val="both"/>
        <w:rPr>
          <w:rFonts w:asciiTheme="minorHAnsi" w:hAnsiTheme="minorHAnsi" w:cstheme="minorHAnsi"/>
          <w:sz w:val="20"/>
          <w:szCs w:val="20"/>
        </w:rPr>
      </w:pPr>
      <w:r w:rsidRPr="00AC53EF">
        <w:rPr>
          <w:rFonts w:asciiTheme="minorHAnsi" w:hAnsiTheme="minorHAnsi" w:cstheme="minorHAnsi"/>
          <w:sz w:val="20"/>
          <w:szCs w:val="20"/>
        </w:rPr>
        <w:t>Niezgłoszenie pisemnych zastrzeżeń do przedłożonego projektu  umowy o  podwykonawstwo, której przedmiotem są roboty budowlane, w terminie określonym ust. 7, uważa się za akceptację projektu umowy przez Zamawiającego.</w:t>
      </w:r>
    </w:p>
    <w:p w:rsidR="00A22CFE" w:rsidRPr="00AC53EF" w:rsidRDefault="00A22CFE" w:rsidP="00D2766F">
      <w:pPr>
        <w:pStyle w:val="Akapitzlist"/>
        <w:widowControl w:val="0"/>
        <w:numPr>
          <w:ilvl w:val="0"/>
          <w:numId w:val="64"/>
        </w:numPr>
        <w:suppressAutoHyphens/>
        <w:autoSpaceDE w:val="0"/>
        <w:ind w:left="284" w:hanging="284"/>
        <w:jc w:val="both"/>
        <w:rPr>
          <w:rFonts w:asciiTheme="minorHAnsi" w:hAnsiTheme="minorHAnsi" w:cstheme="minorHAnsi"/>
          <w:sz w:val="20"/>
          <w:szCs w:val="20"/>
        </w:rPr>
      </w:pPr>
      <w:r w:rsidRPr="00AC53EF">
        <w:rPr>
          <w:rFonts w:asciiTheme="minorHAnsi" w:hAnsiTheme="minorHAnsi" w:cstheme="minorHAnsi"/>
          <w:sz w:val="20"/>
          <w:szCs w:val="20"/>
        </w:rPr>
        <w:t>Niezgłoszenie pisemnego sprzeciwu do przedłożonej umowy o podwykonawstwo, której przedmiotem są roboty budowlane, w terminie określonym w ust. 7, uważa się za akceptację umowy przez Zamawiającego.</w:t>
      </w:r>
    </w:p>
    <w:p w:rsidR="00A22CFE" w:rsidRPr="00AC53EF" w:rsidRDefault="00A22CFE" w:rsidP="00D2766F">
      <w:pPr>
        <w:pStyle w:val="Akapitzlist"/>
        <w:widowControl w:val="0"/>
        <w:numPr>
          <w:ilvl w:val="0"/>
          <w:numId w:val="64"/>
        </w:numPr>
        <w:suppressAutoHyphens/>
        <w:autoSpaceDE w:val="0"/>
        <w:ind w:left="284" w:hanging="284"/>
        <w:jc w:val="both"/>
        <w:rPr>
          <w:rFonts w:asciiTheme="minorHAnsi" w:hAnsiTheme="minorHAnsi" w:cstheme="minorHAnsi"/>
          <w:sz w:val="20"/>
          <w:szCs w:val="20"/>
        </w:rPr>
      </w:pPr>
      <w:r w:rsidRPr="00AC53EF">
        <w:rPr>
          <w:rFonts w:asciiTheme="minorHAnsi" w:hAnsiTheme="minorHAnsi" w:cstheme="minorHAnsi"/>
          <w:sz w:val="20"/>
          <w:szCs w:val="20"/>
        </w:rPr>
        <w:t xml:space="preserve">Wykonawca  zamówienia przedkłada Zamawiającemu poświadczoną za zgodność z oryginałem kopię zawartej umowy o podwykonawstwo (oraz ich zmian), której przedmiotem są dostawy </w:t>
      </w:r>
      <w:r w:rsidRPr="00AC53EF">
        <w:rPr>
          <w:rFonts w:asciiTheme="minorHAnsi" w:hAnsiTheme="minorHAnsi" w:cstheme="minorHAnsi"/>
          <w:sz w:val="20"/>
          <w:szCs w:val="20"/>
        </w:rPr>
        <w:br/>
        <w:t xml:space="preserve">lub usługi, w terminie 7 dni od dnia jej zawarcia, z wyłączeniem umów o podwykonawstwo, </w:t>
      </w:r>
      <w:r w:rsidRPr="00AC53EF">
        <w:rPr>
          <w:rFonts w:asciiTheme="minorHAnsi" w:hAnsiTheme="minorHAnsi" w:cstheme="minorHAnsi"/>
          <w:sz w:val="20"/>
          <w:szCs w:val="20"/>
        </w:rPr>
        <w:br/>
      </w:r>
      <w:r w:rsidRPr="00AC53EF">
        <w:rPr>
          <w:rFonts w:asciiTheme="minorHAnsi" w:hAnsiTheme="minorHAnsi" w:cstheme="minorHAnsi"/>
          <w:sz w:val="20"/>
          <w:szCs w:val="20"/>
        </w:rPr>
        <w:lastRenderedPageBreak/>
        <w:t xml:space="preserve">o wartości mniejszej niż 0,5% wartości umowy w sprawie zamówienia publicznego oraz umów </w:t>
      </w:r>
      <w:r w:rsidRPr="00AC53EF">
        <w:rPr>
          <w:rFonts w:asciiTheme="minorHAnsi" w:hAnsiTheme="minorHAnsi" w:cstheme="minorHAnsi"/>
          <w:sz w:val="20"/>
          <w:szCs w:val="20"/>
        </w:rPr>
        <w:br/>
        <w:t xml:space="preserve">o podwykonawstwo, których przedmiot został wskazany przez zamawiającego w specyfikacji istotnych warunków zamówienia, jako niepodlegający niniejszemu obowiązkowi. Wyłączenie, </w:t>
      </w:r>
      <w:r w:rsidRPr="00AC53EF">
        <w:rPr>
          <w:rFonts w:asciiTheme="minorHAnsi" w:hAnsiTheme="minorHAnsi" w:cstheme="minorHAnsi"/>
          <w:sz w:val="20"/>
          <w:szCs w:val="20"/>
        </w:rPr>
        <w:br/>
        <w:t xml:space="preserve">o którym mowa w zdaniu pierwszym, nie dotyczy umów o podwykonawstwo o wartości większej </w:t>
      </w:r>
      <w:r w:rsidRPr="00AC53EF">
        <w:rPr>
          <w:rFonts w:asciiTheme="minorHAnsi" w:hAnsiTheme="minorHAnsi" w:cstheme="minorHAnsi"/>
          <w:sz w:val="20"/>
          <w:szCs w:val="20"/>
        </w:rPr>
        <w:br/>
        <w:t>niż 50.000 zł.</w:t>
      </w:r>
    </w:p>
    <w:p w:rsidR="00A22CFE" w:rsidRPr="00AC53EF" w:rsidRDefault="00A22CFE" w:rsidP="00D2766F">
      <w:pPr>
        <w:pStyle w:val="Akapitzlist"/>
        <w:widowControl w:val="0"/>
        <w:numPr>
          <w:ilvl w:val="0"/>
          <w:numId w:val="64"/>
        </w:numPr>
        <w:suppressAutoHyphens/>
        <w:autoSpaceDE w:val="0"/>
        <w:ind w:left="284" w:hanging="284"/>
        <w:jc w:val="both"/>
        <w:rPr>
          <w:rFonts w:asciiTheme="minorHAnsi" w:hAnsiTheme="minorHAnsi" w:cstheme="minorHAnsi"/>
          <w:sz w:val="20"/>
          <w:szCs w:val="20"/>
        </w:rPr>
      </w:pPr>
      <w:r w:rsidRPr="00AC53EF">
        <w:rPr>
          <w:rFonts w:asciiTheme="minorHAnsi" w:hAnsiTheme="minorHAnsi" w:cstheme="minorHAns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dostawy lub usługi, </w:t>
      </w:r>
      <w:r w:rsidRPr="00AC53EF">
        <w:rPr>
          <w:rFonts w:asciiTheme="minorHAnsi" w:hAnsiTheme="minorHAnsi" w:cstheme="minorHAnsi"/>
          <w:sz w:val="20"/>
          <w:szCs w:val="20"/>
        </w:rPr>
        <w:br/>
        <w:t>w przypadku uchylenia się od obowiązku zapłaty odpowiednio przez wykonawcę, podwykonawcę lub dalszego podwykonawcę zamówienia na roboty budowlane w terminie 30 dni.</w:t>
      </w:r>
    </w:p>
    <w:p w:rsidR="00A22CFE" w:rsidRPr="00AC53EF" w:rsidRDefault="00A22CFE" w:rsidP="00D2766F">
      <w:pPr>
        <w:pStyle w:val="Akapitzlist"/>
        <w:widowControl w:val="0"/>
        <w:numPr>
          <w:ilvl w:val="0"/>
          <w:numId w:val="64"/>
        </w:numPr>
        <w:suppressAutoHyphens/>
        <w:autoSpaceDE w:val="0"/>
        <w:ind w:left="284" w:hanging="284"/>
        <w:jc w:val="both"/>
        <w:rPr>
          <w:rFonts w:asciiTheme="minorHAnsi" w:hAnsiTheme="minorHAnsi" w:cstheme="minorHAnsi"/>
          <w:sz w:val="20"/>
          <w:szCs w:val="20"/>
        </w:rPr>
      </w:pPr>
      <w:r w:rsidRPr="00AC53EF">
        <w:rPr>
          <w:rFonts w:asciiTheme="minorHAnsi" w:hAnsiTheme="minorHAnsi" w:cstheme="minorHAnsi"/>
          <w:sz w:val="20"/>
          <w:szCs w:val="20"/>
        </w:rPr>
        <w:t xml:space="preserve">Wynagrodzenie, o którym mowa powyżej, dotyczy wyłącznie należności powstałych </w:t>
      </w:r>
      <w:r w:rsidRPr="00AC53EF">
        <w:rPr>
          <w:rFonts w:asciiTheme="minorHAnsi" w:hAnsiTheme="minorHAnsi" w:cstheme="minorHAnsi"/>
          <w:sz w:val="20"/>
          <w:szCs w:val="20"/>
        </w:rPr>
        <w:br/>
        <w:t xml:space="preserve">po zaakceptowaniu przez Zamawiającego umowy o podwykonawstwo, której przedmiotem </w:t>
      </w:r>
      <w:r w:rsidRPr="00AC53EF">
        <w:rPr>
          <w:rFonts w:asciiTheme="minorHAnsi" w:hAnsiTheme="minorHAnsi" w:cstheme="minorHAnsi"/>
          <w:sz w:val="20"/>
          <w:szCs w:val="20"/>
        </w:rPr>
        <w:br/>
        <w:t xml:space="preserve">są roboty budowlane lub po przedłożeniu Zamawiającemu poświadczonej za zgodność </w:t>
      </w:r>
      <w:r w:rsidRPr="00AC53EF">
        <w:rPr>
          <w:rFonts w:asciiTheme="minorHAnsi" w:hAnsiTheme="minorHAnsi" w:cstheme="minorHAnsi"/>
          <w:sz w:val="20"/>
          <w:szCs w:val="20"/>
        </w:rPr>
        <w:br/>
        <w:t>z oryginałem kopii umowy o podwykonawstwo, której przedmiotem są dostawy lub usługi.</w:t>
      </w:r>
    </w:p>
    <w:p w:rsidR="00A22CFE" w:rsidRPr="00AC53EF" w:rsidRDefault="00A22CFE" w:rsidP="00D2766F">
      <w:pPr>
        <w:pStyle w:val="Akapitzlist"/>
        <w:widowControl w:val="0"/>
        <w:numPr>
          <w:ilvl w:val="0"/>
          <w:numId w:val="64"/>
        </w:numPr>
        <w:suppressAutoHyphens/>
        <w:autoSpaceDE w:val="0"/>
        <w:ind w:left="284" w:hanging="284"/>
        <w:jc w:val="both"/>
        <w:rPr>
          <w:rFonts w:asciiTheme="minorHAnsi" w:hAnsiTheme="minorHAnsi" w:cstheme="minorHAnsi"/>
          <w:sz w:val="20"/>
          <w:szCs w:val="20"/>
        </w:rPr>
      </w:pPr>
      <w:r w:rsidRPr="00AC53EF">
        <w:rPr>
          <w:rFonts w:asciiTheme="minorHAnsi" w:hAnsiTheme="minorHAnsi" w:cstheme="minorHAnsi"/>
          <w:sz w:val="20"/>
          <w:szCs w:val="20"/>
        </w:rPr>
        <w:t>Bezpośrednia zapłata obejmuje wyłącznie należne wynagrodzenie, bez odsetek, należnych podwykonawcy lub dalszemu podwykonawcy.</w:t>
      </w:r>
    </w:p>
    <w:p w:rsidR="00A22CFE" w:rsidRPr="00AC53EF" w:rsidRDefault="00A22CFE" w:rsidP="00A22CFE">
      <w:pPr>
        <w:pStyle w:val="Akapitzlist"/>
        <w:ind w:left="284"/>
        <w:jc w:val="both"/>
        <w:rPr>
          <w:rFonts w:asciiTheme="minorHAnsi" w:hAnsiTheme="minorHAnsi" w:cstheme="minorHAnsi"/>
          <w:sz w:val="20"/>
          <w:szCs w:val="20"/>
        </w:rPr>
      </w:pPr>
    </w:p>
    <w:p w:rsidR="00A22CFE" w:rsidRPr="00AC53EF" w:rsidRDefault="00A22CFE" w:rsidP="00A22CFE">
      <w:pPr>
        <w:jc w:val="center"/>
        <w:rPr>
          <w:rFonts w:asciiTheme="minorHAnsi" w:hAnsiTheme="minorHAnsi" w:cstheme="minorHAnsi"/>
          <w:b/>
          <w:sz w:val="20"/>
          <w:szCs w:val="20"/>
        </w:rPr>
      </w:pPr>
      <w:r w:rsidRPr="00AC53EF">
        <w:rPr>
          <w:rFonts w:asciiTheme="minorHAnsi" w:hAnsiTheme="minorHAnsi" w:cstheme="minorHAnsi"/>
          <w:b/>
          <w:sz w:val="20"/>
          <w:szCs w:val="20"/>
        </w:rPr>
        <w:t>§ 3</w:t>
      </w:r>
    </w:p>
    <w:p w:rsidR="00A22CFE" w:rsidRPr="00AC53EF" w:rsidRDefault="00A22CFE" w:rsidP="00D2766F">
      <w:pPr>
        <w:pStyle w:val="Akapitzlist"/>
        <w:numPr>
          <w:ilvl w:val="0"/>
          <w:numId w:val="65"/>
        </w:numPr>
        <w:tabs>
          <w:tab w:val="left" w:pos="284"/>
        </w:tabs>
        <w:spacing w:before="120"/>
        <w:ind w:left="284" w:hanging="284"/>
        <w:contextualSpacing/>
        <w:jc w:val="both"/>
        <w:rPr>
          <w:rFonts w:asciiTheme="minorHAnsi" w:hAnsiTheme="minorHAnsi" w:cstheme="minorHAnsi"/>
          <w:sz w:val="20"/>
          <w:szCs w:val="20"/>
          <w:lang w:eastAsia="en-US"/>
        </w:rPr>
      </w:pPr>
      <w:r w:rsidRPr="00AC53EF">
        <w:rPr>
          <w:rFonts w:asciiTheme="minorHAnsi" w:hAnsiTheme="minorHAnsi" w:cstheme="minorHAnsi"/>
          <w:sz w:val="20"/>
          <w:szCs w:val="20"/>
        </w:rPr>
        <w:t xml:space="preserve">Zamawiający wymaga zatrudnienia na podstawie umowy o pracę przez Wykonawcę </w:t>
      </w:r>
      <w:r w:rsidRPr="00AC53EF">
        <w:rPr>
          <w:rFonts w:asciiTheme="minorHAnsi" w:hAnsiTheme="minorHAnsi" w:cstheme="minorHAnsi"/>
          <w:sz w:val="20"/>
          <w:szCs w:val="20"/>
        </w:rPr>
        <w:br/>
        <w:t>lub podwykonawcę osób wykonujących czynności: roboty elektryczne.</w:t>
      </w:r>
    </w:p>
    <w:p w:rsidR="00A22CFE" w:rsidRPr="00AC53EF" w:rsidRDefault="00A22CFE" w:rsidP="00D2766F">
      <w:pPr>
        <w:pStyle w:val="Akapitzlist"/>
        <w:numPr>
          <w:ilvl w:val="0"/>
          <w:numId w:val="65"/>
        </w:numPr>
        <w:tabs>
          <w:tab w:val="left" w:pos="284"/>
        </w:tabs>
        <w:spacing w:before="120"/>
        <w:ind w:left="284" w:hanging="284"/>
        <w:contextualSpacing/>
        <w:jc w:val="both"/>
        <w:rPr>
          <w:rFonts w:asciiTheme="minorHAnsi" w:hAnsiTheme="minorHAnsi" w:cstheme="minorHAnsi"/>
          <w:sz w:val="20"/>
          <w:szCs w:val="20"/>
          <w:lang w:eastAsia="en-US"/>
        </w:rPr>
      </w:pPr>
      <w:r w:rsidRPr="00AC53EF">
        <w:rPr>
          <w:rFonts w:asciiTheme="minorHAnsi" w:hAnsiTheme="minorHAnsi" w:cstheme="minorHAnsi"/>
          <w:sz w:val="20"/>
          <w:szCs w:val="20"/>
        </w:rPr>
        <w:t xml:space="preserve">W trakcie realizacji umowy Zamawiający uprawniony jest do wykonywania czynności kontrolnych </w:t>
      </w:r>
      <w:r w:rsidRPr="00AC53EF">
        <w:rPr>
          <w:rFonts w:asciiTheme="minorHAnsi" w:hAnsiTheme="minorHAnsi" w:cstheme="minorHAnsi"/>
          <w:color w:val="000000"/>
          <w:sz w:val="20"/>
          <w:szCs w:val="20"/>
        </w:rPr>
        <w:t>wobec Wykonawcy odnośnie</w:t>
      </w:r>
      <w:r w:rsidRPr="00AC53EF">
        <w:rPr>
          <w:rFonts w:asciiTheme="minorHAnsi" w:hAnsiTheme="minorHAnsi" w:cstheme="minorHAnsi"/>
          <w:sz w:val="20"/>
          <w:szCs w:val="20"/>
        </w:rPr>
        <w:t xml:space="preserve"> spełniania przez Wykonawcę lub podwykonawcę wymogu zatrudnienia na podstawie umowy o pracę osób wykonujących wskazane w</w:t>
      </w:r>
      <w:r w:rsidRPr="00AC53EF">
        <w:rPr>
          <w:rFonts w:asciiTheme="minorHAnsi" w:hAnsiTheme="minorHAnsi" w:cstheme="minorHAnsi"/>
          <w:sz w:val="20"/>
          <w:szCs w:val="20"/>
        </w:rPr>
        <w:tab/>
        <w:t>ust. 1 czynności.</w:t>
      </w:r>
    </w:p>
    <w:p w:rsidR="00A22CFE" w:rsidRPr="00AC53EF" w:rsidRDefault="00A22CFE" w:rsidP="00D2766F">
      <w:pPr>
        <w:pStyle w:val="Akapitzlist"/>
        <w:numPr>
          <w:ilvl w:val="0"/>
          <w:numId w:val="65"/>
        </w:numPr>
        <w:tabs>
          <w:tab w:val="left" w:pos="284"/>
        </w:tabs>
        <w:ind w:left="284" w:hanging="284"/>
        <w:jc w:val="both"/>
        <w:rPr>
          <w:rFonts w:asciiTheme="minorHAnsi" w:hAnsiTheme="minorHAnsi" w:cstheme="minorHAnsi"/>
          <w:sz w:val="20"/>
          <w:szCs w:val="20"/>
        </w:rPr>
      </w:pPr>
      <w:r w:rsidRPr="00AC53EF">
        <w:rPr>
          <w:rFonts w:asciiTheme="minorHAnsi" w:hAnsiTheme="minorHAnsi" w:cstheme="minorHAnsi"/>
          <w:sz w:val="20"/>
          <w:szCs w:val="20"/>
        </w:rPr>
        <w:t xml:space="preserve">Z tytułu niespełnienia przez </w:t>
      </w:r>
      <w:r w:rsidRPr="00AC53EF">
        <w:rPr>
          <w:rFonts w:asciiTheme="minorHAnsi" w:hAnsiTheme="minorHAnsi" w:cstheme="minorHAnsi"/>
          <w:color w:val="000000"/>
          <w:sz w:val="20"/>
          <w:szCs w:val="20"/>
        </w:rPr>
        <w:t xml:space="preserve">Wykonawcę lub podwykonawcę wymogu zatrudnienia na podstawie umowy o pracę osób wykonujących wskazane w ust. 1 czynności Zamawiający przewiduje sankcję w postaci obowiązku zapłaty przez wykonawcę kary umownej w wysokości 10 % wynagrodzenia określonego w §10 ust. 4. Niezłożenie przez Wykonawcę w wyznaczonym przez zamawiającego terminie żądanych przez Zamawiającego dowodów w celu potwierdzenia spełnienia </w:t>
      </w:r>
      <w:r w:rsidRPr="00AC53EF">
        <w:rPr>
          <w:rFonts w:asciiTheme="minorHAnsi" w:hAnsiTheme="minorHAnsi" w:cstheme="minorHAnsi"/>
          <w:sz w:val="20"/>
          <w:szCs w:val="20"/>
        </w:rPr>
        <w:t xml:space="preserve">przez </w:t>
      </w:r>
      <w:r w:rsidRPr="00AC53EF">
        <w:rPr>
          <w:rFonts w:asciiTheme="minorHAnsi" w:hAnsiTheme="minorHAnsi" w:cstheme="minorHAnsi"/>
          <w:color w:val="000000"/>
          <w:sz w:val="20"/>
          <w:szCs w:val="20"/>
        </w:rPr>
        <w:t xml:space="preserve">Wykonawcę lub podwykonawcę wymogu zatrudnienia na podstawie umowy o pracę traktowane będzie jako </w:t>
      </w:r>
      <w:r w:rsidRPr="00AC53EF">
        <w:rPr>
          <w:rFonts w:asciiTheme="minorHAnsi" w:hAnsiTheme="minorHAnsi" w:cstheme="minorHAnsi"/>
          <w:sz w:val="20"/>
          <w:szCs w:val="20"/>
        </w:rPr>
        <w:t xml:space="preserve">niespełnienie przez </w:t>
      </w:r>
      <w:r w:rsidRPr="00AC53EF">
        <w:rPr>
          <w:rFonts w:asciiTheme="minorHAnsi" w:hAnsiTheme="minorHAnsi" w:cstheme="minorHAnsi"/>
          <w:color w:val="000000"/>
          <w:sz w:val="20"/>
          <w:szCs w:val="20"/>
        </w:rPr>
        <w:t xml:space="preserve">Wykonawcę lub podwykonawcę wymogu zatrudnienia </w:t>
      </w:r>
      <w:r w:rsidRPr="00AC53EF">
        <w:rPr>
          <w:rFonts w:asciiTheme="minorHAnsi" w:hAnsiTheme="minorHAnsi" w:cstheme="minorHAnsi"/>
          <w:color w:val="000000"/>
          <w:sz w:val="20"/>
          <w:szCs w:val="20"/>
        </w:rPr>
        <w:br/>
        <w:t xml:space="preserve">na podstawie umowy o pracę osób wykonujących wskazane w ust. 1 czynności. </w:t>
      </w:r>
    </w:p>
    <w:p w:rsidR="00A22CFE" w:rsidRPr="00AC53EF" w:rsidRDefault="00A22CFE" w:rsidP="00D2766F">
      <w:pPr>
        <w:pStyle w:val="Akapitzlist"/>
        <w:numPr>
          <w:ilvl w:val="0"/>
          <w:numId w:val="65"/>
        </w:numPr>
        <w:spacing w:before="120"/>
        <w:ind w:left="284" w:hanging="284"/>
        <w:contextualSpacing/>
        <w:jc w:val="both"/>
        <w:rPr>
          <w:rFonts w:asciiTheme="minorHAnsi" w:hAnsiTheme="minorHAnsi" w:cstheme="minorHAnsi"/>
          <w:sz w:val="20"/>
          <w:szCs w:val="20"/>
        </w:rPr>
      </w:pPr>
      <w:r w:rsidRPr="00AC53EF">
        <w:rPr>
          <w:rFonts w:asciiTheme="minorHAnsi" w:hAnsiTheme="minorHAnsi" w:cstheme="minorHAnsi"/>
          <w:color w:val="000000"/>
          <w:sz w:val="20"/>
          <w:szCs w:val="20"/>
        </w:rPr>
        <w:t xml:space="preserve">W przypadku uzasadnionych wątpliwości co do przestrzegania prawa pracy przez wykonawcę </w:t>
      </w:r>
      <w:r w:rsidRPr="00AC53EF">
        <w:rPr>
          <w:rFonts w:asciiTheme="minorHAnsi" w:hAnsiTheme="minorHAnsi" w:cstheme="minorHAnsi"/>
          <w:color w:val="000000"/>
          <w:sz w:val="20"/>
          <w:szCs w:val="20"/>
        </w:rPr>
        <w:br/>
        <w:t>lub podwykonawcę, Zamawiający może zwrócić się o przeprowadzenie kontroli przez Państwową</w:t>
      </w:r>
      <w:r w:rsidRPr="00AC53EF">
        <w:rPr>
          <w:rFonts w:asciiTheme="minorHAnsi" w:hAnsiTheme="minorHAnsi" w:cstheme="minorHAnsi"/>
          <w:sz w:val="20"/>
          <w:szCs w:val="20"/>
        </w:rPr>
        <w:t xml:space="preserve"> Inspekcję Pracy.</w:t>
      </w:r>
    </w:p>
    <w:p w:rsidR="00A22CFE" w:rsidRPr="00AC53EF" w:rsidRDefault="00A22CFE" w:rsidP="00A22CFE">
      <w:pPr>
        <w:pStyle w:val="Akapitzlist"/>
        <w:spacing w:before="120"/>
        <w:ind w:left="284"/>
        <w:contextualSpacing/>
        <w:jc w:val="both"/>
        <w:rPr>
          <w:rFonts w:asciiTheme="minorHAnsi" w:hAnsiTheme="minorHAnsi" w:cstheme="minorHAnsi"/>
          <w:sz w:val="20"/>
          <w:szCs w:val="20"/>
        </w:rPr>
      </w:pPr>
    </w:p>
    <w:p w:rsidR="00A22CFE" w:rsidRPr="00AC53EF" w:rsidRDefault="00A22CFE" w:rsidP="00A22CFE">
      <w:pPr>
        <w:shd w:val="clear" w:color="auto" w:fill="FFFFFF"/>
        <w:tabs>
          <w:tab w:val="left" w:pos="9180"/>
        </w:tabs>
        <w:ind w:right="73"/>
        <w:jc w:val="center"/>
        <w:rPr>
          <w:rFonts w:asciiTheme="minorHAnsi" w:hAnsiTheme="minorHAnsi" w:cstheme="minorHAnsi"/>
          <w:b/>
          <w:spacing w:val="24"/>
          <w:sz w:val="20"/>
          <w:szCs w:val="20"/>
        </w:rPr>
      </w:pPr>
      <w:r w:rsidRPr="00AC53EF">
        <w:rPr>
          <w:rFonts w:asciiTheme="minorHAnsi" w:hAnsiTheme="minorHAnsi" w:cstheme="minorHAnsi"/>
          <w:b/>
          <w:spacing w:val="24"/>
          <w:sz w:val="20"/>
          <w:szCs w:val="20"/>
        </w:rPr>
        <w:t>§4</w:t>
      </w:r>
    </w:p>
    <w:p w:rsidR="00A22CFE" w:rsidRPr="00AC53EF" w:rsidRDefault="00A22CFE" w:rsidP="00A22CFE">
      <w:pPr>
        <w:shd w:val="clear" w:color="auto" w:fill="FFFFFF"/>
        <w:ind w:right="73"/>
        <w:jc w:val="both"/>
        <w:rPr>
          <w:rFonts w:asciiTheme="minorHAnsi" w:hAnsiTheme="minorHAnsi" w:cstheme="minorHAnsi"/>
          <w:bCs/>
          <w:sz w:val="20"/>
          <w:szCs w:val="20"/>
        </w:rPr>
      </w:pPr>
      <w:r w:rsidRPr="00AC53EF">
        <w:rPr>
          <w:rFonts w:asciiTheme="minorHAnsi" w:hAnsiTheme="minorHAnsi" w:cstheme="minorHAnsi"/>
          <w:bCs/>
          <w:sz w:val="20"/>
          <w:szCs w:val="20"/>
        </w:rPr>
        <w:t>Wykonawca zobowiązuje się do wykonania przedmiotu umowy w terminie</w:t>
      </w:r>
      <w:r w:rsidRPr="00AC53EF">
        <w:rPr>
          <w:rFonts w:asciiTheme="minorHAnsi" w:hAnsiTheme="minorHAnsi" w:cstheme="minorHAnsi"/>
          <w:b/>
          <w:bCs/>
          <w:sz w:val="20"/>
          <w:szCs w:val="20"/>
        </w:rPr>
        <w:t xml:space="preserve"> do </w:t>
      </w:r>
      <w:r w:rsidRPr="00AC53EF">
        <w:rPr>
          <w:rFonts w:asciiTheme="minorHAnsi" w:hAnsiTheme="minorHAnsi" w:cstheme="minorHAnsi"/>
          <w:b/>
          <w:bCs/>
          <w:sz w:val="20"/>
          <w:szCs w:val="20"/>
          <w:u w:val="single"/>
        </w:rPr>
        <w:t>60 dni kalendarzowych</w:t>
      </w:r>
      <w:r w:rsidRPr="00AC53EF">
        <w:rPr>
          <w:rFonts w:asciiTheme="minorHAnsi" w:hAnsiTheme="minorHAnsi" w:cstheme="minorHAnsi"/>
          <w:bCs/>
          <w:sz w:val="20"/>
          <w:szCs w:val="20"/>
        </w:rPr>
        <w:t xml:space="preserve"> licząc od </w:t>
      </w:r>
      <w:r w:rsidRPr="00AC53EF">
        <w:rPr>
          <w:rFonts w:asciiTheme="minorHAnsi" w:hAnsiTheme="minorHAnsi" w:cstheme="minorHAnsi"/>
          <w:b/>
          <w:bCs/>
          <w:sz w:val="20"/>
          <w:szCs w:val="20"/>
        </w:rPr>
        <w:t>dnia wprowadzenia na budowę</w:t>
      </w:r>
      <w:r w:rsidRPr="00AC53EF">
        <w:rPr>
          <w:rFonts w:asciiTheme="minorHAnsi" w:hAnsiTheme="minorHAnsi" w:cstheme="minorHAnsi"/>
          <w:bCs/>
          <w:sz w:val="20"/>
          <w:szCs w:val="20"/>
        </w:rPr>
        <w:t xml:space="preserve">. </w:t>
      </w:r>
    </w:p>
    <w:p w:rsidR="00A22CFE" w:rsidRPr="00AC53EF" w:rsidRDefault="00A22CFE" w:rsidP="00A22CFE">
      <w:pPr>
        <w:shd w:val="clear" w:color="auto" w:fill="FFFFFF"/>
        <w:tabs>
          <w:tab w:val="left" w:pos="720"/>
          <w:tab w:val="left" w:pos="9180"/>
        </w:tabs>
        <w:ind w:right="73"/>
        <w:jc w:val="center"/>
        <w:rPr>
          <w:rFonts w:asciiTheme="minorHAnsi" w:hAnsiTheme="minorHAnsi" w:cstheme="minorHAnsi"/>
          <w:b/>
          <w:spacing w:val="27"/>
          <w:sz w:val="20"/>
          <w:szCs w:val="20"/>
        </w:rPr>
      </w:pPr>
    </w:p>
    <w:p w:rsidR="00A22CFE" w:rsidRPr="00AC53EF" w:rsidRDefault="00A22CFE" w:rsidP="00A22CFE">
      <w:pPr>
        <w:shd w:val="clear" w:color="auto" w:fill="FFFFFF"/>
        <w:tabs>
          <w:tab w:val="left" w:pos="720"/>
          <w:tab w:val="left" w:pos="9180"/>
        </w:tabs>
        <w:ind w:right="73"/>
        <w:jc w:val="center"/>
        <w:rPr>
          <w:rFonts w:asciiTheme="minorHAnsi" w:hAnsiTheme="minorHAnsi" w:cstheme="minorHAnsi"/>
          <w:b/>
          <w:spacing w:val="27"/>
          <w:sz w:val="20"/>
          <w:szCs w:val="20"/>
        </w:rPr>
      </w:pPr>
      <w:r w:rsidRPr="00AC53EF">
        <w:rPr>
          <w:rFonts w:asciiTheme="minorHAnsi" w:hAnsiTheme="minorHAnsi" w:cstheme="minorHAnsi"/>
          <w:b/>
          <w:spacing w:val="27"/>
          <w:sz w:val="20"/>
          <w:szCs w:val="20"/>
        </w:rPr>
        <w:t>§5</w:t>
      </w:r>
    </w:p>
    <w:p w:rsidR="00A22CFE" w:rsidRPr="00AC53EF" w:rsidRDefault="00A22CFE" w:rsidP="00D2766F">
      <w:pPr>
        <w:pStyle w:val="Akapitzlist"/>
        <w:widowControl w:val="0"/>
        <w:numPr>
          <w:ilvl w:val="0"/>
          <w:numId w:val="66"/>
        </w:numPr>
        <w:shd w:val="clear" w:color="auto" w:fill="FFFFFF"/>
        <w:tabs>
          <w:tab w:val="left" w:pos="284"/>
        </w:tabs>
        <w:suppressAutoHyphens/>
        <w:autoSpaceDE w:val="0"/>
        <w:ind w:left="284" w:right="73" w:hanging="284"/>
        <w:jc w:val="both"/>
        <w:rPr>
          <w:rFonts w:asciiTheme="minorHAnsi" w:hAnsiTheme="minorHAnsi" w:cstheme="minorHAnsi"/>
          <w:spacing w:val="-1"/>
          <w:sz w:val="20"/>
          <w:szCs w:val="20"/>
        </w:rPr>
      </w:pPr>
      <w:r w:rsidRPr="00AC53EF">
        <w:rPr>
          <w:rFonts w:asciiTheme="minorHAnsi" w:hAnsiTheme="minorHAnsi" w:cstheme="minorHAnsi"/>
          <w:spacing w:val="-1"/>
          <w:sz w:val="20"/>
          <w:szCs w:val="20"/>
        </w:rPr>
        <w:t xml:space="preserve">Zamawiający nie zapewnia Wykonawcy pomieszczeń do przechowywania mienia Wykonawcy </w:t>
      </w:r>
      <w:r w:rsidRPr="00AC53EF">
        <w:rPr>
          <w:rFonts w:asciiTheme="minorHAnsi" w:hAnsiTheme="minorHAnsi" w:cstheme="minorHAnsi"/>
          <w:spacing w:val="-1"/>
          <w:sz w:val="20"/>
          <w:szCs w:val="20"/>
        </w:rPr>
        <w:br/>
        <w:t>oraz materiałów</w:t>
      </w:r>
      <w:r w:rsidRPr="00AC53EF">
        <w:rPr>
          <w:rFonts w:asciiTheme="minorHAnsi" w:hAnsiTheme="minorHAnsi" w:cstheme="minorHAnsi"/>
          <w:spacing w:val="11"/>
          <w:sz w:val="20"/>
          <w:szCs w:val="20"/>
        </w:rPr>
        <w:t xml:space="preserve"> na okres wykonywania przedmiotu umowy</w:t>
      </w:r>
      <w:r w:rsidRPr="00AC53EF">
        <w:rPr>
          <w:rFonts w:asciiTheme="minorHAnsi" w:hAnsiTheme="minorHAnsi" w:cstheme="minorHAnsi"/>
          <w:spacing w:val="-1"/>
          <w:sz w:val="20"/>
          <w:szCs w:val="20"/>
        </w:rPr>
        <w:t>.</w:t>
      </w:r>
    </w:p>
    <w:p w:rsidR="00A22CFE" w:rsidRPr="00AC53EF" w:rsidRDefault="00A22CFE" w:rsidP="00D2766F">
      <w:pPr>
        <w:pStyle w:val="Akapitzlist"/>
        <w:widowControl w:val="0"/>
        <w:numPr>
          <w:ilvl w:val="0"/>
          <w:numId w:val="66"/>
        </w:numPr>
        <w:shd w:val="clear" w:color="auto" w:fill="FFFFFF"/>
        <w:tabs>
          <w:tab w:val="left" w:pos="284"/>
        </w:tabs>
        <w:suppressAutoHyphens/>
        <w:autoSpaceDE w:val="0"/>
        <w:ind w:left="284" w:right="73" w:hanging="284"/>
        <w:jc w:val="both"/>
        <w:rPr>
          <w:rFonts w:asciiTheme="minorHAnsi" w:hAnsiTheme="minorHAnsi" w:cstheme="minorHAnsi"/>
          <w:spacing w:val="-1"/>
          <w:sz w:val="20"/>
          <w:szCs w:val="20"/>
        </w:rPr>
      </w:pPr>
      <w:r w:rsidRPr="00AC53EF">
        <w:rPr>
          <w:rFonts w:asciiTheme="minorHAnsi" w:hAnsiTheme="minorHAnsi" w:cstheme="minorHAnsi"/>
          <w:spacing w:val="-1"/>
          <w:sz w:val="20"/>
          <w:szCs w:val="20"/>
        </w:rPr>
        <w:t xml:space="preserve">Zamawiający nie ponosi odpowiedzialności za zaginięcie lub uszkodzenie materiałów, urządzeń </w:t>
      </w:r>
      <w:r w:rsidRPr="00AC53EF">
        <w:rPr>
          <w:rFonts w:asciiTheme="minorHAnsi" w:hAnsiTheme="minorHAnsi" w:cstheme="minorHAnsi"/>
          <w:spacing w:val="-1"/>
          <w:sz w:val="20"/>
          <w:szCs w:val="20"/>
        </w:rPr>
        <w:br/>
        <w:t>i innych rzeczy stanowiących własność Wykonawcy, przechowywanych w związku z realizacją przedmiotu umowy w miejscu wykonywanych robót lub pomieszczeń zaplecza.</w:t>
      </w:r>
    </w:p>
    <w:p w:rsidR="00A22CFE" w:rsidRPr="00AC53EF" w:rsidRDefault="00A22CFE" w:rsidP="00A22CFE">
      <w:pPr>
        <w:shd w:val="clear" w:color="auto" w:fill="FFFFFF"/>
        <w:tabs>
          <w:tab w:val="left" w:pos="9180"/>
        </w:tabs>
        <w:ind w:right="73"/>
        <w:jc w:val="center"/>
        <w:rPr>
          <w:rFonts w:asciiTheme="minorHAnsi" w:hAnsiTheme="minorHAnsi" w:cstheme="minorHAnsi"/>
          <w:b/>
          <w:spacing w:val="31"/>
          <w:sz w:val="20"/>
          <w:szCs w:val="20"/>
        </w:rPr>
      </w:pPr>
    </w:p>
    <w:p w:rsidR="00A22CFE" w:rsidRPr="00AC53EF" w:rsidRDefault="00A22CFE" w:rsidP="00A22CFE">
      <w:pPr>
        <w:shd w:val="clear" w:color="auto" w:fill="FFFFFF"/>
        <w:tabs>
          <w:tab w:val="left" w:pos="9180"/>
        </w:tabs>
        <w:ind w:right="73"/>
        <w:jc w:val="center"/>
        <w:rPr>
          <w:rFonts w:asciiTheme="minorHAnsi" w:hAnsiTheme="minorHAnsi" w:cstheme="minorHAnsi"/>
          <w:b/>
          <w:spacing w:val="31"/>
          <w:sz w:val="20"/>
          <w:szCs w:val="20"/>
        </w:rPr>
      </w:pPr>
      <w:r w:rsidRPr="00AC53EF">
        <w:rPr>
          <w:rFonts w:asciiTheme="minorHAnsi" w:hAnsiTheme="minorHAnsi" w:cstheme="minorHAnsi"/>
          <w:b/>
          <w:spacing w:val="31"/>
          <w:sz w:val="20"/>
          <w:szCs w:val="20"/>
        </w:rPr>
        <w:t>§6</w:t>
      </w:r>
    </w:p>
    <w:p w:rsidR="00A22CFE" w:rsidRPr="00AC53EF" w:rsidRDefault="00A22CFE" w:rsidP="00D2766F">
      <w:pPr>
        <w:pStyle w:val="Akapitzlist"/>
        <w:widowControl w:val="0"/>
        <w:numPr>
          <w:ilvl w:val="0"/>
          <w:numId w:val="67"/>
        </w:numPr>
        <w:shd w:val="clear" w:color="auto" w:fill="FFFFFF"/>
        <w:suppressAutoHyphens/>
        <w:autoSpaceDE w:val="0"/>
        <w:ind w:left="284" w:right="73" w:hanging="284"/>
        <w:jc w:val="both"/>
        <w:rPr>
          <w:rFonts w:asciiTheme="minorHAnsi" w:hAnsiTheme="minorHAnsi" w:cstheme="minorHAnsi"/>
          <w:spacing w:val="3"/>
          <w:sz w:val="20"/>
          <w:szCs w:val="20"/>
        </w:rPr>
      </w:pPr>
      <w:r w:rsidRPr="00AC53EF">
        <w:rPr>
          <w:rFonts w:asciiTheme="minorHAnsi" w:hAnsiTheme="minorHAnsi" w:cstheme="minorHAnsi"/>
          <w:spacing w:val="3"/>
          <w:sz w:val="20"/>
          <w:szCs w:val="20"/>
        </w:rPr>
        <w:t>Osobą reprezentującą Wykonawcę będzie kierownik budowy wyznaczony (spośród osób ujętych w wykazie osób stanowiącym załącznik do oferty) przez Wykonawcę.</w:t>
      </w:r>
    </w:p>
    <w:p w:rsidR="00A22CFE" w:rsidRPr="00AC53EF" w:rsidRDefault="00A22CFE" w:rsidP="00D2766F">
      <w:pPr>
        <w:pStyle w:val="Akapitzlist"/>
        <w:widowControl w:val="0"/>
        <w:numPr>
          <w:ilvl w:val="0"/>
          <w:numId w:val="67"/>
        </w:numPr>
        <w:shd w:val="clear" w:color="auto" w:fill="FFFFFF"/>
        <w:suppressAutoHyphens/>
        <w:autoSpaceDE w:val="0"/>
        <w:ind w:left="284" w:right="73" w:hanging="284"/>
        <w:jc w:val="both"/>
        <w:rPr>
          <w:rFonts w:asciiTheme="minorHAnsi" w:hAnsiTheme="minorHAnsi" w:cstheme="minorHAnsi"/>
          <w:spacing w:val="3"/>
          <w:sz w:val="20"/>
          <w:szCs w:val="20"/>
        </w:rPr>
      </w:pPr>
      <w:r w:rsidRPr="00AC53EF">
        <w:rPr>
          <w:rFonts w:asciiTheme="minorHAnsi" w:hAnsiTheme="minorHAnsi" w:cstheme="minorHAnsi"/>
          <w:spacing w:val="3"/>
          <w:sz w:val="20"/>
          <w:szCs w:val="20"/>
        </w:rPr>
        <w:t>Zmiana osoby do reprezentowania Wykonawcy w trakcie realizacji niniejszej umowy wymaga akceptacji Zamawiającego. Zamawiający zaakceptuje taką zmianę, gdy kwalifikacje wskazanej osoby będą takie same lub wyższe od kwalifikacji osoby wymienionej w wykazie stanowiącym załącznik do oferty. Zmiana ta nie wymaga sporządzania aneksu.</w:t>
      </w:r>
    </w:p>
    <w:p w:rsidR="00A22CFE" w:rsidRPr="00AC53EF" w:rsidRDefault="00A22CFE" w:rsidP="00D2766F">
      <w:pPr>
        <w:pStyle w:val="Akapitzlist"/>
        <w:widowControl w:val="0"/>
        <w:numPr>
          <w:ilvl w:val="0"/>
          <w:numId w:val="67"/>
        </w:numPr>
        <w:shd w:val="clear" w:color="auto" w:fill="FFFFFF"/>
        <w:suppressAutoHyphens/>
        <w:autoSpaceDE w:val="0"/>
        <w:ind w:left="284" w:right="73" w:hanging="284"/>
        <w:jc w:val="both"/>
        <w:rPr>
          <w:rFonts w:asciiTheme="minorHAnsi" w:hAnsiTheme="minorHAnsi" w:cstheme="minorHAnsi"/>
          <w:spacing w:val="3"/>
          <w:sz w:val="20"/>
          <w:szCs w:val="20"/>
        </w:rPr>
      </w:pPr>
      <w:r w:rsidRPr="00AC53EF">
        <w:rPr>
          <w:rFonts w:asciiTheme="minorHAnsi" w:hAnsiTheme="minorHAnsi" w:cstheme="minorHAnsi"/>
          <w:spacing w:val="3"/>
          <w:sz w:val="20"/>
          <w:szCs w:val="20"/>
        </w:rPr>
        <w:t xml:space="preserve">Osobą reprezentującą Zamawiającego będzie inspektor nadzoru inwestorskiego wyznaczony przez Zamawiającego. </w:t>
      </w:r>
    </w:p>
    <w:p w:rsidR="00A22CFE" w:rsidRPr="00AC53EF" w:rsidRDefault="00A22CFE" w:rsidP="00D2766F">
      <w:pPr>
        <w:pStyle w:val="Akapitzlist"/>
        <w:widowControl w:val="0"/>
        <w:numPr>
          <w:ilvl w:val="0"/>
          <w:numId w:val="67"/>
        </w:numPr>
        <w:shd w:val="clear" w:color="auto" w:fill="FFFFFF"/>
        <w:suppressAutoHyphens/>
        <w:autoSpaceDE w:val="0"/>
        <w:ind w:left="284" w:right="73" w:hanging="284"/>
        <w:jc w:val="both"/>
        <w:rPr>
          <w:rFonts w:asciiTheme="minorHAnsi" w:hAnsiTheme="minorHAnsi" w:cstheme="minorHAnsi"/>
          <w:spacing w:val="-1"/>
          <w:sz w:val="20"/>
          <w:szCs w:val="20"/>
        </w:rPr>
      </w:pPr>
      <w:r w:rsidRPr="00AC53EF">
        <w:rPr>
          <w:rFonts w:asciiTheme="minorHAnsi" w:hAnsiTheme="minorHAnsi" w:cstheme="minorHAnsi"/>
          <w:spacing w:val="-1"/>
          <w:sz w:val="20"/>
          <w:szCs w:val="20"/>
        </w:rPr>
        <w:t>Osoby reprezentujące strony zobowiązane są działać w zakresie objętym umową zgodnie z przepisami prawa ze szczególnym uwzględnieniem przepisów ustawy z dnia 7 lipca 1994 r. Prawo budowlane ( Dz. U. z 2019 r. poz. 1186 ze zm.).</w:t>
      </w:r>
    </w:p>
    <w:p w:rsidR="00A22CFE" w:rsidRPr="00AC53EF" w:rsidRDefault="00A22CFE" w:rsidP="00A22CFE">
      <w:pPr>
        <w:shd w:val="clear" w:color="auto" w:fill="FFFFFF"/>
        <w:ind w:right="73"/>
        <w:jc w:val="center"/>
        <w:rPr>
          <w:rFonts w:asciiTheme="minorHAnsi" w:hAnsiTheme="minorHAnsi" w:cstheme="minorHAnsi"/>
          <w:b/>
          <w:spacing w:val="-1"/>
          <w:sz w:val="20"/>
          <w:szCs w:val="20"/>
        </w:rPr>
      </w:pPr>
      <w:r w:rsidRPr="00AC53EF">
        <w:rPr>
          <w:rFonts w:asciiTheme="minorHAnsi" w:hAnsiTheme="minorHAnsi" w:cstheme="minorHAnsi"/>
          <w:b/>
          <w:spacing w:val="-1"/>
          <w:sz w:val="20"/>
          <w:szCs w:val="20"/>
        </w:rPr>
        <w:lastRenderedPageBreak/>
        <w:t>§7</w:t>
      </w:r>
    </w:p>
    <w:p w:rsidR="00A22CFE" w:rsidRPr="00AC53EF" w:rsidRDefault="00A22CFE" w:rsidP="00D2766F">
      <w:pPr>
        <w:pStyle w:val="Akapitzlist"/>
        <w:widowControl w:val="0"/>
        <w:numPr>
          <w:ilvl w:val="0"/>
          <w:numId w:val="68"/>
        </w:numPr>
        <w:suppressAutoHyphens/>
        <w:autoSpaceDE w:val="0"/>
        <w:ind w:left="284" w:hanging="284"/>
        <w:jc w:val="both"/>
        <w:rPr>
          <w:rFonts w:asciiTheme="minorHAnsi" w:hAnsiTheme="minorHAnsi" w:cstheme="minorHAnsi"/>
          <w:sz w:val="20"/>
          <w:szCs w:val="20"/>
        </w:rPr>
      </w:pPr>
      <w:r w:rsidRPr="00AC53EF">
        <w:rPr>
          <w:rFonts w:asciiTheme="minorHAnsi" w:hAnsiTheme="minorHAnsi" w:cstheme="minorHAnsi"/>
          <w:sz w:val="20"/>
          <w:szCs w:val="20"/>
        </w:rPr>
        <w:t>Do obowiązków Wykonawcy należy zgłaszanie do odbioru robót ulegających zakryciu lub robót zanikających. Odbiór robót zanikających i ulegających zakryciu będzie dokonywany niezwłocznie przez inspektora nadzoru w obecności Wykonawcy w czasie umożliwiającym wykonanie ewentualnych korekt i poprawek bez hamowania ogólnego postępu robót. Odbiór będzie przeprowadzony niezwłocznie.</w:t>
      </w:r>
    </w:p>
    <w:p w:rsidR="00A22CFE" w:rsidRPr="00AC53EF" w:rsidRDefault="00A22CFE" w:rsidP="00D2766F">
      <w:pPr>
        <w:pStyle w:val="Akapitzlist"/>
        <w:widowControl w:val="0"/>
        <w:numPr>
          <w:ilvl w:val="0"/>
          <w:numId w:val="68"/>
        </w:numPr>
        <w:shd w:val="clear" w:color="auto" w:fill="FFFFFF"/>
        <w:suppressAutoHyphens/>
        <w:autoSpaceDE w:val="0"/>
        <w:ind w:left="284" w:right="73" w:hanging="284"/>
        <w:jc w:val="both"/>
        <w:rPr>
          <w:rFonts w:asciiTheme="minorHAnsi" w:hAnsiTheme="minorHAnsi" w:cstheme="minorHAnsi"/>
          <w:spacing w:val="3"/>
          <w:sz w:val="20"/>
          <w:szCs w:val="20"/>
        </w:rPr>
      </w:pPr>
      <w:r w:rsidRPr="00AC53EF">
        <w:rPr>
          <w:rFonts w:asciiTheme="minorHAnsi" w:hAnsiTheme="minorHAnsi" w:cstheme="minorHAnsi"/>
          <w:spacing w:val="3"/>
          <w:sz w:val="20"/>
          <w:szCs w:val="20"/>
        </w:rPr>
        <w:t>Wykonawca, na żądanie Zamawiającego, ma obowiązek odkryć lub wykonać otwory niezbędne dla zbadania robót, o ile wcześniej nie zgłosił Zamawiającemu gotowości do dokonania odbioru robót opisanych w ust. 1, a następnie na własny koszt przywrócić stan poprzedni.</w:t>
      </w:r>
    </w:p>
    <w:p w:rsidR="00A22CFE" w:rsidRPr="00AC53EF" w:rsidRDefault="00A22CFE" w:rsidP="00D2766F">
      <w:pPr>
        <w:pStyle w:val="Akapitzlist"/>
        <w:widowControl w:val="0"/>
        <w:numPr>
          <w:ilvl w:val="0"/>
          <w:numId w:val="68"/>
        </w:numPr>
        <w:shd w:val="clear" w:color="auto" w:fill="FFFFFF"/>
        <w:suppressAutoHyphens/>
        <w:autoSpaceDE w:val="0"/>
        <w:ind w:left="284" w:right="73" w:hanging="284"/>
        <w:jc w:val="both"/>
        <w:rPr>
          <w:rFonts w:asciiTheme="minorHAnsi" w:hAnsiTheme="minorHAnsi" w:cstheme="minorHAnsi"/>
          <w:spacing w:val="3"/>
          <w:sz w:val="20"/>
          <w:szCs w:val="20"/>
        </w:rPr>
      </w:pPr>
      <w:r w:rsidRPr="00AC53EF">
        <w:rPr>
          <w:rFonts w:asciiTheme="minorHAnsi" w:hAnsiTheme="minorHAnsi" w:cstheme="minorHAnsi"/>
          <w:spacing w:val="3"/>
          <w:sz w:val="20"/>
          <w:szCs w:val="20"/>
        </w:rPr>
        <w:t xml:space="preserve">O zakończeniu robót i gotowości do ich odbioru Wykonawca zobowiązany jest powiadomić pisemnie Zamawiającego składając stosowne pismo na dziennik podawczy w siedzibie Zamawiającego. Do zgłoszenia Wykonawca zobowiązany jest dołączyć wszystkie dokumenty pozwalające na ocenę prawidłowości wykonania przedmiotu umowy wraz z inwentaryzacją geodezyjną z poświadczeniem o przyjęciu jej do zasobów Powiatowego Ośrodka Dokumentacji Geodezyjnej i Kartograficznej lub oświadczeniem geodety, że wykonane elementy zagospodarowania terenu są zgodne z dokumentacją projektową. </w:t>
      </w:r>
    </w:p>
    <w:p w:rsidR="00A22CFE" w:rsidRPr="00AC53EF" w:rsidRDefault="00A22CFE" w:rsidP="00D2766F">
      <w:pPr>
        <w:pStyle w:val="Akapitzlist"/>
        <w:widowControl w:val="0"/>
        <w:numPr>
          <w:ilvl w:val="0"/>
          <w:numId w:val="68"/>
        </w:numPr>
        <w:suppressAutoHyphens/>
        <w:autoSpaceDE w:val="0"/>
        <w:ind w:left="284" w:hanging="284"/>
        <w:jc w:val="both"/>
        <w:rPr>
          <w:rFonts w:asciiTheme="minorHAnsi" w:hAnsiTheme="minorHAnsi" w:cstheme="minorHAnsi"/>
          <w:sz w:val="20"/>
          <w:szCs w:val="20"/>
        </w:rPr>
      </w:pPr>
      <w:r w:rsidRPr="00AC53EF">
        <w:rPr>
          <w:rFonts w:asciiTheme="minorHAnsi" w:hAnsiTheme="minorHAnsi" w:cstheme="minorHAnsi"/>
          <w:sz w:val="20"/>
          <w:szCs w:val="20"/>
        </w:rPr>
        <w:t>Odbiór końcowy robót będzie przeprowadzony komisyjnie przez komisję powołaną przez Zamawiającego, inspektora nadzoru inwestorskiego, w obecności i przy udziale Wykonawcy.</w:t>
      </w:r>
    </w:p>
    <w:p w:rsidR="00A22CFE" w:rsidRPr="00AC53EF" w:rsidRDefault="00A22CFE" w:rsidP="00A22CFE">
      <w:pPr>
        <w:ind w:left="284"/>
        <w:jc w:val="both"/>
        <w:rPr>
          <w:rFonts w:asciiTheme="minorHAnsi" w:hAnsiTheme="minorHAnsi" w:cstheme="minorHAnsi"/>
          <w:b/>
          <w:sz w:val="20"/>
          <w:szCs w:val="20"/>
        </w:rPr>
      </w:pPr>
      <w:r w:rsidRPr="00AC53EF">
        <w:rPr>
          <w:rFonts w:asciiTheme="minorHAnsi" w:hAnsiTheme="minorHAnsi" w:cstheme="minorHAnsi"/>
          <w:sz w:val="20"/>
          <w:szCs w:val="20"/>
        </w:rPr>
        <w:t>Odbiór zostanie rozpoczęty nie później niż w ciągu 7 dni roboczych od daty otrzymania pisemnego zgłoszenia .</w:t>
      </w:r>
      <w:r w:rsidRPr="00AC53EF">
        <w:rPr>
          <w:rFonts w:asciiTheme="minorHAnsi" w:hAnsiTheme="minorHAnsi" w:cstheme="minorHAnsi"/>
          <w:b/>
          <w:sz w:val="20"/>
          <w:szCs w:val="20"/>
        </w:rPr>
        <w:t xml:space="preserve"> </w:t>
      </w:r>
    </w:p>
    <w:p w:rsidR="00A22CFE" w:rsidRPr="00AC53EF" w:rsidRDefault="00A22CFE" w:rsidP="00D2766F">
      <w:pPr>
        <w:pStyle w:val="Akapitzlist"/>
        <w:widowControl w:val="0"/>
        <w:numPr>
          <w:ilvl w:val="0"/>
          <w:numId w:val="68"/>
        </w:numPr>
        <w:suppressAutoHyphens/>
        <w:autoSpaceDE w:val="0"/>
        <w:ind w:left="284" w:hanging="284"/>
        <w:jc w:val="both"/>
        <w:rPr>
          <w:rFonts w:asciiTheme="minorHAnsi" w:hAnsiTheme="minorHAnsi" w:cstheme="minorHAnsi"/>
          <w:sz w:val="20"/>
          <w:szCs w:val="20"/>
        </w:rPr>
      </w:pPr>
      <w:r w:rsidRPr="00AC53EF">
        <w:rPr>
          <w:rFonts w:asciiTheme="minorHAnsi" w:hAnsiTheme="minorHAnsi" w:cstheme="minorHAnsi"/>
          <w:sz w:val="20"/>
          <w:szCs w:val="20"/>
        </w:rPr>
        <w:t>Do odbioru końcowego wymagane jest przedłożenie przez Wykonawcę wymaganych umową dokumentów, w szczególności:</w:t>
      </w:r>
    </w:p>
    <w:p w:rsidR="00A22CFE" w:rsidRPr="00AC53EF" w:rsidRDefault="00A22CFE" w:rsidP="00D2766F">
      <w:pPr>
        <w:numPr>
          <w:ilvl w:val="0"/>
          <w:numId w:val="54"/>
        </w:numPr>
        <w:jc w:val="both"/>
        <w:rPr>
          <w:rFonts w:asciiTheme="minorHAnsi" w:hAnsiTheme="minorHAnsi" w:cstheme="minorHAnsi"/>
          <w:sz w:val="20"/>
          <w:szCs w:val="20"/>
        </w:rPr>
      </w:pPr>
      <w:r w:rsidRPr="00AC53EF">
        <w:rPr>
          <w:rFonts w:asciiTheme="minorHAnsi" w:hAnsiTheme="minorHAnsi" w:cstheme="minorHAnsi"/>
          <w:sz w:val="20"/>
          <w:szCs w:val="20"/>
        </w:rPr>
        <w:t>oświadczenia o zakończeniu prac i gotowości do odbioru,</w:t>
      </w:r>
    </w:p>
    <w:p w:rsidR="00A22CFE" w:rsidRPr="00AC53EF" w:rsidRDefault="00A22CFE" w:rsidP="00D2766F">
      <w:pPr>
        <w:numPr>
          <w:ilvl w:val="0"/>
          <w:numId w:val="54"/>
        </w:numPr>
        <w:jc w:val="both"/>
        <w:rPr>
          <w:rFonts w:asciiTheme="minorHAnsi" w:hAnsiTheme="minorHAnsi" w:cstheme="minorHAnsi"/>
          <w:sz w:val="20"/>
          <w:szCs w:val="20"/>
        </w:rPr>
      </w:pPr>
      <w:r w:rsidRPr="00AC53EF">
        <w:rPr>
          <w:rFonts w:asciiTheme="minorHAnsi" w:hAnsiTheme="minorHAnsi" w:cstheme="minorHAnsi"/>
          <w:sz w:val="20"/>
          <w:szCs w:val="20"/>
        </w:rPr>
        <w:t>oświadczenia kierownika budowy o zgodności wykonanych prac z projektem, a w przypadku    odstępstw od projektu o zakresie odstępstw,</w:t>
      </w:r>
    </w:p>
    <w:p w:rsidR="00A22CFE" w:rsidRPr="00AC53EF" w:rsidRDefault="00A22CFE" w:rsidP="00D2766F">
      <w:pPr>
        <w:numPr>
          <w:ilvl w:val="0"/>
          <w:numId w:val="54"/>
        </w:numPr>
        <w:jc w:val="both"/>
        <w:rPr>
          <w:rFonts w:asciiTheme="minorHAnsi" w:hAnsiTheme="minorHAnsi" w:cstheme="minorHAnsi"/>
          <w:sz w:val="20"/>
          <w:szCs w:val="20"/>
        </w:rPr>
      </w:pPr>
      <w:r w:rsidRPr="00AC53EF">
        <w:rPr>
          <w:rFonts w:asciiTheme="minorHAnsi" w:hAnsiTheme="minorHAnsi" w:cstheme="minorHAnsi"/>
          <w:sz w:val="20"/>
          <w:szCs w:val="20"/>
        </w:rPr>
        <w:t>oświadczenia kierownika budowy o zgodności wykonanych prac z obowiązującymi przepisami i normami,</w:t>
      </w:r>
    </w:p>
    <w:p w:rsidR="00A22CFE" w:rsidRPr="00AC53EF" w:rsidRDefault="00A22CFE" w:rsidP="00D2766F">
      <w:pPr>
        <w:numPr>
          <w:ilvl w:val="0"/>
          <w:numId w:val="54"/>
        </w:numPr>
        <w:jc w:val="both"/>
        <w:rPr>
          <w:rFonts w:asciiTheme="minorHAnsi" w:hAnsiTheme="minorHAnsi" w:cstheme="minorHAnsi"/>
          <w:sz w:val="20"/>
          <w:szCs w:val="20"/>
        </w:rPr>
      </w:pPr>
      <w:r w:rsidRPr="00AC53EF">
        <w:rPr>
          <w:rFonts w:asciiTheme="minorHAnsi" w:hAnsiTheme="minorHAnsi" w:cstheme="minorHAnsi"/>
          <w:sz w:val="20"/>
          <w:szCs w:val="20"/>
        </w:rPr>
        <w:t xml:space="preserve">oświadczenia o jakości i dopuszczeniu do użytkowania zastosowanych materiałów wraz </w:t>
      </w:r>
      <w:r w:rsidRPr="00AC53EF">
        <w:rPr>
          <w:rFonts w:asciiTheme="minorHAnsi" w:hAnsiTheme="minorHAnsi" w:cstheme="minorHAnsi"/>
          <w:sz w:val="20"/>
          <w:szCs w:val="20"/>
        </w:rPr>
        <w:br/>
        <w:t>ze stosownymi atestami i aprobatami,</w:t>
      </w:r>
    </w:p>
    <w:p w:rsidR="00A22CFE" w:rsidRPr="00AC53EF" w:rsidRDefault="00A22CFE" w:rsidP="00D2766F">
      <w:pPr>
        <w:numPr>
          <w:ilvl w:val="0"/>
          <w:numId w:val="54"/>
        </w:numPr>
        <w:jc w:val="both"/>
        <w:rPr>
          <w:rFonts w:asciiTheme="minorHAnsi" w:hAnsiTheme="minorHAnsi" w:cstheme="minorHAnsi"/>
          <w:sz w:val="20"/>
          <w:szCs w:val="20"/>
        </w:rPr>
      </w:pPr>
      <w:r w:rsidRPr="00AC53EF">
        <w:rPr>
          <w:rFonts w:asciiTheme="minorHAnsi" w:hAnsiTheme="minorHAnsi" w:cstheme="minorHAnsi"/>
          <w:sz w:val="20"/>
          <w:szCs w:val="20"/>
        </w:rPr>
        <w:t>deklaracji zgodności na wszystkie zastosowane materiały,</w:t>
      </w:r>
    </w:p>
    <w:p w:rsidR="00A22CFE" w:rsidRPr="00AC53EF" w:rsidRDefault="00A22CFE" w:rsidP="00D2766F">
      <w:pPr>
        <w:numPr>
          <w:ilvl w:val="0"/>
          <w:numId w:val="54"/>
        </w:numPr>
        <w:jc w:val="both"/>
        <w:rPr>
          <w:rFonts w:asciiTheme="minorHAnsi" w:hAnsiTheme="minorHAnsi" w:cstheme="minorHAnsi"/>
          <w:sz w:val="20"/>
          <w:szCs w:val="20"/>
        </w:rPr>
      </w:pPr>
      <w:r w:rsidRPr="00AC53EF">
        <w:rPr>
          <w:rFonts w:asciiTheme="minorHAnsi" w:hAnsiTheme="minorHAnsi" w:cstheme="minorHAnsi"/>
          <w:sz w:val="20"/>
          <w:szCs w:val="20"/>
        </w:rPr>
        <w:t xml:space="preserve">aprobat technicznych i atestów na wbudowane materiały i urządzenia oraz kart gwarancyjnych </w:t>
      </w:r>
      <w:r w:rsidRPr="00AC53EF">
        <w:rPr>
          <w:rFonts w:asciiTheme="minorHAnsi" w:hAnsiTheme="minorHAnsi" w:cstheme="minorHAnsi"/>
          <w:sz w:val="20"/>
          <w:szCs w:val="20"/>
        </w:rPr>
        <w:br/>
        <w:t>na zamontowany sprzęt i urządzenia potwierdzone parafą o wbudowaniu przez kierownika budowy,</w:t>
      </w:r>
    </w:p>
    <w:p w:rsidR="00A22CFE" w:rsidRPr="00AC53EF" w:rsidRDefault="00A22CFE" w:rsidP="00D2766F">
      <w:pPr>
        <w:numPr>
          <w:ilvl w:val="0"/>
          <w:numId w:val="54"/>
        </w:numPr>
        <w:jc w:val="both"/>
        <w:rPr>
          <w:rFonts w:asciiTheme="minorHAnsi" w:hAnsiTheme="minorHAnsi" w:cstheme="minorHAnsi"/>
          <w:sz w:val="20"/>
          <w:szCs w:val="20"/>
        </w:rPr>
      </w:pPr>
      <w:r w:rsidRPr="00AC53EF">
        <w:rPr>
          <w:rFonts w:asciiTheme="minorHAnsi" w:hAnsiTheme="minorHAnsi" w:cstheme="minorHAnsi"/>
          <w:sz w:val="20"/>
          <w:szCs w:val="20"/>
        </w:rPr>
        <w:t xml:space="preserve">protokołów pomiarowych potwierdzających wykonanie robót zgodnie z dokumentacją.      </w:t>
      </w:r>
    </w:p>
    <w:p w:rsidR="00A22CFE" w:rsidRPr="00AC53EF" w:rsidRDefault="00A22CFE" w:rsidP="00D2766F">
      <w:pPr>
        <w:pStyle w:val="Akapitzlist"/>
        <w:widowControl w:val="0"/>
        <w:numPr>
          <w:ilvl w:val="0"/>
          <w:numId w:val="54"/>
        </w:numPr>
        <w:shd w:val="clear" w:color="auto" w:fill="FFFFFF"/>
        <w:suppressAutoHyphens/>
        <w:autoSpaceDE w:val="0"/>
        <w:ind w:right="73"/>
        <w:jc w:val="both"/>
        <w:rPr>
          <w:rFonts w:asciiTheme="minorHAnsi" w:hAnsiTheme="minorHAnsi" w:cstheme="minorHAnsi"/>
          <w:spacing w:val="3"/>
          <w:sz w:val="20"/>
          <w:szCs w:val="20"/>
        </w:rPr>
      </w:pPr>
      <w:r w:rsidRPr="00AC53EF">
        <w:rPr>
          <w:rFonts w:asciiTheme="minorHAnsi" w:hAnsiTheme="minorHAnsi" w:cstheme="minorHAnsi"/>
          <w:sz w:val="20"/>
          <w:szCs w:val="20"/>
        </w:rPr>
        <w:t>dokumentacji powykonawczej (2 egzemplarze) w tym</w:t>
      </w:r>
      <w:r w:rsidRPr="00AC53EF">
        <w:rPr>
          <w:rFonts w:asciiTheme="minorHAnsi" w:hAnsiTheme="minorHAnsi" w:cstheme="minorHAnsi"/>
          <w:spacing w:val="3"/>
          <w:sz w:val="20"/>
          <w:szCs w:val="20"/>
        </w:rPr>
        <w:t xml:space="preserve"> inwentaryzacją geodezyjną </w:t>
      </w:r>
      <w:r w:rsidRPr="00AC53EF">
        <w:rPr>
          <w:rFonts w:asciiTheme="minorHAnsi" w:hAnsiTheme="minorHAnsi" w:cstheme="minorHAnsi"/>
          <w:spacing w:val="3"/>
          <w:sz w:val="20"/>
          <w:szCs w:val="20"/>
        </w:rPr>
        <w:br/>
        <w:t>z  poświadczeniem o przyjęciu jej do zasobów</w:t>
      </w:r>
      <w:r w:rsidRPr="00AC53EF">
        <w:rPr>
          <w:rFonts w:asciiTheme="minorHAnsi" w:hAnsiTheme="minorHAnsi" w:cstheme="minorHAnsi"/>
          <w:b/>
          <w:bCs/>
          <w:sz w:val="20"/>
          <w:szCs w:val="20"/>
        </w:rPr>
        <w:t xml:space="preserve"> </w:t>
      </w:r>
      <w:r w:rsidRPr="00AC53EF">
        <w:rPr>
          <w:rStyle w:val="Pogrubienie"/>
          <w:rFonts w:asciiTheme="minorHAnsi" w:hAnsiTheme="minorHAnsi" w:cstheme="minorHAnsi"/>
          <w:sz w:val="20"/>
          <w:szCs w:val="20"/>
        </w:rPr>
        <w:t xml:space="preserve">Powiatowego Ośrodka Dokumentacji Geodezyjnej i Kartograficznej </w:t>
      </w:r>
      <w:r w:rsidRPr="00AC53EF">
        <w:rPr>
          <w:rFonts w:asciiTheme="minorHAnsi" w:hAnsiTheme="minorHAnsi" w:cstheme="minorHAnsi"/>
          <w:spacing w:val="3"/>
          <w:sz w:val="20"/>
          <w:szCs w:val="20"/>
        </w:rPr>
        <w:t xml:space="preserve"> lub oświadczeniem geodety, że wykonane elementy zagospodarowania terenu są zgodne z dokumentacją projektową.</w:t>
      </w:r>
    </w:p>
    <w:p w:rsidR="00A22CFE" w:rsidRPr="00AC53EF" w:rsidRDefault="00A22CFE" w:rsidP="00D2766F">
      <w:pPr>
        <w:pStyle w:val="Akapitzlist"/>
        <w:numPr>
          <w:ilvl w:val="0"/>
          <w:numId w:val="68"/>
        </w:numPr>
        <w:tabs>
          <w:tab w:val="num" w:pos="5040"/>
        </w:tabs>
        <w:ind w:left="284" w:hanging="284"/>
        <w:jc w:val="both"/>
        <w:rPr>
          <w:rFonts w:asciiTheme="minorHAnsi" w:hAnsiTheme="minorHAnsi" w:cstheme="minorHAnsi"/>
          <w:sz w:val="20"/>
          <w:szCs w:val="20"/>
        </w:rPr>
      </w:pPr>
      <w:r w:rsidRPr="00AC53EF">
        <w:rPr>
          <w:rFonts w:asciiTheme="minorHAnsi" w:hAnsiTheme="minorHAnsi" w:cstheme="minorHAnsi"/>
          <w:sz w:val="20"/>
          <w:szCs w:val="20"/>
        </w:rPr>
        <w:t xml:space="preserve">Jeżeli w toku czynności odbioru końcowego zostaną stwierdzone wady, Zamawiający przerwie czynności odbioru końcowego. Data zgłoszenia przez Wykonawcę usunięcia wad pismem </w:t>
      </w:r>
      <w:r w:rsidRPr="00AC53EF">
        <w:rPr>
          <w:rFonts w:asciiTheme="minorHAnsi" w:hAnsiTheme="minorHAnsi" w:cstheme="minorHAnsi"/>
          <w:sz w:val="20"/>
          <w:szCs w:val="20"/>
        </w:rPr>
        <w:br/>
        <w:t>na dziennik podawczy jest terminem wznowienia czynności komisji odbioru końcowego przedmiotu umowy.</w:t>
      </w:r>
    </w:p>
    <w:p w:rsidR="00A22CFE" w:rsidRPr="00AC53EF" w:rsidRDefault="00A22CFE" w:rsidP="00D2766F">
      <w:pPr>
        <w:pStyle w:val="Akapitzlist"/>
        <w:numPr>
          <w:ilvl w:val="0"/>
          <w:numId w:val="68"/>
        </w:numPr>
        <w:tabs>
          <w:tab w:val="num" w:pos="5040"/>
        </w:tabs>
        <w:ind w:left="284" w:hanging="284"/>
        <w:jc w:val="both"/>
        <w:rPr>
          <w:rFonts w:asciiTheme="minorHAnsi" w:hAnsiTheme="minorHAnsi" w:cstheme="minorHAnsi"/>
          <w:sz w:val="20"/>
          <w:szCs w:val="20"/>
        </w:rPr>
      </w:pPr>
      <w:r w:rsidRPr="00AC53EF">
        <w:rPr>
          <w:rFonts w:asciiTheme="minorHAnsi" w:hAnsiTheme="minorHAnsi" w:cstheme="minorHAnsi"/>
          <w:sz w:val="20"/>
          <w:szCs w:val="20"/>
        </w:rPr>
        <w:t>Jeżeli Wykonawca w terminie 30 dni od daty przerwania czynności odbiorowych nie usunie wad, Zamawiający ma prawo do zlecenia zastępczego ich usunięcia. Wady zostaną usunięte na koszt Wykonawcy, koszt usunięcia wad może być pokryty z dowolnej należności Wykonawcy.</w:t>
      </w:r>
    </w:p>
    <w:p w:rsidR="00A22CFE" w:rsidRPr="00AC53EF" w:rsidRDefault="00A22CFE" w:rsidP="00D2766F">
      <w:pPr>
        <w:pStyle w:val="Akapitzlist"/>
        <w:widowControl w:val="0"/>
        <w:numPr>
          <w:ilvl w:val="0"/>
          <w:numId w:val="68"/>
        </w:numPr>
        <w:shd w:val="clear" w:color="auto" w:fill="FFFFFF"/>
        <w:suppressAutoHyphens/>
        <w:autoSpaceDE w:val="0"/>
        <w:ind w:left="284" w:right="73" w:hanging="284"/>
        <w:rPr>
          <w:rFonts w:asciiTheme="minorHAnsi" w:hAnsiTheme="minorHAnsi" w:cstheme="minorHAnsi"/>
          <w:b/>
          <w:spacing w:val="-1"/>
          <w:sz w:val="20"/>
          <w:szCs w:val="20"/>
        </w:rPr>
      </w:pPr>
      <w:r w:rsidRPr="00AC53EF">
        <w:rPr>
          <w:rFonts w:asciiTheme="minorHAnsi" w:hAnsiTheme="minorHAnsi" w:cstheme="minorHAnsi"/>
          <w:sz w:val="20"/>
          <w:szCs w:val="20"/>
        </w:rPr>
        <w:t xml:space="preserve">Terminem zakończenia robót jest data pisemnego zgłoszenia przez Wykonawcę zakończenia robót potwierdzone podpisaniem bezusterkowego protokołu odbioru z zachowaniem terminu określonego w </w:t>
      </w:r>
      <w:r w:rsidRPr="00AC53EF">
        <w:rPr>
          <w:rFonts w:asciiTheme="minorHAnsi" w:hAnsiTheme="minorHAnsi" w:cstheme="minorHAnsi"/>
          <w:spacing w:val="-1"/>
          <w:sz w:val="20"/>
          <w:szCs w:val="20"/>
        </w:rPr>
        <w:t>ustęp 4 niniejszego paragrafu.</w:t>
      </w:r>
      <w:r w:rsidRPr="00AC53EF">
        <w:rPr>
          <w:rFonts w:asciiTheme="minorHAnsi" w:hAnsiTheme="minorHAnsi" w:cstheme="minorHAnsi"/>
          <w:b/>
          <w:spacing w:val="-1"/>
          <w:sz w:val="20"/>
          <w:szCs w:val="20"/>
        </w:rPr>
        <w:t xml:space="preserve"> </w:t>
      </w:r>
    </w:p>
    <w:p w:rsidR="00A22CFE" w:rsidRPr="00AC53EF" w:rsidRDefault="00A22CFE" w:rsidP="00D2766F">
      <w:pPr>
        <w:pStyle w:val="Akapitzlist"/>
        <w:widowControl w:val="0"/>
        <w:numPr>
          <w:ilvl w:val="0"/>
          <w:numId w:val="68"/>
        </w:numPr>
        <w:shd w:val="clear" w:color="auto" w:fill="FFFFFF"/>
        <w:suppressAutoHyphens/>
        <w:autoSpaceDE w:val="0"/>
        <w:ind w:left="284" w:right="73" w:hanging="284"/>
        <w:rPr>
          <w:rFonts w:asciiTheme="minorHAnsi" w:hAnsiTheme="minorHAnsi" w:cstheme="minorHAnsi"/>
          <w:spacing w:val="-1"/>
          <w:sz w:val="20"/>
          <w:szCs w:val="20"/>
        </w:rPr>
      </w:pPr>
      <w:r w:rsidRPr="00AC53EF">
        <w:rPr>
          <w:rFonts w:asciiTheme="minorHAnsi" w:hAnsiTheme="minorHAnsi" w:cstheme="minorHAnsi"/>
          <w:spacing w:val="-1"/>
          <w:sz w:val="20"/>
          <w:szCs w:val="20"/>
        </w:rPr>
        <w:t>W przypadku niespełnienia warunku z ust. 8, datą zakończenia robót będzie data podpisania bezusterkowego protokołu odbioru robót.</w:t>
      </w:r>
    </w:p>
    <w:p w:rsidR="00A22CFE" w:rsidRPr="00AC53EF" w:rsidRDefault="00A22CFE" w:rsidP="00A22CFE">
      <w:pPr>
        <w:pStyle w:val="Akapitzlist"/>
        <w:shd w:val="clear" w:color="auto" w:fill="FFFFFF"/>
        <w:ind w:left="284" w:right="73"/>
        <w:rPr>
          <w:rFonts w:asciiTheme="minorHAnsi" w:hAnsiTheme="minorHAnsi" w:cstheme="minorHAnsi"/>
          <w:spacing w:val="-1"/>
          <w:sz w:val="20"/>
          <w:szCs w:val="20"/>
        </w:rPr>
      </w:pPr>
    </w:p>
    <w:p w:rsidR="00A22CFE" w:rsidRPr="00AC53EF" w:rsidRDefault="00A22CFE" w:rsidP="00A22CFE">
      <w:pPr>
        <w:shd w:val="clear" w:color="auto" w:fill="FFFFFF"/>
        <w:tabs>
          <w:tab w:val="left" w:pos="9180"/>
        </w:tabs>
        <w:ind w:right="73"/>
        <w:jc w:val="center"/>
        <w:rPr>
          <w:rFonts w:asciiTheme="minorHAnsi" w:hAnsiTheme="minorHAnsi" w:cstheme="minorHAnsi"/>
          <w:b/>
          <w:spacing w:val="27"/>
          <w:sz w:val="20"/>
          <w:szCs w:val="20"/>
        </w:rPr>
      </w:pPr>
      <w:r w:rsidRPr="00AC53EF">
        <w:rPr>
          <w:rFonts w:asciiTheme="minorHAnsi" w:hAnsiTheme="minorHAnsi" w:cstheme="minorHAnsi"/>
          <w:b/>
          <w:spacing w:val="27"/>
          <w:sz w:val="20"/>
          <w:szCs w:val="20"/>
        </w:rPr>
        <w:t>§8</w:t>
      </w:r>
    </w:p>
    <w:p w:rsidR="00A22CFE" w:rsidRPr="00AC53EF" w:rsidRDefault="00A22CFE" w:rsidP="00D2766F">
      <w:pPr>
        <w:pStyle w:val="Akapitzlist"/>
        <w:widowControl w:val="0"/>
        <w:numPr>
          <w:ilvl w:val="0"/>
          <w:numId w:val="69"/>
        </w:numPr>
        <w:shd w:val="clear" w:color="auto" w:fill="FFFFFF"/>
        <w:tabs>
          <w:tab w:val="left" w:pos="9180"/>
        </w:tabs>
        <w:suppressAutoHyphens/>
        <w:autoSpaceDE w:val="0"/>
        <w:ind w:left="284" w:right="73" w:hanging="284"/>
        <w:jc w:val="both"/>
        <w:rPr>
          <w:rFonts w:asciiTheme="minorHAnsi" w:hAnsiTheme="minorHAnsi" w:cstheme="minorHAnsi"/>
          <w:sz w:val="20"/>
          <w:szCs w:val="20"/>
        </w:rPr>
      </w:pPr>
      <w:r w:rsidRPr="00AC53EF">
        <w:rPr>
          <w:rFonts w:asciiTheme="minorHAnsi" w:hAnsiTheme="minorHAnsi" w:cstheme="minorHAnsi"/>
          <w:spacing w:val="-1"/>
          <w:sz w:val="20"/>
          <w:szCs w:val="20"/>
        </w:rPr>
        <w:t>Wykonawca zobowiązany jest w szczególności do</w:t>
      </w:r>
      <w:r w:rsidRPr="00AC53EF">
        <w:rPr>
          <w:rFonts w:asciiTheme="minorHAnsi" w:hAnsiTheme="minorHAnsi" w:cstheme="minorHAnsi"/>
          <w:spacing w:val="1"/>
          <w:sz w:val="20"/>
          <w:szCs w:val="20"/>
        </w:rPr>
        <w:t xml:space="preserve"> i</w:t>
      </w:r>
      <w:r w:rsidRPr="00AC53EF">
        <w:rPr>
          <w:rFonts w:asciiTheme="minorHAnsi" w:hAnsiTheme="minorHAnsi" w:cstheme="minorHAnsi"/>
          <w:sz w:val="20"/>
          <w:szCs w:val="20"/>
        </w:rPr>
        <w:t>ndywidualnego ubezpieczenia przedmiotu umowy w terminie 3 dni od daty podpisania umowy na wykonanie robót budowlanych od :</w:t>
      </w:r>
    </w:p>
    <w:p w:rsidR="00A22CFE" w:rsidRPr="00AC53EF" w:rsidRDefault="00A22CFE" w:rsidP="00A22CFE">
      <w:pPr>
        <w:pStyle w:val="Standardowy0"/>
        <w:ind w:left="426"/>
        <w:jc w:val="both"/>
        <w:rPr>
          <w:rFonts w:asciiTheme="minorHAnsi" w:hAnsiTheme="minorHAnsi" w:cstheme="minorHAnsi"/>
          <w:sz w:val="20"/>
        </w:rPr>
      </w:pPr>
      <w:r w:rsidRPr="00AC53EF">
        <w:rPr>
          <w:rFonts w:asciiTheme="minorHAnsi" w:hAnsiTheme="minorHAnsi" w:cstheme="minorHAnsi"/>
          <w:sz w:val="20"/>
        </w:rPr>
        <w:t>1) odpowiedzialności cywilnej za szkody i następstwa nieszczęśliwych wypadków osób uprawnionych i nieuprawnionych (trzecich) do przebywania na terenie wykonywania robót,</w:t>
      </w:r>
    </w:p>
    <w:p w:rsidR="00A22CFE" w:rsidRPr="00AC53EF" w:rsidRDefault="00A22CFE" w:rsidP="00A22CFE">
      <w:pPr>
        <w:pStyle w:val="Standardowy0"/>
        <w:ind w:left="426"/>
        <w:jc w:val="both"/>
        <w:rPr>
          <w:rFonts w:asciiTheme="minorHAnsi" w:hAnsiTheme="minorHAnsi" w:cstheme="minorHAnsi"/>
          <w:sz w:val="20"/>
        </w:rPr>
      </w:pPr>
      <w:r w:rsidRPr="00AC53EF">
        <w:rPr>
          <w:rFonts w:asciiTheme="minorHAnsi" w:hAnsiTheme="minorHAnsi" w:cstheme="minorHAnsi"/>
          <w:sz w:val="20"/>
        </w:rPr>
        <w:t>2) ryzyka robót budowlano-montażowych - ubezpieczenie mienia Zamawiającego przed wszelkimi szkodami i zdarzeniami losowymi.</w:t>
      </w:r>
    </w:p>
    <w:p w:rsidR="00A22CFE" w:rsidRPr="00AC53EF" w:rsidRDefault="00A22CFE" w:rsidP="00D2766F">
      <w:pPr>
        <w:pStyle w:val="Standardowy0"/>
        <w:numPr>
          <w:ilvl w:val="0"/>
          <w:numId w:val="69"/>
        </w:numPr>
        <w:ind w:left="284" w:hanging="284"/>
        <w:jc w:val="both"/>
        <w:rPr>
          <w:rFonts w:asciiTheme="minorHAnsi" w:hAnsiTheme="minorHAnsi" w:cstheme="minorHAnsi"/>
          <w:sz w:val="20"/>
        </w:rPr>
      </w:pPr>
      <w:r w:rsidRPr="00AC53EF">
        <w:rPr>
          <w:rFonts w:asciiTheme="minorHAnsi" w:hAnsiTheme="minorHAnsi" w:cstheme="minorHAnsi"/>
          <w:sz w:val="20"/>
        </w:rPr>
        <w:t xml:space="preserve">Ubezpieczenie powinno obejmować roboty o wartości minimum przedmiotu umowy i być dokonane w </w:t>
      </w:r>
      <w:r w:rsidRPr="00AC53EF">
        <w:rPr>
          <w:rFonts w:asciiTheme="minorHAnsi" w:hAnsiTheme="minorHAnsi" w:cstheme="minorHAnsi"/>
          <w:sz w:val="20"/>
        </w:rPr>
        <w:lastRenderedPageBreak/>
        <w:t xml:space="preserve">wybranej instytucji ubezpieczeniowej i przedstawione Zamawiającemu przed wprowadzeniem </w:t>
      </w:r>
      <w:r w:rsidRPr="00AC53EF">
        <w:rPr>
          <w:rFonts w:asciiTheme="minorHAnsi" w:hAnsiTheme="minorHAnsi" w:cstheme="minorHAnsi"/>
          <w:sz w:val="20"/>
        </w:rPr>
        <w:br/>
        <w:t>na budowę oraz utrzymane przez okres obowiązującej umowy</w:t>
      </w:r>
    </w:p>
    <w:p w:rsidR="00A22CFE" w:rsidRPr="00AC53EF" w:rsidRDefault="00A22CFE" w:rsidP="00A22CFE">
      <w:pPr>
        <w:shd w:val="clear" w:color="auto" w:fill="FFFFFF"/>
        <w:tabs>
          <w:tab w:val="left" w:pos="9180"/>
        </w:tabs>
        <w:ind w:right="73"/>
        <w:jc w:val="center"/>
        <w:rPr>
          <w:rFonts w:asciiTheme="minorHAnsi" w:hAnsiTheme="minorHAnsi" w:cstheme="minorHAnsi"/>
          <w:b/>
          <w:spacing w:val="5"/>
          <w:sz w:val="20"/>
          <w:szCs w:val="20"/>
        </w:rPr>
      </w:pPr>
    </w:p>
    <w:p w:rsidR="00A22CFE" w:rsidRPr="00AC53EF" w:rsidRDefault="00A22CFE" w:rsidP="00A22CFE">
      <w:pPr>
        <w:shd w:val="clear" w:color="auto" w:fill="FFFFFF"/>
        <w:tabs>
          <w:tab w:val="left" w:pos="9180"/>
        </w:tabs>
        <w:ind w:right="73"/>
        <w:jc w:val="center"/>
        <w:rPr>
          <w:rFonts w:asciiTheme="minorHAnsi" w:hAnsiTheme="minorHAnsi" w:cstheme="minorHAnsi"/>
          <w:b/>
          <w:spacing w:val="5"/>
          <w:sz w:val="20"/>
          <w:szCs w:val="20"/>
        </w:rPr>
      </w:pPr>
      <w:r w:rsidRPr="00AC53EF">
        <w:rPr>
          <w:rFonts w:asciiTheme="minorHAnsi" w:hAnsiTheme="minorHAnsi" w:cstheme="minorHAnsi"/>
          <w:b/>
          <w:spacing w:val="5"/>
          <w:sz w:val="20"/>
          <w:szCs w:val="20"/>
        </w:rPr>
        <w:t>§9</w:t>
      </w:r>
    </w:p>
    <w:p w:rsidR="00A22CFE" w:rsidRPr="00AC53EF" w:rsidRDefault="00A22CFE" w:rsidP="00D2766F">
      <w:pPr>
        <w:pStyle w:val="Akapitzlist"/>
        <w:widowControl w:val="0"/>
        <w:numPr>
          <w:ilvl w:val="3"/>
          <w:numId w:val="50"/>
        </w:numPr>
        <w:shd w:val="clear" w:color="auto" w:fill="FFFFFF"/>
        <w:tabs>
          <w:tab w:val="left" w:pos="360"/>
          <w:tab w:val="left" w:pos="9180"/>
        </w:tabs>
        <w:suppressAutoHyphens/>
        <w:autoSpaceDE w:val="0"/>
        <w:ind w:right="73" w:hanging="2880"/>
        <w:jc w:val="both"/>
        <w:rPr>
          <w:rFonts w:asciiTheme="minorHAnsi" w:hAnsiTheme="minorHAnsi" w:cstheme="minorHAnsi"/>
          <w:spacing w:val="5"/>
          <w:sz w:val="20"/>
          <w:szCs w:val="20"/>
        </w:rPr>
      </w:pPr>
      <w:r w:rsidRPr="00AC53EF">
        <w:rPr>
          <w:rFonts w:asciiTheme="minorHAnsi" w:hAnsiTheme="minorHAnsi" w:cstheme="minorHAnsi"/>
          <w:spacing w:val="5"/>
          <w:sz w:val="20"/>
          <w:szCs w:val="20"/>
        </w:rPr>
        <w:t xml:space="preserve">Wykonawca udziela gwarancji dobrej jakości wykonanych robót na okres ……... miesięcy: </w:t>
      </w:r>
    </w:p>
    <w:p w:rsidR="00A22CFE" w:rsidRPr="00AC53EF" w:rsidRDefault="00A22CFE" w:rsidP="00D2766F">
      <w:pPr>
        <w:pStyle w:val="Akapitzlist"/>
        <w:widowControl w:val="0"/>
        <w:numPr>
          <w:ilvl w:val="0"/>
          <w:numId w:val="51"/>
        </w:numPr>
        <w:shd w:val="clear" w:color="auto" w:fill="FFFFFF"/>
        <w:suppressAutoHyphens/>
        <w:autoSpaceDE w:val="0"/>
        <w:ind w:right="73"/>
        <w:jc w:val="both"/>
        <w:rPr>
          <w:rFonts w:asciiTheme="minorHAnsi" w:hAnsiTheme="minorHAnsi" w:cstheme="minorHAnsi"/>
          <w:spacing w:val="-3"/>
          <w:sz w:val="20"/>
          <w:szCs w:val="20"/>
        </w:rPr>
      </w:pPr>
      <w:r w:rsidRPr="00AC53EF">
        <w:rPr>
          <w:rFonts w:asciiTheme="minorHAnsi" w:hAnsiTheme="minorHAnsi" w:cstheme="minorHAnsi"/>
          <w:sz w:val="20"/>
          <w:szCs w:val="20"/>
        </w:rPr>
        <w:t>w zakresie   wykonanych przez niego robót budowlanych,</w:t>
      </w:r>
    </w:p>
    <w:p w:rsidR="00A22CFE" w:rsidRPr="00AC53EF" w:rsidRDefault="00A22CFE" w:rsidP="00D2766F">
      <w:pPr>
        <w:widowControl w:val="0"/>
        <w:numPr>
          <w:ilvl w:val="0"/>
          <w:numId w:val="51"/>
        </w:numPr>
        <w:shd w:val="clear" w:color="auto" w:fill="FFFFFF"/>
        <w:suppressAutoHyphens/>
        <w:autoSpaceDE w:val="0"/>
        <w:ind w:right="73"/>
        <w:jc w:val="both"/>
        <w:rPr>
          <w:rFonts w:asciiTheme="minorHAnsi" w:hAnsiTheme="minorHAnsi" w:cstheme="minorHAnsi"/>
          <w:spacing w:val="-1"/>
          <w:sz w:val="20"/>
          <w:szCs w:val="20"/>
        </w:rPr>
      </w:pPr>
      <w:r w:rsidRPr="00AC53EF">
        <w:rPr>
          <w:rFonts w:asciiTheme="minorHAnsi" w:hAnsiTheme="minorHAnsi" w:cstheme="minorHAnsi"/>
          <w:spacing w:val="-1"/>
          <w:sz w:val="20"/>
          <w:szCs w:val="20"/>
        </w:rPr>
        <w:t>w zakresie użytych wyrobów.</w:t>
      </w:r>
    </w:p>
    <w:p w:rsidR="00A22CFE" w:rsidRPr="00AC53EF" w:rsidRDefault="00A22CFE" w:rsidP="00D2766F">
      <w:pPr>
        <w:pStyle w:val="Tekstpodstawowy"/>
        <w:numPr>
          <w:ilvl w:val="3"/>
          <w:numId w:val="50"/>
        </w:numPr>
        <w:tabs>
          <w:tab w:val="clear" w:pos="2880"/>
          <w:tab w:val="left" w:pos="284"/>
        </w:tabs>
        <w:ind w:left="426" w:hanging="426"/>
        <w:rPr>
          <w:rFonts w:asciiTheme="minorHAnsi" w:hAnsiTheme="minorHAnsi" w:cstheme="minorHAnsi"/>
          <w:bCs/>
          <w:sz w:val="20"/>
        </w:rPr>
      </w:pPr>
      <w:r w:rsidRPr="00AC53EF">
        <w:rPr>
          <w:rFonts w:asciiTheme="minorHAnsi" w:hAnsiTheme="minorHAnsi" w:cstheme="minorHAnsi"/>
          <w:bCs/>
          <w:sz w:val="20"/>
        </w:rPr>
        <w:t xml:space="preserve"> Strony ustalają odpowiedzialność Wykonawcy z tytułu rękojmi za wady na okres …….. lat. Okres rękojmi ulega odpowiednio przedłużeniu o czas trwania napraw.</w:t>
      </w:r>
    </w:p>
    <w:p w:rsidR="00A22CFE" w:rsidRPr="00AC53EF" w:rsidRDefault="00A22CFE" w:rsidP="00D2766F">
      <w:pPr>
        <w:pStyle w:val="Tekstpodstawowy"/>
        <w:numPr>
          <w:ilvl w:val="3"/>
          <w:numId w:val="50"/>
        </w:numPr>
        <w:tabs>
          <w:tab w:val="clear" w:pos="2880"/>
          <w:tab w:val="left" w:pos="284"/>
        </w:tabs>
        <w:ind w:left="426" w:hanging="426"/>
        <w:rPr>
          <w:rFonts w:asciiTheme="minorHAnsi" w:hAnsiTheme="minorHAnsi" w:cstheme="minorHAnsi"/>
          <w:bCs/>
          <w:sz w:val="20"/>
        </w:rPr>
      </w:pPr>
      <w:r w:rsidRPr="00AC53EF">
        <w:rPr>
          <w:rFonts w:asciiTheme="minorHAnsi" w:hAnsiTheme="minorHAnsi" w:cstheme="minorHAnsi"/>
          <w:bCs/>
          <w:sz w:val="20"/>
        </w:rPr>
        <w:t xml:space="preserve"> Zamawiający wykonuje uprawnienia z tytułu rękojmi za wady niezależnie od uprawnień wynikających z gwarancji.</w:t>
      </w:r>
    </w:p>
    <w:p w:rsidR="00A22CFE" w:rsidRPr="00AC53EF" w:rsidRDefault="00A22CFE" w:rsidP="00D2766F">
      <w:pPr>
        <w:pStyle w:val="Akapitzlist"/>
        <w:widowControl w:val="0"/>
        <w:numPr>
          <w:ilvl w:val="3"/>
          <w:numId w:val="50"/>
        </w:numPr>
        <w:shd w:val="clear" w:color="auto" w:fill="FFFFFF"/>
        <w:tabs>
          <w:tab w:val="clear" w:pos="2880"/>
          <w:tab w:val="left" w:pos="284"/>
          <w:tab w:val="left" w:pos="9180"/>
        </w:tabs>
        <w:suppressAutoHyphens/>
        <w:autoSpaceDE w:val="0"/>
        <w:ind w:left="426" w:right="73" w:hanging="426"/>
        <w:jc w:val="both"/>
        <w:rPr>
          <w:rFonts w:asciiTheme="minorHAnsi" w:hAnsiTheme="minorHAnsi" w:cstheme="minorHAnsi"/>
          <w:bCs/>
          <w:sz w:val="20"/>
          <w:szCs w:val="20"/>
        </w:rPr>
      </w:pPr>
      <w:r w:rsidRPr="00AC53EF">
        <w:rPr>
          <w:rFonts w:asciiTheme="minorHAnsi" w:hAnsiTheme="minorHAnsi" w:cstheme="minorHAnsi"/>
          <w:bCs/>
          <w:sz w:val="20"/>
          <w:szCs w:val="20"/>
        </w:rPr>
        <w:t xml:space="preserve"> Bieg terminu gwarancji i rękojmi za wady rozpoczyna się w dniu odbioru końcowego robót .</w:t>
      </w:r>
    </w:p>
    <w:p w:rsidR="00A22CFE" w:rsidRPr="00AC53EF" w:rsidRDefault="00A22CFE" w:rsidP="00D2766F">
      <w:pPr>
        <w:pStyle w:val="Akapitzlist"/>
        <w:widowControl w:val="0"/>
        <w:numPr>
          <w:ilvl w:val="3"/>
          <w:numId w:val="50"/>
        </w:numPr>
        <w:shd w:val="clear" w:color="auto" w:fill="FFFFFF"/>
        <w:tabs>
          <w:tab w:val="clear" w:pos="2880"/>
          <w:tab w:val="left" w:pos="284"/>
          <w:tab w:val="left" w:pos="9180"/>
        </w:tabs>
        <w:suppressAutoHyphens/>
        <w:autoSpaceDE w:val="0"/>
        <w:ind w:left="284" w:right="73" w:hanging="284"/>
        <w:jc w:val="both"/>
        <w:rPr>
          <w:rFonts w:asciiTheme="minorHAnsi" w:hAnsiTheme="minorHAnsi" w:cstheme="minorHAnsi"/>
          <w:bCs/>
          <w:sz w:val="20"/>
          <w:szCs w:val="20"/>
        </w:rPr>
      </w:pPr>
      <w:r w:rsidRPr="00AC53EF">
        <w:rPr>
          <w:rFonts w:asciiTheme="minorHAnsi" w:hAnsiTheme="minorHAnsi" w:cstheme="minorHAnsi"/>
          <w:bCs/>
          <w:sz w:val="20"/>
          <w:szCs w:val="20"/>
        </w:rPr>
        <w:t xml:space="preserve"> Wykonawca przystąpi do napraw gwarancyjnych nie później niż w terminie 24 godzin od chwili zgłoszenia usterki, a do napraw na podstawie rękojmi nie później niż w terminie 3 dni roboczych od dnia zgłoszenia wady.  </w:t>
      </w:r>
    </w:p>
    <w:p w:rsidR="00A22CFE" w:rsidRPr="00AC53EF" w:rsidRDefault="00A22CFE" w:rsidP="00A22CFE">
      <w:pPr>
        <w:pStyle w:val="Akapitzlist"/>
        <w:shd w:val="clear" w:color="auto" w:fill="FFFFFF"/>
        <w:tabs>
          <w:tab w:val="left" w:pos="284"/>
          <w:tab w:val="left" w:pos="9180"/>
        </w:tabs>
        <w:ind w:left="426" w:right="73"/>
        <w:jc w:val="both"/>
        <w:rPr>
          <w:rFonts w:asciiTheme="minorHAnsi" w:hAnsiTheme="minorHAnsi" w:cstheme="minorHAnsi"/>
          <w:bCs/>
          <w:sz w:val="20"/>
          <w:szCs w:val="20"/>
        </w:rPr>
      </w:pPr>
    </w:p>
    <w:p w:rsidR="00A22CFE" w:rsidRPr="00AC53EF" w:rsidRDefault="00A22CFE" w:rsidP="00A22CFE">
      <w:pPr>
        <w:shd w:val="clear" w:color="auto" w:fill="FFFFFF"/>
        <w:tabs>
          <w:tab w:val="left" w:pos="9180"/>
        </w:tabs>
        <w:ind w:right="73"/>
        <w:jc w:val="center"/>
        <w:rPr>
          <w:rFonts w:asciiTheme="minorHAnsi" w:hAnsiTheme="minorHAnsi" w:cstheme="minorHAnsi"/>
          <w:b/>
          <w:spacing w:val="24"/>
          <w:sz w:val="20"/>
          <w:szCs w:val="20"/>
        </w:rPr>
      </w:pPr>
      <w:r w:rsidRPr="00AC53EF">
        <w:rPr>
          <w:rFonts w:asciiTheme="minorHAnsi" w:hAnsiTheme="minorHAnsi" w:cstheme="minorHAnsi"/>
          <w:b/>
          <w:spacing w:val="24"/>
          <w:sz w:val="20"/>
          <w:szCs w:val="20"/>
        </w:rPr>
        <w:t>§10</w:t>
      </w:r>
    </w:p>
    <w:p w:rsidR="00A22CFE" w:rsidRPr="00AC53EF" w:rsidRDefault="00A22CFE" w:rsidP="00D2766F">
      <w:pPr>
        <w:widowControl w:val="0"/>
        <w:numPr>
          <w:ilvl w:val="0"/>
          <w:numId w:val="53"/>
        </w:numPr>
        <w:shd w:val="clear" w:color="auto" w:fill="FFFFFF"/>
        <w:tabs>
          <w:tab w:val="left" w:pos="360"/>
          <w:tab w:val="left" w:pos="9180"/>
        </w:tabs>
        <w:suppressAutoHyphens/>
        <w:autoSpaceDE w:val="0"/>
        <w:ind w:left="360" w:right="73"/>
        <w:jc w:val="both"/>
        <w:rPr>
          <w:rFonts w:asciiTheme="minorHAnsi" w:hAnsiTheme="minorHAnsi" w:cstheme="minorHAnsi"/>
          <w:spacing w:val="-1"/>
          <w:sz w:val="20"/>
          <w:szCs w:val="20"/>
        </w:rPr>
      </w:pPr>
      <w:r w:rsidRPr="00AC53EF">
        <w:rPr>
          <w:rFonts w:asciiTheme="minorHAnsi" w:hAnsiTheme="minorHAnsi" w:cstheme="minorHAnsi"/>
          <w:spacing w:val="-1"/>
          <w:sz w:val="20"/>
          <w:szCs w:val="20"/>
        </w:rPr>
        <w:t>Wykonawca oświadcza, że:</w:t>
      </w:r>
    </w:p>
    <w:p w:rsidR="00A22CFE" w:rsidRPr="00AC53EF" w:rsidRDefault="00A22CFE" w:rsidP="00D2766F">
      <w:pPr>
        <w:widowControl w:val="0"/>
        <w:numPr>
          <w:ilvl w:val="0"/>
          <w:numId w:val="55"/>
        </w:numPr>
        <w:shd w:val="clear" w:color="auto" w:fill="FFFFFF"/>
        <w:tabs>
          <w:tab w:val="left" w:pos="360"/>
          <w:tab w:val="left" w:pos="9180"/>
        </w:tabs>
        <w:suppressAutoHyphens/>
        <w:autoSpaceDE w:val="0"/>
        <w:ind w:right="73"/>
        <w:jc w:val="both"/>
        <w:rPr>
          <w:rFonts w:asciiTheme="minorHAnsi" w:hAnsiTheme="minorHAnsi" w:cstheme="minorHAnsi"/>
          <w:spacing w:val="-1"/>
          <w:sz w:val="20"/>
          <w:szCs w:val="20"/>
        </w:rPr>
      </w:pPr>
      <w:r w:rsidRPr="00AC53EF">
        <w:rPr>
          <w:rFonts w:asciiTheme="minorHAnsi" w:hAnsiTheme="minorHAnsi" w:cstheme="minorHAnsi"/>
          <w:spacing w:val="-1"/>
          <w:sz w:val="20"/>
          <w:szCs w:val="20"/>
        </w:rPr>
        <w:t xml:space="preserve">przed złożeniem oferty zapoznał się ze wszystkimi warunkami lokalizacyjnymi, terenowymi </w:t>
      </w:r>
      <w:r w:rsidRPr="00AC53EF">
        <w:rPr>
          <w:rFonts w:asciiTheme="minorHAnsi" w:hAnsiTheme="minorHAnsi" w:cstheme="minorHAnsi"/>
          <w:spacing w:val="-1"/>
          <w:sz w:val="20"/>
          <w:szCs w:val="20"/>
        </w:rPr>
        <w:br/>
        <w:t>i realizacyjnymi placu budowy i że uwzględnił je przy szacowaniu zaoferowanego wynagrodzenia ryczałtowego,</w:t>
      </w:r>
    </w:p>
    <w:p w:rsidR="00A22CFE" w:rsidRPr="00AC53EF" w:rsidRDefault="00A22CFE" w:rsidP="00D2766F">
      <w:pPr>
        <w:widowControl w:val="0"/>
        <w:numPr>
          <w:ilvl w:val="0"/>
          <w:numId w:val="56"/>
        </w:numPr>
        <w:shd w:val="clear" w:color="auto" w:fill="FFFFFF"/>
        <w:tabs>
          <w:tab w:val="left" w:pos="360"/>
          <w:tab w:val="left" w:pos="9180"/>
        </w:tabs>
        <w:suppressAutoHyphens/>
        <w:autoSpaceDE w:val="0"/>
        <w:ind w:right="73"/>
        <w:jc w:val="both"/>
        <w:rPr>
          <w:rFonts w:asciiTheme="minorHAnsi" w:hAnsiTheme="minorHAnsi" w:cstheme="minorHAnsi"/>
          <w:spacing w:val="-1"/>
          <w:sz w:val="20"/>
          <w:szCs w:val="20"/>
        </w:rPr>
      </w:pPr>
      <w:r w:rsidRPr="00AC53EF">
        <w:rPr>
          <w:rFonts w:asciiTheme="minorHAnsi" w:hAnsiTheme="minorHAnsi" w:cstheme="minorHAnsi"/>
          <w:spacing w:val="-1"/>
          <w:sz w:val="20"/>
          <w:szCs w:val="20"/>
        </w:rPr>
        <w:t xml:space="preserve">wartość robót określił na podstawie dokumentacji projektowej zamieszczonej do przetargu </w:t>
      </w:r>
      <w:r w:rsidRPr="00AC53EF">
        <w:rPr>
          <w:rFonts w:asciiTheme="minorHAnsi" w:hAnsiTheme="minorHAnsi" w:cstheme="minorHAnsi"/>
          <w:spacing w:val="-1"/>
          <w:sz w:val="20"/>
          <w:szCs w:val="20"/>
        </w:rPr>
        <w:br/>
        <w:t>i specyfikacji technicznej wykonania i odbioru robót oraz że uwzględnił w ofercie koszty wszystkich robót, nie ujętych w powyższych dokumentach, bez których wykonanie przedmiotu umowy byłoby niemożliwe lub ograniczałoby funkcjonalności w zakresie umożliwiającym wykorzystanie wybudowanych obiektów w zakładanym celu.</w:t>
      </w:r>
    </w:p>
    <w:p w:rsidR="00A22CFE" w:rsidRPr="00AC53EF" w:rsidRDefault="00A22CFE" w:rsidP="00D2766F">
      <w:pPr>
        <w:pStyle w:val="Akapitzlist"/>
        <w:widowControl w:val="0"/>
        <w:numPr>
          <w:ilvl w:val="0"/>
          <w:numId w:val="53"/>
        </w:numPr>
        <w:shd w:val="clear" w:color="auto" w:fill="FFFFFF"/>
        <w:tabs>
          <w:tab w:val="clear" w:pos="720"/>
          <w:tab w:val="left" w:pos="360"/>
          <w:tab w:val="num" w:pos="426"/>
          <w:tab w:val="left" w:pos="9180"/>
        </w:tabs>
        <w:suppressAutoHyphens/>
        <w:autoSpaceDE w:val="0"/>
        <w:ind w:left="426" w:right="73" w:hanging="426"/>
        <w:jc w:val="both"/>
        <w:rPr>
          <w:rFonts w:asciiTheme="minorHAnsi" w:hAnsiTheme="minorHAnsi" w:cstheme="minorHAnsi"/>
          <w:spacing w:val="-1"/>
          <w:sz w:val="20"/>
          <w:szCs w:val="20"/>
        </w:rPr>
      </w:pPr>
      <w:r w:rsidRPr="00AC53EF">
        <w:rPr>
          <w:rFonts w:asciiTheme="minorHAnsi" w:hAnsiTheme="minorHAnsi" w:cstheme="minorHAnsi"/>
          <w:spacing w:val="-1"/>
          <w:sz w:val="20"/>
          <w:szCs w:val="20"/>
        </w:rPr>
        <w:t xml:space="preserve">Wynagrodzenie Wykonawcy za wykonanie przedmiotu umowy określonego w §1 niniejszej umowy ustalone zostało na podstawie przedstawionej przez Wykonawcę oferty i ma charakter ryczałtowy, </w:t>
      </w:r>
      <w:r w:rsidRPr="00AC53EF">
        <w:rPr>
          <w:rFonts w:asciiTheme="minorHAnsi" w:hAnsiTheme="minorHAnsi" w:cstheme="minorHAnsi"/>
          <w:sz w:val="20"/>
          <w:szCs w:val="20"/>
        </w:rPr>
        <w:t xml:space="preserve">nie podlega waloryzacji oraz uwzględnia wszystkie wymagane opłaty i koszty niezbędne do zrealizowania całości przedmiotu umowy, bez względu na okoliczności i źródła ich powstania, w tym również koszty usunięcia wad w okresie rękojmi i gwarancji. Wynagrodzenie ryczałtowe ustala się na kwotę </w:t>
      </w:r>
      <w:r w:rsidRPr="00AC53EF">
        <w:rPr>
          <w:rFonts w:asciiTheme="minorHAnsi" w:hAnsiTheme="minorHAnsi" w:cstheme="minorHAnsi"/>
          <w:spacing w:val="-1"/>
          <w:sz w:val="20"/>
          <w:szCs w:val="20"/>
        </w:rPr>
        <w:t>netto, tj. bez podatku VAT, …………………..……zł (słownie:……………………………………………………………….  zł.)</w:t>
      </w:r>
    </w:p>
    <w:p w:rsidR="00A22CFE" w:rsidRPr="00AC53EF" w:rsidRDefault="00A22CFE" w:rsidP="00D2766F">
      <w:pPr>
        <w:pStyle w:val="Akapitzlist"/>
        <w:widowControl w:val="0"/>
        <w:numPr>
          <w:ilvl w:val="0"/>
          <w:numId w:val="53"/>
        </w:numPr>
        <w:shd w:val="clear" w:color="auto" w:fill="FFFFFF"/>
        <w:tabs>
          <w:tab w:val="clear" w:pos="720"/>
          <w:tab w:val="left" w:pos="426"/>
          <w:tab w:val="left" w:pos="9180"/>
        </w:tabs>
        <w:suppressAutoHyphens/>
        <w:autoSpaceDE w:val="0"/>
        <w:ind w:left="426" w:right="73" w:hanging="426"/>
        <w:jc w:val="both"/>
        <w:rPr>
          <w:rFonts w:asciiTheme="minorHAnsi" w:hAnsiTheme="minorHAnsi" w:cstheme="minorHAnsi"/>
          <w:spacing w:val="-1"/>
          <w:sz w:val="20"/>
          <w:szCs w:val="20"/>
        </w:rPr>
      </w:pPr>
      <w:r w:rsidRPr="00AC53EF">
        <w:rPr>
          <w:rFonts w:asciiTheme="minorHAnsi" w:hAnsiTheme="minorHAnsi" w:cstheme="minorHAnsi"/>
          <w:spacing w:val="-1"/>
          <w:sz w:val="20"/>
          <w:szCs w:val="20"/>
        </w:rPr>
        <w:t>Do wynagrodzenia określonego w ust. 2 zostaje doliczony podatek VAT .</w:t>
      </w:r>
    </w:p>
    <w:p w:rsidR="00A22CFE" w:rsidRPr="00AC53EF" w:rsidRDefault="00A22CFE" w:rsidP="00D2766F">
      <w:pPr>
        <w:pStyle w:val="Akapitzlist"/>
        <w:widowControl w:val="0"/>
        <w:numPr>
          <w:ilvl w:val="0"/>
          <w:numId w:val="53"/>
        </w:numPr>
        <w:shd w:val="clear" w:color="auto" w:fill="FFFFFF"/>
        <w:tabs>
          <w:tab w:val="clear" w:pos="720"/>
          <w:tab w:val="left" w:pos="426"/>
          <w:tab w:val="left" w:pos="9180"/>
        </w:tabs>
        <w:suppressAutoHyphens/>
        <w:autoSpaceDE w:val="0"/>
        <w:ind w:left="426" w:right="73" w:hanging="426"/>
        <w:jc w:val="both"/>
        <w:rPr>
          <w:rFonts w:asciiTheme="minorHAnsi" w:hAnsiTheme="minorHAnsi" w:cstheme="minorHAnsi"/>
          <w:b/>
          <w:spacing w:val="-1"/>
          <w:sz w:val="20"/>
          <w:szCs w:val="20"/>
        </w:rPr>
      </w:pPr>
      <w:r w:rsidRPr="00AC53EF">
        <w:rPr>
          <w:rFonts w:asciiTheme="minorHAnsi" w:hAnsiTheme="minorHAnsi" w:cstheme="minorHAnsi"/>
          <w:spacing w:val="-1"/>
          <w:sz w:val="20"/>
          <w:szCs w:val="20"/>
        </w:rPr>
        <w:t xml:space="preserve">Wynagrodzenie Wykonawcy brutto, tj. łącznie z podatkiem VAT, za wykonanie przedmiotu umowy określonego w §1 strony ustalają zgodnie z ofertą Wykonawcy na kwotę: </w:t>
      </w:r>
      <w:r w:rsidRPr="00AC53EF">
        <w:rPr>
          <w:rFonts w:asciiTheme="minorHAnsi" w:hAnsiTheme="minorHAnsi" w:cstheme="minorHAnsi"/>
          <w:b/>
          <w:spacing w:val="-1"/>
          <w:sz w:val="20"/>
          <w:szCs w:val="20"/>
        </w:rPr>
        <w:t xml:space="preserve">…………… </w:t>
      </w:r>
      <w:r w:rsidRPr="00AC53EF">
        <w:rPr>
          <w:rFonts w:asciiTheme="minorHAnsi" w:hAnsiTheme="minorHAnsi" w:cstheme="minorHAnsi"/>
          <w:spacing w:val="-1"/>
          <w:sz w:val="20"/>
          <w:szCs w:val="20"/>
        </w:rPr>
        <w:t>zł (słownie</w:t>
      </w:r>
      <w:r w:rsidRPr="00AC53EF">
        <w:rPr>
          <w:rFonts w:asciiTheme="minorHAnsi" w:hAnsiTheme="minorHAnsi" w:cstheme="minorHAnsi"/>
          <w:b/>
          <w:spacing w:val="-1"/>
          <w:sz w:val="20"/>
          <w:szCs w:val="20"/>
        </w:rPr>
        <w:t xml:space="preserve">: ……………………………………………... ). </w:t>
      </w:r>
    </w:p>
    <w:p w:rsidR="00A22CFE" w:rsidRPr="00AC53EF" w:rsidRDefault="00A22CFE" w:rsidP="00D2766F">
      <w:pPr>
        <w:pStyle w:val="Akapitzlist"/>
        <w:widowControl w:val="0"/>
        <w:numPr>
          <w:ilvl w:val="0"/>
          <w:numId w:val="53"/>
        </w:numPr>
        <w:shd w:val="clear" w:color="auto" w:fill="FFFFFF"/>
        <w:tabs>
          <w:tab w:val="clear" w:pos="720"/>
          <w:tab w:val="left" w:pos="426"/>
          <w:tab w:val="left" w:pos="9180"/>
        </w:tabs>
        <w:suppressAutoHyphens/>
        <w:autoSpaceDE w:val="0"/>
        <w:ind w:left="426" w:right="73" w:hanging="426"/>
        <w:jc w:val="both"/>
        <w:rPr>
          <w:rFonts w:asciiTheme="minorHAnsi" w:hAnsiTheme="minorHAnsi" w:cstheme="minorHAnsi"/>
          <w:spacing w:val="-1"/>
          <w:sz w:val="20"/>
          <w:szCs w:val="20"/>
        </w:rPr>
      </w:pPr>
      <w:r w:rsidRPr="00AC53EF">
        <w:rPr>
          <w:rFonts w:asciiTheme="minorHAnsi" w:hAnsiTheme="minorHAnsi" w:cstheme="minorHAnsi"/>
          <w:spacing w:val="-1"/>
          <w:sz w:val="20"/>
          <w:szCs w:val="20"/>
        </w:rPr>
        <w:t>Kwota określona w ust. 4 obejmuje wynagrodzenie Wykonawcy i zawiera wszystkie koszty Wykonawcy związane z realizacją przedmiotu umowy.</w:t>
      </w:r>
    </w:p>
    <w:p w:rsidR="00A22CFE" w:rsidRPr="00AC53EF" w:rsidRDefault="00A22CFE" w:rsidP="00D2766F">
      <w:pPr>
        <w:pStyle w:val="Akapitzlist"/>
        <w:numPr>
          <w:ilvl w:val="0"/>
          <w:numId w:val="53"/>
        </w:numPr>
        <w:tabs>
          <w:tab w:val="clear" w:pos="720"/>
          <w:tab w:val="left" w:pos="426"/>
        </w:tabs>
        <w:ind w:left="426" w:hanging="426"/>
        <w:jc w:val="both"/>
        <w:rPr>
          <w:rFonts w:asciiTheme="minorHAnsi" w:hAnsiTheme="minorHAnsi" w:cstheme="minorHAnsi"/>
          <w:spacing w:val="-2"/>
          <w:sz w:val="20"/>
          <w:szCs w:val="20"/>
        </w:rPr>
      </w:pPr>
      <w:r w:rsidRPr="00AC53EF">
        <w:rPr>
          <w:rFonts w:asciiTheme="minorHAnsi" w:hAnsiTheme="minorHAnsi" w:cstheme="minorHAnsi"/>
          <w:spacing w:val="-2"/>
          <w:sz w:val="20"/>
          <w:szCs w:val="20"/>
        </w:rPr>
        <w:t>Zapłata wynagrodzenia Wykonawcy może nastąpić:</w:t>
      </w:r>
    </w:p>
    <w:p w:rsidR="00A22CFE" w:rsidRPr="00AC53EF" w:rsidRDefault="00A22CFE" w:rsidP="00A22CFE">
      <w:pPr>
        <w:ind w:left="426" w:hanging="284"/>
        <w:jc w:val="both"/>
        <w:rPr>
          <w:rFonts w:asciiTheme="minorHAnsi" w:hAnsiTheme="minorHAnsi" w:cstheme="minorHAnsi"/>
          <w:spacing w:val="-2"/>
          <w:sz w:val="20"/>
          <w:szCs w:val="20"/>
        </w:rPr>
      </w:pPr>
      <w:r w:rsidRPr="00AC53EF">
        <w:rPr>
          <w:rFonts w:asciiTheme="minorHAnsi" w:hAnsiTheme="minorHAnsi" w:cstheme="minorHAnsi"/>
          <w:spacing w:val="-2"/>
          <w:sz w:val="20"/>
          <w:szCs w:val="20"/>
        </w:rPr>
        <w:t xml:space="preserve">1) w terminie 30 dni od daty otrzymania przez Zamawiającego faktury wystawionej na podstawie bezusterkowego protokołu odbioru robót, przelewem na rachunek bankowy Wykonawcy wskazany na fakturze lub </w:t>
      </w:r>
    </w:p>
    <w:p w:rsidR="00A22CFE" w:rsidRPr="00AC53EF" w:rsidRDefault="00A22CFE" w:rsidP="00A22CFE">
      <w:pPr>
        <w:ind w:left="426" w:hanging="284"/>
        <w:jc w:val="both"/>
        <w:rPr>
          <w:rFonts w:asciiTheme="minorHAnsi" w:hAnsiTheme="minorHAnsi" w:cstheme="minorHAnsi"/>
          <w:sz w:val="20"/>
          <w:szCs w:val="20"/>
        </w:rPr>
      </w:pPr>
      <w:r w:rsidRPr="00AC53EF">
        <w:rPr>
          <w:rFonts w:asciiTheme="minorHAnsi" w:hAnsiTheme="minorHAnsi" w:cstheme="minorHAnsi"/>
          <w:sz w:val="20"/>
          <w:szCs w:val="20"/>
        </w:rPr>
        <w:t xml:space="preserve">2) fakturowanie następować będzie na podstawie faktur częściowych (nie częściej niż raz </w:t>
      </w:r>
      <w:r w:rsidRPr="00AC53EF">
        <w:rPr>
          <w:rFonts w:asciiTheme="minorHAnsi" w:hAnsiTheme="minorHAnsi" w:cstheme="minorHAnsi"/>
          <w:sz w:val="20"/>
          <w:szCs w:val="20"/>
        </w:rPr>
        <w:br/>
        <w:t>w miesiącu) oraz faktury końcowej.</w:t>
      </w:r>
    </w:p>
    <w:p w:rsidR="00A22CFE" w:rsidRPr="00AC53EF" w:rsidRDefault="00A22CFE" w:rsidP="00D2766F">
      <w:pPr>
        <w:pStyle w:val="Akapitzlist"/>
        <w:numPr>
          <w:ilvl w:val="0"/>
          <w:numId w:val="63"/>
        </w:numPr>
        <w:tabs>
          <w:tab w:val="clear" w:pos="360"/>
          <w:tab w:val="left" w:pos="567"/>
        </w:tabs>
        <w:ind w:left="426" w:hanging="284"/>
        <w:jc w:val="both"/>
        <w:rPr>
          <w:rFonts w:asciiTheme="minorHAnsi" w:hAnsiTheme="minorHAnsi" w:cstheme="minorHAnsi"/>
          <w:sz w:val="20"/>
          <w:szCs w:val="20"/>
        </w:rPr>
      </w:pPr>
      <w:r w:rsidRPr="00AC53EF">
        <w:rPr>
          <w:rFonts w:asciiTheme="minorHAnsi" w:hAnsiTheme="minorHAnsi" w:cstheme="minorHAnsi"/>
          <w:sz w:val="20"/>
          <w:szCs w:val="20"/>
        </w:rPr>
        <w:t xml:space="preserve">Podstawą do wystawiania faktur częściowych będą protokoły odbioru częściowego robót </w:t>
      </w:r>
      <w:r w:rsidRPr="00AC53EF">
        <w:rPr>
          <w:rFonts w:asciiTheme="minorHAnsi" w:hAnsiTheme="minorHAnsi" w:cstheme="minorHAnsi"/>
          <w:sz w:val="20"/>
          <w:szCs w:val="20"/>
        </w:rPr>
        <w:br/>
        <w:t>za zakończony etap robót potwierdzony przez Inspektora Nadzoru.</w:t>
      </w:r>
    </w:p>
    <w:p w:rsidR="00A22CFE" w:rsidRPr="00AC53EF" w:rsidRDefault="00A22CFE" w:rsidP="00D2766F">
      <w:pPr>
        <w:numPr>
          <w:ilvl w:val="0"/>
          <w:numId w:val="63"/>
        </w:numPr>
        <w:tabs>
          <w:tab w:val="clear" w:pos="360"/>
          <w:tab w:val="left" w:pos="567"/>
        </w:tabs>
        <w:ind w:left="426" w:hanging="284"/>
        <w:jc w:val="both"/>
        <w:rPr>
          <w:rFonts w:asciiTheme="minorHAnsi" w:hAnsiTheme="minorHAnsi" w:cstheme="minorHAnsi"/>
          <w:sz w:val="20"/>
          <w:szCs w:val="20"/>
        </w:rPr>
      </w:pPr>
      <w:r w:rsidRPr="00AC53EF">
        <w:rPr>
          <w:rFonts w:asciiTheme="minorHAnsi" w:hAnsiTheme="minorHAnsi" w:cstheme="minorHAnsi"/>
          <w:sz w:val="20"/>
          <w:szCs w:val="20"/>
        </w:rPr>
        <w:t>Suma faktur częściowych nie może przekroczyć 70 % wartości zamówienia.</w:t>
      </w:r>
    </w:p>
    <w:p w:rsidR="00A22CFE" w:rsidRPr="00AC53EF" w:rsidRDefault="00A22CFE" w:rsidP="00D2766F">
      <w:pPr>
        <w:numPr>
          <w:ilvl w:val="0"/>
          <w:numId w:val="63"/>
        </w:numPr>
        <w:tabs>
          <w:tab w:val="clear" w:pos="360"/>
          <w:tab w:val="left" w:pos="567"/>
        </w:tabs>
        <w:ind w:left="426" w:hanging="284"/>
        <w:jc w:val="both"/>
        <w:rPr>
          <w:rFonts w:asciiTheme="minorHAnsi" w:hAnsiTheme="minorHAnsi" w:cstheme="minorHAnsi"/>
          <w:sz w:val="20"/>
          <w:szCs w:val="20"/>
        </w:rPr>
      </w:pPr>
      <w:r w:rsidRPr="00AC53EF">
        <w:rPr>
          <w:rFonts w:asciiTheme="minorHAnsi" w:hAnsiTheme="minorHAnsi" w:cstheme="minorHAnsi"/>
          <w:sz w:val="20"/>
          <w:szCs w:val="20"/>
        </w:rPr>
        <w:t>Pozostała należność zostanie zapłacona fakturą końcową.</w:t>
      </w:r>
    </w:p>
    <w:p w:rsidR="00A22CFE" w:rsidRPr="00AC53EF" w:rsidRDefault="00A22CFE" w:rsidP="00D2766F">
      <w:pPr>
        <w:numPr>
          <w:ilvl w:val="0"/>
          <w:numId w:val="63"/>
        </w:numPr>
        <w:tabs>
          <w:tab w:val="clear" w:pos="360"/>
          <w:tab w:val="left" w:pos="567"/>
        </w:tabs>
        <w:ind w:left="426" w:hanging="284"/>
        <w:jc w:val="both"/>
        <w:rPr>
          <w:rFonts w:asciiTheme="minorHAnsi" w:hAnsiTheme="minorHAnsi" w:cstheme="minorHAnsi"/>
          <w:sz w:val="20"/>
          <w:szCs w:val="20"/>
        </w:rPr>
      </w:pPr>
      <w:r w:rsidRPr="00AC53EF">
        <w:rPr>
          <w:rFonts w:asciiTheme="minorHAnsi" w:hAnsiTheme="minorHAnsi" w:cstheme="minorHAnsi"/>
          <w:sz w:val="20"/>
          <w:szCs w:val="20"/>
        </w:rPr>
        <w:t xml:space="preserve">Podstawą wystawienia faktury końcowej będzie podpisany ze strony Zamawiającego protokół końcowy bezusterkowego odbioru zadania.  </w:t>
      </w:r>
    </w:p>
    <w:p w:rsidR="00A22CFE" w:rsidRPr="00AC53EF" w:rsidRDefault="00A22CFE" w:rsidP="00D2766F">
      <w:pPr>
        <w:pStyle w:val="Akapitzlist"/>
        <w:widowControl w:val="0"/>
        <w:numPr>
          <w:ilvl w:val="0"/>
          <w:numId w:val="53"/>
        </w:numPr>
        <w:shd w:val="clear" w:color="auto" w:fill="FFFFFF"/>
        <w:tabs>
          <w:tab w:val="clear" w:pos="720"/>
          <w:tab w:val="left" w:pos="426"/>
          <w:tab w:val="left" w:pos="9180"/>
        </w:tabs>
        <w:suppressAutoHyphens/>
        <w:autoSpaceDE w:val="0"/>
        <w:ind w:left="426" w:right="73" w:hanging="426"/>
        <w:jc w:val="both"/>
        <w:rPr>
          <w:rFonts w:asciiTheme="minorHAnsi" w:hAnsiTheme="minorHAnsi" w:cstheme="minorHAnsi"/>
          <w:spacing w:val="1"/>
          <w:sz w:val="20"/>
          <w:szCs w:val="20"/>
        </w:rPr>
      </w:pPr>
      <w:r w:rsidRPr="00AC53EF">
        <w:rPr>
          <w:rFonts w:asciiTheme="minorHAnsi" w:hAnsiTheme="minorHAnsi" w:cstheme="minorHAnsi"/>
          <w:spacing w:val="-2"/>
          <w:sz w:val="20"/>
          <w:szCs w:val="20"/>
        </w:rPr>
        <w:t>Za datę dokonania zapła</w:t>
      </w:r>
      <w:r w:rsidRPr="00AC53EF">
        <w:rPr>
          <w:rFonts w:asciiTheme="minorHAnsi" w:hAnsiTheme="minorHAnsi" w:cstheme="minorHAnsi"/>
          <w:spacing w:val="-1"/>
          <w:sz w:val="20"/>
          <w:szCs w:val="20"/>
        </w:rPr>
        <w:t xml:space="preserve">ty wynagrodzenia strony przyjmują datę </w:t>
      </w:r>
      <w:r w:rsidRPr="00AC53EF">
        <w:rPr>
          <w:rFonts w:asciiTheme="minorHAnsi" w:hAnsiTheme="minorHAnsi" w:cstheme="minorHAnsi"/>
          <w:spacing w:val="1"/>
          <w:sz w:val="20"/>
          <w:szCs w:val="20"/>
        </w:rPr>
        <w:t>obciążenia rachunku bankowego Zamawiającego.</w:t>
      </w:r>
    </w:p>
    <w:p w:rsidR="00A22CFE" w:rsidRPr="00AC53EF" w:rsidRDefault="00A22CFE" w:rsidP="00D2766F">
      <w:pPr>
        <w:pStyle w:val="Akapitzlist"/>
        <w:widowControl w:val="0"/>
        <w:numPr>
          <w:ilvl w:val="0"/>
          <w:numId w:val="53"/>
        </w:numPr>
        <w:shd w:val="clear" w:color="auto" w:fill="FFFFFF"/>
        <w:tabs>
          <w:tab w:val="clear" w:pos="720"/>
          <w:tab w:val="left" w:pos="426"/>
          <w:tab w:val="left" w:pos="9180"/>
        </w:tabs>
        <w:suppressAutoHyphens/>
        <w:autoSpaceDE w:val="0"/>
        <w:ind w:left="426" w:right="73" w:hanging="426"/>
        <w:jc w:val="both"/>
        <w:rPr>
          <w:rFonts w:asciiTheme="minorHAnsi" w:hAnsiTheme="minorHAnsi" w:cstheme="minorHAnsi"/>
          <w:spacing w:val="1"/>
          <w:sz w:val="20"/>
          <w:szCs w:val="20"/>
        </w:rPr>
      </w:pPr>
      <w:r w:rsidRPr="00AC53EF">
        <w:rPr>
          <w:rFonts w:asciiTheme="minorHAnsi" w:hAnsiTheme="minorHAnsi" w:cstheme="minorHAnsi"/>
          <w:spacing w:val="1"/>
          <w:sz w:val="20"/>
          <w:szCs w:val="20"/>
        </w:rPr>
        <w:t>Zamawiający nie wyraża zgody na przeniesienie wierzytelności wynikających z niniejszej umowy na osobę trzecią.</w:t>
      </w:r>
    </w:p>
    <w:p w:rsidR="00A22CFE" w:rsidRPr="00AC53EF" w:rsidRDefault="00A22CFE" w:rsidP="00A22CFE">
      <w:pPr>
        <w:shd w:val="clear" w:color="auto" w:fill="FFFFFF"/>
        <w:tabs>
          <w:tab w:val="left" w:pos="360"/>
          <w:tab w:val="left" w:pos="9180"/>
        </w:tabs>
        <w:ind w:right="73"/>
        <w:jc w:val="both"/>
        <w:rPr>
          <w:rFonts w:asciiTheme="minorHAnsi" w:hAnsiTheme="minorHAnsi" w:cstheme="minorHAnsi"/>
          <w:spacing w:val="1"/>
          <w:sz w:val="20"/>
          <w:szCs w:val="20"/>
        </w:rPr>
      </w:pPr>
    </w:p>
    <w:p w:rsidR="00A22CFE" w:rsidRPr="00AC53EF" w:rsidRDefault="00A22CFE" w:rsidP="00A22CFE">
      <w:pPr>
        <w:shd w:val="clear" w:color="auto" w:fill="FFFFFF"/>
        <w:tabs>
          <w:tab w:val="left" w:pos="9180"/>
        </w:tabs>
        <w:ind w:right="73"/>
        <w:jc w:val="center"/>
        <w:rPr>
          <w:rFonts w:asciiTheme="minorHAnsi" w:hAnsiTheme="minorHAnsi" w:cstheme="minorHAnsi"/>
          <w:b/>
          <w:spacing w:val="27"/>
          <w:sz w:val="20"/>
          <w:szCs w:val="20"/>
        </w:rPr>
      </w:pPr>
      <w:r w:rsidRPr="00AC53EF">
        <w:rPr>
          <w:rFonts w:asciiTheme="minorHAnsi" w:hAnsiTheme="minorHAnsi" w:cstheme="minorHAnsi"/>
          <w:b/>
          <w:spacing w:val="27"/>
          <w:sz w:val="20"/>
          <w:szCs w:val="20"/>
        </w:rPr>
        <w:t>§11</w:t>
      </w:r>
    </w:p>
    <w:p w:rsidR="00A22CFE" w:rsidRPr="00AC53EF" w:rsidRDefault="00A22CFE" w:rsidP="00A22CFE">
      <w:pPr>
        <w:shd w:val="clear" w:color="auto" w:fill="FFFFFF"/>
        <w:tabs>
          <w:tab w:val="left" w:pos="9180"/>
        </w:tabs>
        <w:ind w:right="73"/>
        <w:jc w:val="both"/>
        <w:rPr>
          <w:rFonts w:asciiTheme="minorHAnsi" w:hAnsiTheme="minorHAnsi" w:cstheme="minorHAnsi"/>
          <w:spacing w:val="-1"/>
          <w:sz w:val="20"/>
          <w:szCs w:val="20"/>
        </w:rPr>
      </w:pPr>
      <w:r w:rsidRPr="00AC53EF">
        <w:rPr>
          <w:rFonts w:asciiTheme="minorHAnsi" w:hAnsiTheme="minorHAnsi" w:cstheme="minorHAnsi"/>
          <w:spacing w:val="-1"/>
          <w:sz w:val="20"/>
          <w:szCs w:val="20"/>
        </w:rPr>
        <w:t>1.  Wykonawca zapłaci Zamawiającemu kary umowne w następujących przypadkach i wysokościach:</w:t>
      </w:r>
    </w:p>
    <w:p w:rsidR="00A22CFE" w:rsidRPr="00AC53EF" w:rsidRDefault="00A22CFE" w:rsidP="00D2766F">
      <w:pPr>
        <w:widowControl w:val="0"/>
        <w:numPr>
          <w:ilvl w:val="0"/>
          <w:numId w:val="52"/>
        </w:numPr>
        <w:shd w:val="clear" w:color="auto" w:fill="FFFFFF"/>
        <w:tabs>
          <w:tab w:val="clear" w:pos="0"/>
          <w:tab w:val="left" w:pos="360"/>
          <w:tab w:val="left" w:pos="422"/>
          <w:tab w:val="left" w:pos="709"/>
        </w:tabs>
        <w:suppressAutoHyphens/>
        <w:autoSpaceDE w:val="0"/>
        <w:ind w:left="714" w:right="74" w:hanging="357"/>
        <w:jc w:val="both"/>
        <w:rPr>
          <w:rFonts w:asciiTheme="minorHAnsi" w:hAnsiTheme="minorHAnsi" w:cstheme="minorHAnsi"/>
          <w:sz w:val="20"/>
          <w:szCs w:val="20"/>
        </w:rPr>
      </w:pPr>
      <w:r w:rsidRPr="00AC53EF">
        <w:rPr>
          <w:rFonts w:asciiTheme="minorHAnsi" w:hAnsiTheme="minorHAnsi" w:cstheme="minorHAnsi"/>
          <w:spacing w:val="2"/>
          <w:sz w:val="20"/>
          <w:szCs w:val="20"/>
        </w:rPr>
        <w:t>za każdy dzień opóźnienia w oddaniu przedmiotu umowy w terminie określonym w</w:t>
      </w:r>
      <w:r w:rsidRPr="00AC53EF">
        <w:rPr>
          <w:rFonts w:asciiTheme="minorHAnsi" w:hAnsiTheme="minorHAnsi" w:cstheme="minorHAnsi"/>
          <w:spacing w:val="8"/>
          <w:sz w:val="20"/>
          <w:szCs w:val="20"/>
        </w:rPr>
        <w:t xml:space="preserve"> §4 – </w:t>
      </w:r>
      <w:r w:rsidRPr="00AC53EF">
        <w:rPr>
          <w:rFonts w:asciiTheme="minorHAnsi" w:hAnsiTheme="minorHAnsi" w:cstheme="minorHAnsi"/>
          <w:spacing w:val="8"/>
          <w:sz w:val="20"/>
          <w:szCs w:val="20"/>
        </w:rPr>
        <w:br/>
      </w:r>
      <w:r w:rsidRPr="00AC53EF">
        <w:rPr>
          <w:rFonts w:asciiTheme="minorHAnsi" w:hAnsiTheme="minorHAnsi" w:cstheme="minorHAnsi"/>
          <w:spacing w:val="8"/>
          <w:sz w:val="20"/>
          <w:szCs w:val="20"/>
        </w:rPr>
        <w:lastRenderedPageBreak/>
        <w:t>w wysokości 0,5% wynagrodzenia umownego brutto,</w:t>
      </w:r>
      <w:r w:rsidRPr="00AC53EF">
        <w:rPr>
          <w:rFonts w:asciiTheme="minorHAnsi" w:hAnsiTheme="minorHAnsi" w:cstheme="minorHAnsi"/>
          <w:sz w:val="20"/>
          <w:szCs w:val="20"/>
        </w:rPr>
        <w:t xml:space="preserve"> o którym mowa w §10 ust. 4 umowy,</w:t>
      </w:r>
    </w:p>
    <w:p w:rsidR="00A22CFE" w:rsidRPr="00AC53EF" w:rsidRDefault="00A22CFE" w:rsidP="00D2766F">
      <w:pPr>
        <w:widowControl w:val="0"/>
        <w:numPr>
          <w:ilvl w:val="0"/>
          <w:numId w:val="52"/>
        </w:numPr>
        <w:shd w:val="clear" w:color="auto" w:fill="FFFFFF"/>
        <w:tabs>
          <w:tab w:val="clear" w:pos="0"/>
          <w:tab w:val="left" w:pos="360"/>
          <w:tab w:val="left" w:pos="422"/>
          <w:tab w:val="left" w:pos="709"/>
        </w:tabs>
        <w:suppressAutoHyphens/>
        <w:autoSpaceDE w:val="0"/>
        <w:ind w:left="720" w:right="73" w:hanging="360"/>
        <w:jc w:val="both"/>
        <w:rPr>
          <w:rFonts w:asciiTheme="minorHAnsi" w:hAnsiTheme="minorHAnsi" w:cstheme="minorHAnsi"/>
          <w:spacing w:val="4"/>
          <w:sz w:val="20"/>
          <w:szCs w:val="20"/>
        </w:rPr>
      </w:pPr>
      <w:r w:rsidRPr="00AC53EF">
        <w:rPr>
          <w:rFonts w:asciiTheme="minorHAnsi" w:hAnsiTheme="minorHAnsi" w:cstheme="minorHAnsi"/>
          <w:spacing w:val="1"/>
          <w:sz w:val="20"/>
          <w:szCs w:val="20"/>
        </w:rPr>
        <w:t xml:space="preserve">za każdy dzień opóźnienia w usunięciu wad, stwierdzonych w okresie rękojmi lub </w:t>
      </w:r>
      <w:r w:rsidRPr="00AC53EF">
        <w:rPr>
          <w:rFonts w:asciiTheme="minorHAnsi" w:hAnsiTheme="minorHAnsi" w:cstheme="minorHAnsi"/>
          <w:spacing w:val="7"/>
          <w:sz w:val="20"/>
          <w:szCs w:val="20"/>
        </w:rPr>
        <w:t>gwarancji, liczony od daty wyznaczonej na usunięcie wad, w wysokości 0,5%</w:t>
      </w:r>
      <w:r w:rsidRPr="00AC53EF">
        <w:rPr>
          <w:rFonts w:asciiTheme="minorHAnsi" w:hAnsiTheme="minorHAnsi" w:cstheme="minorHAnsi"/>
          <w:spacing w:val="-1"/>
          <w:sz w:val="20"/>
          <w:szCs w:val="20"/>
        </w:rPr>
        <w:t xml:space="preserve"> wynagrodzenia umownego brutto, o którym mowa w </w:t>
      </w:r>
      <w:r w:rsidRPr="00AC53EF">
        <w:rPr>
          <w:rFonts w:asciiTheme="minorHAnsi" w:hAnsiTheme="minorHAnsi" w:cstheme="minorHAnsi"/>
          <w:spacing w:val="4"/>
          <w:sz w:val="20"/>
          <w:szCs w:val="20"/>
        </w:rPr>
        <w:t>§10 ust. 4 umowy.</w:t>
      </w:r>
    </w:p>
    <w:p w:rsidR="00A22CFE" w:rsidRPr="00AC53EF" w:rsidRDefault="00A22CFE" w:rsidP="00D2766F">
      <w:pPr>
        <w:widowControl w:val="0"/>
        <w:numPr>
          <w:ilvl w:val="0"/>
          <w:numId w:val="58"/>
        </w:numPr>
        <w:shd w:val="clear" w:color="auto" w:fill="FFFFFF"/>
        <w:tabs>
          <w:tab w:val="left" w:pos="360"/>
          <w:tab w:val="left" w:pos="422"/>
          <w:tab w:val="left" w:pos="567"/>
        </w:tabs>
        <w:suppressAutoHyphens/>
        <w:autoSpaceDE w:val="0"/>
        <w:spacing w:line="276" w:lineRule="auto"/>
        <w:ind w:right="73"/>
        <w:jc w:val="both"/>
        <w:rPr>
          <w:rFonts w:asciiTheme="minorHAnsi" w:hAnsiTheme="minorHAnsi" w:cstheme="minorHAnsi"/>
          <w:spacing w:val="4"/>
          <w:sz w:val="20"/>
          <w:szCs w:val="20"/>
        </w:rPr>
      </w:pPr>
      <w:r w:rsidRPr="00AC53EF">
        <w:rPr>
          <w:rFonts w:asciiTheme="minorHAnsi" w:hAnsiTheme="minorHAnsi" w:cstheme="minorHAnsi"/>
          <w:spacing w:val="4"/>
          <w:sz w:val="20"/>
          <w:szCs w:val="20"/>
        </w:rPr>
        <w:t xml:space="preserve">w przypadku braku zapłaty lub nieterminowej </w:t>
      </w:r>
      <w:r w:rsidRPr="00AC53EF">
        <w:rPr>
          <w:rFonts w:asciiTheme="minorHAnsi" w:hAnsiTheme="minorHAnsi" w:cstheme="minorHAnsi"/>
          <w:sz w:val="20"/>
          <w:szCs w:val="20"/>
        </w:rPr>
        <w:t>(za każdy dzień opóźnienia od dnia upływu terminu zapłaty do dnia zapłaty),</w:t>
      </w:r>
      <w:r w:rsidRPr="00AC53EF">
        <w:rPr>
          <w:rFonts w:asciiTheme="minorHAnsi" w:hAnsiTheme="minorHAnsi" w:cstheme="minorHAnsi"/>
          <w:spacing w:val="4"/>
          <w:sz w:val="20"/>
          <w:szCs w:val="20"/>
        </w:rPr>
        <w:t xml:space="preserve"> zapłaty wynagrodzenia należnego podwykonawcom lub dalszym podwykonawcom w wysokości </w:t>
      </w:r>
      <w:r w:rsidRPr="00AC53EF">
        <w:rPr>
          <w:rFonts w:asciiTheme="minorHAnsi" w:hAnsiTheme="minorHAnsi" w:cstheme="minorHAnsi"/>
          <w:spacing w:val="8"/>
          <w:sz w:val="20"/>
          <w:szCs w:val="20"/>
        </w:rPr>
        <w:t>0,5% wynagrodzenia umownego brutto</w:t>
      </w:r>
      <w:r w:rsidRPr="00AC53EF">
        <w:rPr>
          <w:rFonts w:asciiTheme="minorHAnsi" w:hAnsiTheme="minorHAnsi" w:cstheme="minorHAnsi"/>
          <w:sz w:val="20"/>
          <w:szCs w:val="20"/>
        </w:rPr>
        <w:t xml:space="preserve"> o którym mowa w § 10 ust. 4 umowy,</w:t>
      </w:r>
    </w:p>
    <w:p w:rsidR="00A22CFE" w:rsidRPr="00AC53EF" w:rsidRDefault="00A22CFE" w:rsidP="00D2766F">
      <w:pPr>
        <w:widowControl w:val="0"/>
        <w:numPr>
          <w:ilvl w:val="0"/>
          <w:numId w:val="58"/>
        </w:numPr>
        <w:shd w:val="clear" w:color="auto" w:fill="FFFFFF"/>
        <w:tabs>
          <w:tab w:val="left" w:pos="360"/>
          <w:tab w:val="left" w:pos="422"/>
          <w:tab w:val="left" w:pos="567"/>
        </w:tabs>
        <w:suppressAutoHyphens/>
        <w:autoSpaceDE w:val="0"/>
        <w:spacing w:line="276" w:lineRule="auto"/>
        <w:ind w:right="73"/>
        <w:jc w:val="both"/>
        <w:rPr>
          <w:rFonts w:asciiTheme="minorHAnsi" w:hAnsiTheme="minorHAnsi" w:cstheme="minorHAnsi"/>
          <w:spacing w:val="4"/>
          <w:sz w:val="20"/>
          <w:szCs w:val="20"/>
        </w:rPr>
      </w:pPr>
      <w:r w:rsidRPr="00AC53EF">
        <w:rPr>
          <w:rFonts w:asciiTheme="minorHAnsi" w:hAnsiTheme="minorHAnsi" w:cstheme="minorHAnsi"/>
          <w:sz w:val="20"/>
          <w:szCs w:val="20"/>
        </w:rPr>
        <w:t xml:space="preserve"> nieprzedłożenia do zaakceptowania projektu umowy o podwykonawstwo, której przedmiotem są roboty budowlane lub projektu jej zmiany w wysokości </w:t>
      </w:r>
      <w:r w:rsidRPr="00AC53EF">
        <w:rPr>
          <w:rFonts w:asciiTheme="minorHAnsi" w:hAnsiTheme="minorHAnsi" w:cstheme="minorHAnsi"/>
          <w:spacing w:val="8"/>
          <w:sz w:val="20"/>
          <w:szCs w:val="20"/>
        </w:rPr>
        <w:t>0,5% wynagrodzenia umownego brutto</w:t>
      </w:r>
      <w:r w:rsidRPr="00AC53EF">
        <w:rPr>
          <w:rFonts w:asciiTheme="minorHAnsi" w:hAnsiTheme="minorHAnsi" w:cstheme="minorHAnsi"/>
          <w:sz w:val="20"/>
          <w:szCs w:val="20"/>
        </w:rPr>
        <w:t xml:space="preserve"> o którym mowa w §10 ust. 4 umowy.</w:t>
      </w:r>
    </w:p>
    <w:p w:rsidR="00A22CFE" w:rsidRPr="00AC53EF" w:rsidRDefault="00A22CFE" w:rsidP="00D2766F">
      <w:pPr>
        <w:widowControl w:val="0"/>
        <w:numPr>
          <w:ilvl w:val="0"/>
          <w:numId w:val="58"/>
        </w:numPr>
        <w:shd w:val="clear" w:color="auto" w:fill="FFFFFF"/>
        <w:tabs>
          <w:tab w:val="left" w:pos="360"/>
          <w:tab w:val="left" w:pos="422"/>
          <w:tab w:val="left" w:pos="567"/>
        </w:tabs>
        <w:suppressAutoHyphens/>
        <w:autoSpaceDE w:val="0"/>
        <w:spacing w:line="276" w:lineRule="auto"/>
        <w:ind w:left="567" w:right="73" w:hanging="283"/>
        <w:jc w:val="both"/>
        <w:rPr>
          <w:rFonts w:asciiTheme="minorHAnsi" w:hAnsiTheme="minorHAnsi" w:cstheme="minorHAnsi"/>
          <w:spacing w:val="4"/>
          <w:sz w:val="20"/>
          <w:szCs w:val="20"/>
        </w:rPr>
      </w:pPr>
      <w:r w:rsidRPr="00AC53EF">
        <w:rPr>
          <w:rFonts w:asciiTheme="minorHAnsi" w:hAnsiTheme="minorHAnsi" w:cstheme="minorHAnsi"/>
          <w:sz w:val="20"/>
          <w:szCs w:val="20"/>
        </w:rPr>
        <w:t xml:space="preserve"> nieprzedłożenia poświadczonej za zgodność z oryginałem kopii umowy o podwykonawstwo lub jej zmiany </w:t>
      </w:r>
      <w:r w:rsidRPr="00AC53EF">
        <w:rPr>
          <w:rFonts w:asciiTheme="minorHAnsi" w:hAnsiTheme="minorHAnsi" w:cstheme="minorHAnsi"/>
          <w:spacing w:val="8"/>
          <w:sz w:val="20"/>
          <w:szCs w:val="20"/>
        </w:rPr>
        <w:t xml:space="preserve">w wysokości 0,5% wynagrodzenia umownego brutto </w:t>
      </w:r>
      <w:r w:rsidRPr="00AC53EF">
        <w:rPr>
          <w:rFonts w:asciiTheme="minorHAnsi" w:hAnsiTheme="minorHAnsi" w:cstheme="minorHAnsi"/>
          <w:sz w:val="20"/>
          <w:szCs w:val="20"/>
        </w:rPr>
        <w:t xml:space="preserve">o którym mowa w §10 ust. 4 umowy. </w:t>
      </w:r>
    </w:p>
    <w:p w:rsidR="00A22CFE" w:rsidRPr="00AC53EF" w:rsidRDefault="00A22CFE" w:rsidP="00D2766F">
      <w:pPr>
        <w:widowControl w:val="0"/>
        <w:numPr>
          <w:ilvl w:val="0"/>
          <w:numId w:val="58"/>
        </w:numPr>
        <w:shd w:val="clear" w:color="auto" w:fill="FFFFFF"/>
        <w:tabs>
          <w:tab w:val="left" w:pos="360"/>
          <w:tab w:val="left" w:pos="422"/>
          <w:tab w:val="left" w:pos="709"/>
        </w:tabs>
        <w:suppressAutoHyphens/>
        <w:autoSpaceDE w:val="0"/>
        <w:ind w:right="73"/>
        <w:jc w:val="both"/>
        <w:rPr>
          <w:rFonts w:asciiTheme="minorHAnsi" w:hAnsiTheme="minorHAnsi" w:cstheme="minorHAnsi"/>
          <w:spacing w:val="4"/>
          <w:sz w:val="20"/>
          <w:szCs w:val="20"/>
        </w:rPr>
      </w:pPr>
      <w:r w:rsidRPr="00AC53EF">
        <w:rPr>
          <w:rFonts w:asciiTheme="minorHAnsi" w:hAnsiTheme="minorHAnsi" w:cstheme="minorHAnsi"/>
          <w:sz w:val="20"/>
          <w:szCs w:val="20"/>
        </w:rPr>
        <w:t xml:space="preserve">braku zmiany umowy o podwykonawstwo w zakresie terminu zapłaty </w:t>
      </w:r>
      <w:r w:rsidRPr="00AC53EF">
        <w:rPr>
          <w:rFonts w:asciiTheme="minorHAnsi" w:hAnsiTheme="minorHAnsi" w:cstheme="minorHAnsi"/>
          <w:spacing w:val="8"/>
          <w:sz w:val="20"/>
          <w:szCs w:val="20"/>
        </w:rPr>
        <w:t>w wysokości 0,5% wynagrodzenia umownego brutto</w:t>
      </w:r>
      <w:r w:rsidRPr="00AC53EF">
        <w:rPr>
          <w:rFonts w:asciiTheme="minorHAnsi" w:hAnsiTheme="minorHAnsi" w:cstheme="minorHAnsi"/>
          <w:sz w:val="20"/>
          <w:szCs w:val="20"/>
        </w:rPr>
        <w:t xml:space="preserve"> o którym mowa w §10 ust. 4 umowy.</w:t>
      </w:r>
      <w:r w:rsidRPr="00AC53EF">
        <w:rPr>
          <w:rFonts w:asciiTheme="minorHAnsi" w:hAnsiTheme="minorHAnsi" w:cstheme="minorHAnsi"/>
          <w:spacing w:val="4"/>
          <w:sz w:val="20"/>
          <w:szCs w:val="20"/>
        </w:rPr>
        <w:t xml:space="preserve">  </w:t>
      </w:r>
    </w:p>
    <w:p w:rsidR="00A22CFE" w:rsidRPr="00AC53EF" w:rsidRDefault="00A22CFE" w:rsidP="00D2766F">
      <w:pPr>
        <w:widowControl w:val="0"/>
        <w:numPr>
          <w:ilvl w:val="0"/>
          <w:numId w:val="58"/>
        </w:numPr>
        <w:shd w:val="clear" w:color="auto" w:fill="FFFFFF"/>
        <w:tabs>
          <w:tab w:val="left" w:pos="360"/>
          <w:tab w:val="left" w:pos="422"/>
          <w:tab w:val="left" w:pos="709"/>
        </w:tabs>
        <w:suppressAutoHyphens/>
        <w:autoSpaceDE w:val="0"/>
        <w:ind w:right="73"/>
        <w:jc w:val="both"/>
        <w:rPr>
          <w:rFonts w:asciiTheme="minorHAnsi" w:hAnsiTheme="minorHAnsi" w:cstheme="minorHAnsi"/>
          <w:spacing w:val="4"/>
          <w:sz w:val="20"/>
          <w:szCs w:val="20"/>
        </w:rPr>
      </w:pPr>
      <w:r w:rsidRPr="00AC53EF">
        <w:rPr>
          <w:rFonts w:asciiTheme="minorHAnsi" w:hAnsiTheme="minorHAnsi" w:cstheme="minorHAnsi"/>
          <w:spacing w:val="4"/>
          <w:sz w:val="20"/>
          <w:szCs w:val="20"/>
        </w:rPr>
        <w:t xml:space="preserve">nieprzedłożenia przez Wykonawcę kopii umów o pracę z pracownikami wykonującymi czynności o których mowa w §3 ust. 1 w terminie wskazanym w §3 ust 7  niniejszej umowy w wysokości 0,5 %  </w:t>
      </w:r>
      <w:r w:rsidRPr="00AC53EF">
        <w:rPr>
          <w:rFonts w:asciiTheme="minorHAnsi" w:hAnsiTheme="minorHAnsi" w:cstheme="minorHAnsi"/>
          <w:spacing w:val="8"/>
          <w:sz w:val="20"/>
          <w:szCs w:val="20"/>
        </w:rPr>
        <w:t>wynagrodzenia umownego brutto</w:t>
      </w:r>
      <w:r w:rsidRPr="00AC53EF">
        <w:rPr>
          <w:rFonts w:asciiTheme="minorHAnsi" w:hAnsiTheme="minorHAnsi" w:cstheme="minorHAnsi"/>
          <w:sz w:val="20"/>
          <w:szCs w:val="20"/>
        </w:rPr>
        <w:t xml:space="preserve"> o którym mowa w §10 ust. 4 umowy.</w:t>
      </w:r>
      <w:r w:rsidRPr="00AC53EF">
        <w:rPr>
          <w:rFonts w:asciiTheme="minorHAnsi" w:hAnsiTheme="minorHAnsi" w:cstheme="minorHAnsi"/>
          <w:spacing w:val="4"/>
          <w:sz w:val="20"/>
          <w:szCs w:val="20"/>
        </w:rPr>
        <w:t xml:space="preserve">  </w:t>
      </w:r>
    </w:p>
    <w:p w:rsidR="00A22CFE" w:rsidRPr="00AC53EF" w:rsidRDefault="00A22CFE" w:rsidP="00D2766F">
      <w:pPr>
        <w:pStyle w:val="Akapitzlist"/>
        <w:widowControl w:val="0"/>
        <w:numPr>
          <w:ilvl w:val="0"/>
          <w:numId w:val="69"/>
        </w:numPr>
        <w:shd w:val="clear" w:color="auto" w:fill="FFFFFF"/>
        <w:tabs>
          <w:tab w:val="left" w:pos="422"/>
          <w:tab w:val="left" w:pos="9180"/>
          <w:tab w:val="left" w:pos="9498"/>
        </w:tabs>
        <w:suppressAutoHyphens/>
        <w:autoSpaceDE w:val="0"/>
        <w:ind w:left="284" w:right="73" w:hanging="284"/>
        <w:jc w:val="both"/>
        <w:rPr>
          <w:rFonts w:asciiTheme="minorHAnsi" w:hAnsiTheme="minorHAnsi" w:cstheme="minorHAnsi"/>
          <w:sz w:val="20"/>
          <w:szCs w:val="20"/>
        </w:rPr>
      </w:pPr>
      <w:r w:rsidRPr="00AC53EF">
        <w:rPr>
          <w:rFonts w:asciiTheme="minorHAnsi" w:hAnsiTheme="minorHAnsi" w:cstheme="minorHAnsi"/>
          <w:spacing w:val="5"/>
          <w:sz w:val="20"/>
          <w:szCs w:val="20"/>
        </w:rPr>
        <w:t xml:space="preserve">Za odstąpienie od umowy przez którąkolwiek ze stron z przyczyn leżących po stronie </w:t>
      </w:r>
      <w:r w:rsidRPr="00AC53EF">
        <w:rPr>
          <w:rFonts w:asciiTheme="minorHAnsi" w:hAnsiTheme="minorHAnsi" w:cstheme="minorHAnsi"/>
          <w:spacing w:val="3"/>
          <w:sz w:val="20"/>
          <w:szCs w:val="20"/>
        </w:rPr>
        <w:t>Wykonawcy, Wykonawca zapłaci Zamawiającemu kwotę w wysokości 10% wynagrodzenia umownego brutto</w:t>
      </w:r>
      <w:r w:rsidRPr="00AC53EF">
        <w:rPr>
          <w:rFonts w:asciiTheme="minorHAnsi" w:hAnsiTheme="minorHAnsi" w:cstheme="minorHAnsi"/>
          <w:sz w:val="20"/>
          <w:szCs w:val="20"/>
        </w:rPr>
        <w:t>, o którym mowa w §10 ust. 4 umowy.</w:t>
      </w:r>
    </w:p>
    <w:p w:rsidR="00A22CFE" w:rsidRPr="00AC53EF" w:rsidRDefault="00A22CFE" w:rsidP="00D2766F">
      <w:pPr>
        <w:pStyle w:val="Akapitzlist"/>
        <w:widowControl w:val="0"/>
        <w:numPr>
          <w:ilvl w:val="0"/>
          <w:numId w:val="69"/>
        </w:numPr>
        <w:suppressAutoHyphens/>
        <w:autoSpaceDE w:val="0"/>
        <w:ind w:left="284" w:hanging="284"/>
        <w:jc w:val="both"/>
        <w:rPr>
          <w:rFonts w:asciiTheme="minorHAnsi" w:hAnsiTheme="minorHAnsi" w:cstheme="minorHAnsi"/>
          <w:sz w:val="20"/>
          <w:szCs w:val="20"/>
        </w:rPr>
      </w:pPr>
      <w:r w:rsidRPr="00AC53EF">
        <w:rPr>
          <w:rFonts w:asciiTheme="minorHAnsi" w:hAnsiTheme="minorHAnsi" w:cstheme="minorHAnsi"/>
          <w:sz w:val="20"/>
          <w:szCs w:val="20"/>
        </w:rPr>
        <w:t xml:space="preserve">Zamawiający ma prawo potrącić naliczone kary umowne z wynagrodzenia należnego Wykonawcy lub z zabezpieczenia należytego wykonania umowy– według własnego uznania. </w:t>
      </w:r>
    </w:p>
    <w:p w:rsidR="00A22CFE" w:rsidRDefault="00A22CFE" w:rsidP="00D2766F">
      <w:pPr>
        <w:pStyle w:val="Akapitzlist"/>
        <w:widowControl w:val="0"/>
        <w:numPr>
          <w:ilvl w:val="0"/>
          <w:numId w:val="69"/>
        </w:numPr>
        <w:suppressAutoHyphens/>
        <w:autoSpaceDE w:val="0"/>
        <w:ind w:left="284" w:hanging="284"/>
        <w:jc w:val="both"/>
        <w:rPr>
          <w:rFonts w:asciiTheme="minorHAnsi" w:hAnsiTheme="minorHAnsi" w:cstheme="minorHAnsi"/>
          <w:sz w:val="20"/>
          <w:szCs w:val="20"/>
        </w:rPr>
      </w:pPr>
      <w:r w:rsidRPr="00AC53EF">
        <w:rPr>
          <w:rFonts w:asciiTheme="minorHAnsi" w:hAnsiTheme="minorHAnsi" w:cstheme="minorHAnsi"/>
          <w:sz w:val="20"/>
          <w:szCs w:val="20"/>
        </w:rPr>
        <w:t>Zamawiający ma prawo dochodzić odszkodowania na zasadach ogólnych, w tym przenoszącego wysokość kar umownych.</w:t>
      </w:r>
    </w:p>
    <w:p w:rsidR="009A5A11" w:rsidRPr="00AC53EF" w:rsidRDefault="009A5A11" w:rsidP="009A5A11">
      <w:pPr>
        <w:pStyle w:val="Akapitzlist"/>
        <w:widowControl w:val="0"/>
        <w:suppressAutoHyphens/>
        <w:autoSpaceDE w:val="0"/>
        <w:ind w:left="284"/>
        <w:jc w:val="both"/>
        <w:rPr>
          <w:rFonts w:asciiTheme="minorHAnsi" w:hAnsiTheme="minorHAnsi" w:cstheme="minorHAnsi"/>
          <w:sz w:val="20"/>
          <w:szCs w:val="20"/>
        </w:rPr>
      </w:pPr>
    </w:p>
    <w:p w:rsidR="00A22CFE" w:rsidRPr="00AC53EF" w:rsidRDefault="00A22CFE" w:rsidP="00A22CFE">
      <w:pPr>
        <w:tabs>
          <w:tab w:val="left" w:pos="9180"/>
        </w:tabs>
        <w:ind w:right="73"/>
        <w:jc w:val="center"/>
        <w:rPr>
          <w:rFonts w:asciiTheme="minorHAnsi" w:hAnsiTheme="minorHAnsi" w:cstheme="minorHAnsi"/>
          <w:b/>
          <w:spacing w:val="18"/>
          <w:sz w:val="20"/>
          <w:szCs w:val="20"/>
        </w:rPr>
      </w:pPr>
      <w:r w:rsidRPr="00AC53EF">
        <w:rPr>
          <w:rFonts w:asciiTheme="minorHAnsi" w:hAnsiTheme="minorHAnsi" w:cstheme="minorHAnsi"/>
          <w:b/>
          <w:spacing w:val="18"/>
          <w:sz w:val="20"/>
          <w:szCs w:val="20"/>
        </w:rPr>
        <w:t>§12</w:t>
      </w:r>
    </w:p>
    <w:p w:rsidR="00A22CFE" w:rsidRPr="00AC53EF" w:rsidRDefault="00A22CFE" w:rsidP="00D2766F">
      <w:pPr>
        <w:pStyle w:val="Tekstpodstawowywcity"/>
        <w:numPr>
          <w:ilvl w:val="0"/>
          <w:numId w:val="59"/>
        </w:numPr>
        <w:spacing w:after="0"/>
        <w:ind w:left="426" w:right="-2" w:hanging="426"/>
        <w:jc w:val="both"/>
        <w:rPr>
          <w:rFonts w:asciiTheme="minorHAnsi" w:hAnsiTheme="minorHAnsi" w:cstheme="minorHAnsi"/>
          <w:sz w:val="20"/>
          <w:szCs w:val="20"/>
        </w:rPr>
      </w:pPr>
      <w:r w:rsidRPr="00AC53EF">
        <w:rPr>
          <w:rFonts w:asciiTheme="minorHAnsi" w:hAnsiTheme="minorHAnsi" w:cstheme="minorHAnsi"/>
          <w:sz w:val="20"/>
          <w:szCs w:val="20"/>
        </w:rPr>
        <w:t>Zamawiający może odstąpić od niniejszej umowy w następujących sytuacjach:</w:t>
      </w:r>
    </w:p>
    <w:p w:rsidR="00A22CFE" w:rsidRPr="00AC53EF" w:rsidRDefault="00A22CFE" w:rsidP="00A22CFE">
      <w:pPr>
        <w:pStyle w:val="Tekstpodstawowywcity"/>
        <w:numPr>
          <w:ilvl w:val="0"/>
          <w:numId w:val="38"/>
        </w:numPr>
        <w:spacing w:after="0"/>
        <w:ind w:left="709" w:right="-2" w:hanging="283"/>
        <w:jc w:val="both"/>
        <w:rPr>
          <w:rFonts w:asciiTheme="minorHAnsi" w:hAnsiTheme="minorHAnsi" w:cstheme="minorHAnsi"/>
          <w:sz w:val="20"/>
          <w:szCs w:val="20"/>
        </w:rPr>
      </w:pPr>
      <w:r w:rsidRPr="00AC53EF">
        <w:rPr>
          <w:rFonts w:asciiTheme="minorHAnsi" w:hAnsiTheme="minorHAnsi" w:cstheme="minorHAnsi"/>
          <w:sz w:val="20"/>
          <w:szCs w:val="20"/>
        </w:rPr>
        <w:t xml:space="preserve">jeżeli Wykonawca nie przystąpi do wykonywania obowiązków wynikających z umowy </w:t>
      </w:r>
      <w:r w:rsidRPr="00AC53EF">
        <w:rPr>
          <w:rFonts w:asciiTheme="minorHAnsi" w:hAnsiTheme="minorHAnsi" w:cstheme="minorHAnsi"/>
          <w:sz w:val="20"/>
          <w:szCs w:val="20"/>
        </w:rPr>
        <w:br/>
        <w:t>w terminie 5 dni od jej zawarcia,</w:t>
      </w:r>
    </w:p>
    <w:p w:rsidR="00A22CFE" w:rsidRPr="00AC53EF" w:rsidRDefault="00A22CFE" w:rsidP="00A22CFE">
      <w:pPr>
        <w:pStyle w:val="Tekstpodstawowywcity"/>
        <w:numPr>
          <w:ilvl w:val="0"/>
          <w:numId w:val="38"/>
        </w:numPr>
        <w:spacing w:after="0"/>
        <w:ind w:left="709" w:right="-2" w:hanging="283"/>
        <w:jc w:val="both"/>
        <w:rPr>
          <w:rFonts w:asciiTheme="minorHAnsi" w:hAnsiTheme="minorHAnsi" w:cstheme="minorHAnsi"/>
          <w:sz w:val="20"/>
          <w:szCs w:val="20"/>
        </w:rPr>
      </w:pPr>
      <w:r w:rsidRPr="00AC53EF">
        <w:rPr>
          <w:rFonts w:asciiTheme="minorHAnsi" w:hAnsiTheme="minorHAnsi" w:cstheme="minorHAnsi"/>
          <w:sz w:val="20"/>
          <w:szCs w:val="20"/>
        </w:rPr>
        <w:t>jeżeli Wykonawca przerwie wykonywanie obowiązków wynikających z umowy na okres dłuższy niż 7 dni i nie wznowi prac w ciągu 7 dni od wezwania Zamawiającego do kontynuacji prac,</w:t>
      </w:r>
    </w:p>
    <w:p w:rsidR="00A22CFE" w:rsidRPr="00AC53EF" w:rsidRDefault="00A22CFE" w:rsidP="00A22CFE">
      <w:pPr>
        <w:pStyle w:val="Tekstpodstawowywcity"/>
        <w:numPr>
          <w:ilvl w:val="0"/>
          <w:numId w:val="38"/>
        </w:numPr>
        <w:spacing w:after="0"/>
        <w:ind w:left="709" w:right="-2" w:hanging="283"/>
        <w:jc w:val="both"/>
        <w:rPr>
          <w:rFonts w:asciiTheme="minorHAnsi" w:hAnsiTheme="minorHAnsi" w:cstheme="minorHAnsi"/>
          <w:sz w:val="20"/>
          <w:szCs w:val="20"/>
        </w:rPr>
      </w:pPr>
      <w:r w:rsidRPr="00AC53EF">
        <w:rPr>
          <w:rFonts w:asciiTheme="minorHAnsi" w:hAnsiTheme="minorHAnsi" w:cstheme="minorHAnsi"/>
          <w:sz w:val="20"/>
          <w:szCs w:val="20"/>
        </w:rPr>
        <w:t>W terminie siedmiu dni od daty bezskutecznego upływu czternastodniowego terminu wskazanego w wezwaniu Wykonawcy do prawidłowego wykonania robót, jeżeli Wykonawca realizował roboty niezgodnie z dokumentacją/warunkami technicznymi/sztuką budowlaną,</w:t>
      </w:r>
    </w:p>
    <w:p w:rsidR="00A22CFE" w:rsidRPr="00AC53EF" w:rsidRDefault="00A22CFE" w:rsidP="00A22CFE">
      <w:pPr>
        <w:pStyle w:val="Tekstpodstawowywcity"/>
        <w:numPr>
          <w:ilvl w:val="0"/>
          <w:numId w:val="38"/>
        </w:numPr>
        <w:spacing w:after="0"/>
        <w:ind w:left="709" w:right="-2" w:hanging="283"/>
        <w:jc w:val="both"/>
        <w:rPr>
          <w:rFonts w:asciiTheme="minorHAnsi" w:hAnsiTheme="minorHAnsi" w:cstheme="minorHAnsi"/>
          <w:sz w:val="20"/>
          <w:szCs w:val="20"/>
        </w:rPr>
      </w:pPr>
      <w:r w:rsidRPr="00AC53EF">
        <w:rPr>
          <w:rFonts w:asciiTheme="minorHAnsi" w:hAnsiTheme="minorHAnsi" w:cstheme="minorHAnsi"/>
          <w:sz w:val="20"/>
          <w:szCs w:val="20"/>
        </w:rPr>
        <w:t>jeżeli przedmiot umowy zostanie wykonany nieprawidłowo, w wyniku czego Zamawiający odmówi dokonania odbioru przedmiotu umowy.</w:t>
      </w:r>
    </w:p>
    <w:p w:rsidR="00A22CFE" w:rsidRPr="00AC53EF" w:rsidRDefault="00A22CFE" w:rsidP="00D2766F">
      <w:pPr>
        <w:pStyle w:val="Tekstpodstawowywcity"/>
        <w:numPr>
          <w:ilvl w:val="0"/>
          <w:numId w:val="59"/>
        </w:numPr>
        <w:spacing w:after="0"/>
        <w:ind w:left="426" w:right="-2" w:hanging="426"/>
        <w:jc w:val="both"/>
        <w:rPr>
          <w:rFonts w:asciiTheme="minorHAnsi" w:hAnsiTheme="minorHAnsi" w:cstheme="minorHAnsi"/>
          <w:sz w:val="20"/>
          <w:szCs w:val="20"/>
        </w:rPr>
      </w:pPr>
      <w:r w:rsidRPr="00AC53EF">
        <w:rPr>
          <w:rFonts w:asciiTheme="minorHAnsi" w:hAnsiTheme="minorHAnsi" w:cstheme="minorHAnsi"/>
          <w:sz w:val="20"/>
          <w:szCs w:val="20"/>
        </w:rPr>
        <w:t>Zamawiający ma prawo odstąpić od niniejszej umowy w terminie 30 dni od zaistnienia okoliczności wskazanych w ust. 1.</w:t>
      </w:r>
    </w:p>
    <w:p w:rsidR="00A22CFE" w:rsidRPr="00AC53EF" w:rsidRDefault="00A22CFE" w:rsidP="00D2766F">
      <w:pPr>
        <w:pStyle w:val="Tekstpodstawowywcity"/>
        <w:numPr>
          <w:ilvl w:val="0"/>
          <w:numId w:val="59"/>
        </w:numPr>
        <w:spacing w:after="0"/>
        <w:ind w:left="426" w:right="-2" w:hanging="426"/>
        <w:jc w:val="both"/>
        <w:rPr>
          <w:rFonts w:asciiTheme="minorHAnsi" w:hAnsiTheme="minorHAnsi" w:cstheme="minorHAnsi"/>
          <w:i/>
          <w:sz w:val="20"/>
          <w:szCs w:val="20"/>
          <w:u w:val="single"/>
        </w:rPr>
      </w:pPr>
      <w:r w:rsidRPr="00AC53EF">
        <w:rPr>
          <w:rFonts w:asciiTheme="minorHAnsi" w:hAnsiTheme="minorHAnsi" w:cstheme="minorHAnsi"/>
          <w:snapToGrid w:val="0"/>
          <w:sz w:val="20"/>
          <w:szCs w:val="20"/>
        </w:rPr>
        <w:t xml:space="preserve">W razie zaistnienia istotnej zmiany okoliczności powodującej, że wykonanie umowy nie leży </w:t>
      </w:r>
      <w:r w:rsidRPr="00AC53EF">
        <w:rPr>
          <w:rFonts w:asciiTheme="minorHAnsi" w:hAnsiTheme="minorHAnsi" w:cstheme="minorHAnsi"/>
          <w:snapToGrid w:val="0"/>
          <w:sz w:val="20"/>
          <w:szCs w:val="20"/>
        </w:rPr>
        <w:br/>
        <w:t xml:space="preserve">w interesie publicznym, lub dalsze wykonywanie umowy może zagrozić bezpieczeństwu publicznemu czego nie można było przewidzieć w chwili zawarcia umowy, Zamawiający może odstąpić od umowy w terminie 30 dni od powzięcia wiadomości o tych okolicznościach. </w:t>
      </w:r>
      <w:r w:rsidRPr="00AC53EF">
        <w:rPr>
          <w:rFonts w:asciiTheme="minorHAnsi" w:hAnsiTheme="minorHAnsi" w:cstheme="minorHAnsi"/>
          <w:i/>
          <w:snapToGrid w:val="0"/>
          <w:color w:val="FF0000"/>
          <w:sz w:val="20"/>
          <w:szCs w:val="20"/>
          <w:u w:val="single"/>
        </w:rPr>
        <w:t xml:space="preserve"> </w:t>
      </w:r>
    </w:p>
    <w:p w:rsidR="00A22CFE" w:rsidRPr="00AC53EF" w:rsidRDefault="00A22CFE" w:rsidP="00D2766F">
      <w:pPr>
        <w:pStyle w:val="Tekstpodstawowywcity"/>
        <w:numPr>
          <w:ilvl w:val="0"/>
          <w:numId w:val="59"/>
        </w:numPr>
        <w:spacing w:after="0"/>
        <w:ind w:left="426" w:right="-2" w:hanging="426"/>
        <w:jc w:val="both"/>
        <w:rPr>
          <w:rFonts w:asciiTheme="minorHAnsi" w:hAnsiTheme="minorHAnsi" w:cstheme="minorHAnsi"/>
          <w:sz w:val="20"/>
          <w:szCs w:val="20"/>
        </w:rPr>
      </w:pPr>
      <w:r w:rsidRPr="00AC53EF">
        <w:rPr>
          <w:rFonts w:asciiTheme="minorHAnsi" w:hAnsiTheme="minorHAnsi" w:cstheme="minorHAnsi"/>
          <w:snapToGrid w:val="0"/>
          <w:sz w:val="20"/>
          <w:szCs w:val="20"/>
        </w:rPr>
        <w:t>W przypadku, o którym mowa w ust. 1 pkt 2, 3, 4 i ust. 3, Wykonawca może żądać wyłącznie wynagrodzenia należnego z tytułu wykonania części umowy.</w:t>
      </w:r>
    </w:p>
    <w:p w:rsidR="00A22CFE" w:rsidRPr="00AC53EF" w:rsidRDefault="00A22CFE" w:rsidP="00D2766F">
      <w:pPr>
        <w:pStyle w:val="Tekstpodstawowywcity"/>
        <w:numPr>
          <w:ilvl w:val="0"/>
          <w:numId w:val="59"/>
        </w:numPr>
        <w:spacing w:after="0"/>
        <w:ind w:left="426" w:right="-2" w:hanging="426"/>
        <w:jc w:val="both"/>
        <w:rPr>
          <w:rFonts w:asciiTheme="minorHAnsi" w:hAnsiTheme="minorHAnsi" w:cstheme="minorHAnsi"/>
          <w:sz w:val="20"/>
          <w:szCs w:val="20"/>
        </w:rPr>
      </w:pPr>
      <w:r w:rsidRPr="00AC53EF">
        <w:rPr>
          <w:rFonts w:asciiTheme="minorHAnsi" w:hAnsiTheme="minorHAnsi" w:cstheme="minorHAnsi"/>
          <w:snapToGrid w:val="0"/>
          <w:sz w:val="20"/>
          <w:szCs w:val="20"/>
        </w:rPr>
        <w:t>Odstąpienie od umowy powinno nastąpić w formie pisemnej i powinno zawierać uzasadnienie.</w:t>
      </w:r>
    </w:p>
    <w:p w:rsidR="00A22CFE" w:rsidRPr="00AC53EF" w:rsidRDefault="00A22CFE" w:rsidP="00D2766F">
      <w:pPr>
        <w:pStyle w:val="Akapitzlist"/>
        <w:widowControl w:val="0"/>
        <w:numPr>
          <w:ilvl w:val="0"/>
          <w:numId w:val="59"/>
        </w:numPr>
        <w:shd w:val="clear" w:color="auto" w:fill="FFFFFF"/>
        <w:tabs>
          <w:tab w:val="left" w:pos="9180"/>
        </w:tabs>
        <w:suppressAutoHyphens/>
        <w:autoSpaceDE w:val="0"/>
        <w:ind w:left="426" w:right="73" w:hanging="426"/>
        <w:jc w:val="both"/>
        <w:rPr>
          <w:rFonts w:asciiTheme="minorHAnsi" w:hAnsiTheme="minorHAnsi" w:cstheme="minorHAnsi"/>
          <w:spacing w:val="6"/>
          <w:sz w:val="20"/>
          <w:szCs w:val="20"/>
        </w:rPr>
      </w:pPr>
      <w:r w:rsidRPr="00AC53EF">
        <w:rPr>
          <w:rFonts w:asciiTheme="minorHAnsi" w:hAnsiTheme="minorHAnsi" w:cstheme="minorHAnsi"/>
          <w:spacing w:val="1"/>
          <w:sz w:val="20"/>
          <w:szCs w:val="20"/>
        </w:rPr>
        <w:t xml:space="preserve">W sytuacji, o której mowa w ust. 1 </w:t>
      </w:r>
      <w:r w:rsidRPr="00AC53EF">
        <w:rPr>
          <w:rFonts w:asciiTheme="minorHAnsi" w:hAnsiTheme="minorHAnsi" w:cstheme="minorHAnsi"/>
          <w:snapToGrid w:val="0"/>
          <w:sz w:val="20"/>
          <w:szCs w:val="20"/>
        </w:rPr>
        <w:t xml:space="preserve">pkt 2, 3, 4 i ust. 3, </w:t>
      </w:r>
      <w:r w:rsidRPr="00AC53EF">
        <w:rPr>
          <w:rFonts w:asciiTheme="minorHAnsi" w:hAnsiTheme="minorHAnsi" w:cstheme="minorHAnsi"/>
          <w:spacing w:val="1"/>
          <w:sz w:val="20"/>
          <w:szCs w:val="20"/>
        </w:rPr>
        <w:t xml:space="preserve">strony protokolarnie ustalą stopień zaawansowania robót, który </w:t>
      </w:r>
      <w:r w:rsidRPr="00AC53EF">
        <w:rPr>
          <w:rFonts w:asciiTheme="minorHAnsi" w:hAnsiTheme="minorHAnsi" w:cstheme="minorHAnsi"/>
          <w:spacing w:val="11"/>
          <w:sz w:val="20"/>
          <w:szCs w:val="20"/>
        </w:rPr>
        <w:t xml:space="preserve">zostanie zatwierdzony przez osoby reprezentujące Zamawiającego oraz </w:t>
      </w:r>
      <w:r w:rsidRPr="00AC53EF">
        <w:rPr>
          <w:rFonts w:asciiTheme="minorHAnsi" w:hAnsiTheme="minorHAnsi" w:cstheme="minorHAnsi"/>
          <w:spacing w:val="6"/>
          <w:sz w:val="20"/>
          <w:szCs w:val="20"/>
        </w:rPr>
        <w:t xml:space="preserve">Wykonawcę. Na jego podstawie Zamawiający i Wykonawca ustalą wysokość wynagrodzenia dla Wykonawcy, według </w:t>
      </w:r>
      <w:r w:rsidRPr="00AC53EF">
        <w:rPr>
          <w:rFonts w:asciiTheme="minorHAnsi" w:hAnsiTheme="minorHAnsi" w:cstheme="minorHAnsi"/>
          <w:spacing w:val="10"/>
          <w:sz w:val="20"/>
          <w:szCs w:val="20"/>
        </w:rPr>
        <w:t xml:space="preserve">następującej formuły: stanowiącej iloczyn stopnia zaawansowania robót </w:t>
      </w:r>
      <w:r w:rsidRPr="00AC53EF">
        <w:rPr>
          <w:rFonts w:asciiTheme="minorHAnsi" w:hAnsiTheme="minorHAnsi" w:cstheme="minorHAnsi"/>
          <w:spacing w:val="7"/>
          <w:sz w:val="20"/>
          <w:szCs w:val="20"/>
        </w:rPr>
        <w:t xml:space="preserve">określonego procentowo oraz wynagrodzenia brutto </w:t>
      </w:r>
      <w:r w:rsidRPr="00AC53EF">
        <w:rPr>
          <w:rFonts w:asciiTheme="minorHAnsi" w:hAnsiTheme="minorHAnsi" w:cstheme="minorHAnsi"/>
          <w:spacing w:val="6"/>
          <w:sz w:val="20"/>
          <w:szCs w:val="20"/>
        </w:rPr>
        <w:t>Wykonawcy określonego w §10 ust. 4 umowy.</w:t>
      </w:r>
    </w:p>
    <w:p w:rsidR="00A22CFE" w:rsidRPr="00AC53EF" w:rsidRDefault="00A22CFE" w:rsidP="00D2766F">
      <w:pPr>
        <w:pStyle w:val="Akapitzlist"/>
        <w:widowControl w:val="0"/>
        <w:numPr>
          <w:ilvl w:val="0"/>
          <w:numId w:val="59"/>
        </w:numPr>
        <w:shd w:val="clear" w:color="auto" w:fill="FFFFFF"/>
        <w:tabs>
          <w:tab w:val="left" w:pos="9180"/>
          <w:tab w:val="left" w:pos="9498"/>
        </w:tabs>
        <w:suppressAutoHyphens/>
        <w:autoSpaceDE w:val="0"/>
        <w:ind w:left="426" w:right="73" w:hanging="426"/>
        <w:jc w:val="both"/>
        <w:rPr>
          <w:rFonts w:asciiTheme="minorHAnsi" w:hAnsiTheme="minorHAnsi" w:cstheme="minorHAnsi"/>
          <w:spacing w:val="4"/>
          <w:sz w:val="20"/>
          <w:szCs w:val="20"/>
        </w:rPr>
      </w:pPr>
      <w:r w:rsidRPr="00AC53EF">
        <w:rPr>
          <w:rFonts w:asciiTheme="minorHAnsi" w:hAnsiTheme="minorHAnsi" w:cstheme="minorHAnsi"/>
          <w:spacing w:val="6"/>
          <w:sz w:val="20"/>
          <w:szCs w:val="20"/>
        </w:rPr>
        <w:t>W sytuacji, o której mowa w ust. 6, Wykonawca wystaw</w:t>
      </w:r>
      <w:r w:rsidRPr="00AC53EF">
        <w:rPr>
          <w:rFonts w:asciiTheme="minorHAnsi" w:hAnsiTheme="minorHAnsi" w:cstheme="minorHAnsi"/>
          <w:spacing w:val="4"/>
          <w:sz w:val="20"/>
          <w:szCs w:val="20"/>
        </w:rPr>
        <w:t>i fakturę, na kwotę wyliczoną zgodnie z zasadami określonymi w ust. 6, która</w:t>
      </w:r>
      <w:r w:rsidRPr="00AC53EF">
        <w:rPr>
          <w:rFonts w:asciiTheme="minorHAnsi" w:hAnsiTheme="minorHAnsi" w:cstheme="minorHAnsi"/>
          <w:spacing w:val="6"/>
          <w:sz w:val="20"/>
          <w:szCs w:val="20"/>
        </w:rPr>
        <w:t xml:space="preserve"> </w:t>
      </w:r>
      <w:r w:rsidRPr="00AC53EF">
        <w:rPr>
          <w:rFonts w:asciiTheme="minorHAnsi" w:hAnsiTheme="minorHAnsi" w:cstheme="minorHAnsi"/>
          <w:spacing w:val="4"/>
          <w:sz w:val="20"/>
          <w:szCs w:val="20"/>
        </w:rPr>
        <w:t>będzie płatna w terminie 30 dni od dnia jej doręczenia Zamawiającemu.</w:t>
      </w:r>
    </w:p>
    <w:p w:rsidR="00A22CFE" w:rsidRPr="00AC53EF" w:rsidRDefault="00A22CFE" w:rsidP="00D2766F">
      <w:pPr>
        <w:pStyle w:val="Akapitzlist"/>
        <w:widowControl w:val="0"/>
        <w:numPr>
          <w:ilvl w:val="0"/>
          <w:numId w:val="59"/>
        </w:numPr>
        <w:shd w:val="clear" w:color="auto" w:fill="FFFFFF"/>
        <w:tabs>
          <w:tab w:val="left" w:pos="9180"/>
        </w:tabs>
        <w:suppressAutoHyphens/>
        <w:autoSpaceDE w:val="0"/>
        <w:ind w:left="426" w:right="73" w:hanging="426"/>
        <w:jc w:val="both"/>
        <w:rPr>
          <w:rFonts w:asciiTheme="minorHAnsi" w:hAnsiTheme="minorHAnsi" w:cstheme="minorHAnsi"/>
          <w:spacing w:val="3"/>
          <w:sz w:val="20"/>
          <w:szCs w:val="20"/>
        </w:rPr>
      </w:pPr>
      <w:r w:rsidRPr="00AC53EF">
        <w:rPr>
          <w:rFonts w:asciiTheme="minorHAnsi" w:hAnsiTheme="minorHAnsi" w:cstheme="minorHAnsi"/>
          <w:spacing w:val="3"/>
          <w:sz w:val="20"/>
          <w:szCs w:val="20"/>
        </w:rPr>
        <w:t>Odstąpienie, o którym mowa w ust. 1 i 3 następuje:</w:t>
      </w:r>
    </w:p>
    <w:p w:rsidR="00A22CFE" w:rsidRPr="00AC53EF" w:rsidRDefault="00A22CFE" w:rsidP="00D2766F">
      <w:pPr>
        <w:widowControl w:val="0"/>
        <w:numPr>
          <w:ilvl w:val="0"/>
          <w:numId w:val="57"/>
        </w:numPr>
        <w:shd w:val="clear" w:color="auto" w:fill="FFFFFF"/>
        <w:tabs>
          <w:tab w:val="left" w:pos="9180"/>
        </w:tabs>
        <w:suppressAutoHyphens/>
        <w:autoSpaceDE w:val="0"/>
        <w:ind w:right="73"/>
        <w:jc w:val="both"/>
        <w:rPr>
          <w:rFonts w:asciiTheme="minorHAnsi" w:hAnsiTheme="minorHAnsi" w:cstheme="minorHAnsi"/>
          <w:spacing w:val="3"/>
          <w:sz w:val="20"/>
          <w:szCs w:val="20"/>
        </w:rPr>
      </w:pPr>
      <w:r w:rsidRPr="00AC53EF">
        <w:rPr>
          <w:rFonts w:asciiTheme="minorHAnsi" w:hAnsiTheme="minorHAnsi" w:cstheme="minorHAnsi"/>
          <w:spacing w:val="3"/>
          <w:sz w:val="20"/>
          <w:szCs w:val="20"/>
        </w:rPr>
        <w:lastRenderedPageBreak/>
        <w:t>z dniem doręczenia oświadczenia woli o odstąpieniu i skutkuje od dnia tego doręczenia - w przypadku odstąpienia od niewykonanej części umowy,</w:t>
      </w:r>
    </w:p>
    <w:p w:rsidR="00A22CFE" w:rsidRPr="00AC53EF" w:rsidRDefault="00A22CFE" w:rsidP="00D2766F">
      <w:pPr>
        <w:widowControl w:val="0"/>
        <w:numPr>
          <w:ilvl w:val="0"/>
          <w:numId w:val="57"/>
        </w:numPr>
        <w:shd w:val="clear" w:color="auto" w:fill="FFFFFF"/>
        <w:tabs>
          <w:tab w:val="left" w:pos="9180"/>
        </w:tabs>
        <w:suppressAutoHyphens/>
        <w:autoSpaceDE w:val="0"/>
        <w:ind w:right="73"/>
        <w:jc w:val="both"/>
        <w:rPr>
          <w:rFonts w:asciiTheme="minorHAnsi" w:hAnsiTheme="minorHAnsi" w:cstheme="minorHAnsi"/>
          <w:spacing w:val="3"/>
          <w:sz w:val="20"/>
          <w:szCs w:val="20"/>
        </w:rPr>
      </w:pPr>
      <w:r w:rsidRPr="00AC53EF">
        <w:rPr>
          <w:rFonts w:asciiTheme="minorHAnsi" w:hAnsiTheme="minorHAnsi" w:cstheme="minorHAnsi"/>
          <w:spacing w:val="3"/>
          <w:sz w:val="20"/>
          <w:szCs w:val="20"/>
        </w:rPr>
        <w:t xml:space="preserve">z dniem doręczenia oświadczenia o odstąpieniu i skutkuje od dnia zawarcia umowy - </w:t>
      </w:r>
      <w:r w:rsidRPr="00AC53EF">
        <w:rPr>
          <w:rFonts w:asciiTheme="minorHAnsi" w:hAnsiTheme="minorHAnsi" w:cstheme="minorHAnsi"/>
          <w:spacing w:val="3"/>
          <w:sz w:val="20"/>
          <w:szCs w:val="20"/>
        </w:rPr>
        <w:br/>
        <w:t>w przypadku odstąpienia od umowy.</w:t>
      </w:r>
    </w:p>
    <w:p w:rsidR="00A22CFE" w:rsidRPr="00AC53EF" w:rsidRDefault="00A22CFE" w:rsidP="00D2766F">
      <w:pPr>
        <w:pStyle w:val="Akapitzlist"/>
        <w:widowControl w:val="0"/>
        <w:numPr>
          <w:ilvl w:val="0"/>
          <w:numId w:val="59"/>
        </w:numPr>
        <w:shd w:val="clear" w:color="auto" w:fill="FFFFFF"/>
        <w:tabs>
          <w:tab w:val="left" w:pos="9180"/>
        </w:tabs>
        <w:suppressAutoHyphens/>
        <w:autoSpaceDE w:val="0"/>
        <w:ind w:left="426" w:right="73" w:hanging="426"/>
        <w:jc w:val="both"/>
        <w:rPr>
          <w:rFonts w:asciiTheme="minorHAnsi" w:hAnsiTheme="minorHAnsi" w:cstheme="minorHAnsi"/>
          <w:spacing w:val="6"/>
          <w:sz w:val="20"/>
          <w:szCs w:val="20"/>
        </w:rPr>
      </w:pPr>
      <w:r w:rsidRPr="00AC53EF">
        <w:rPr>
          <w:rFonts w:asciiTheme="minorHAnsi" w:hAnsiTheme="minorHAnsi" w:cstheme="minorHAnsi"/>
          <w:spacing w:val="6"/>
          <w:sz w:val="20"/>
          <w:szCs w:val="20"/>
        </w:rPr>
        <w:t xml:space="preserve">W sytuacji, o której mowa w ust. 1 pkt 2, 3, 4 i ust. 3, Wykonawca wystawi fakturę, </w:t>
      </w:r>
      <w:r w:rsidRPr="00AC53EF">
        <w:rPr>
          <w:rFonts w:asciiTheme="minorHAnsi" w:hAnsiTheme="minorHAnsi" w:cstheme="minorHAnsi"/>
          <w:spacing w:val="6"/>
          <w:sz w:val="20"/>
          <w:szCs w:val="20"/>
        </w:rPr>
        <w:br/>
        <w:t xml:space="preserve">na kwotę wyliczoną zgodnie z zasadami określonymi w ust. 6, która </w:t>
      </w:r>
      <w:r w:rsidRPr="00AC53EF">
        <w:rPr>
          <w:rFonts w:asciiTheme="minorHAnsi" w:hAnsiTheme="minorHAnsi" w:cstheme="minorHAnsi"/>
          <w:spacing w:val="4"/>
          <w:sz w:val="20"/>
          <w:szCs w:val="20"/>
        </w:rPr>
        <w:t xml:space="preserve">będzie płatna </w:t>
      </w:r>
      <w:r w:rsidRPr="00AC53EF">
        <w:rPr>
          <w:rFonts w:asciiTheme="minorHAnsi" w:hAnsiTheme="minorHAnsi" w:cstheme="minorHAnsi"/>
          <w:spacing w:val="4"/>
          <w:sz w:val="20"/>
          <w:szCs w:val="20"/>
        </w:rPr>
        <w:br/>
        <w:t>w terminie 30 dni od dnia jej doręczenia Zamawiającemu.</w:t>
      </w:r>
    </w:p>
    <w:p w:rsidR="00A22CFE" w:rsidRPr="00AC53EF" w:rsidRDefault="00A22CFE" w:rsidP="00D2766F">
      <w:pPr>
        <w:pStyle w:val="Akapitzlist"/>
        <w:widowControl w:val="0"/>
        <w:numPr>
          <w:ilvl w:val="0"/>
          <w:numId w:val="59"/>
        </w:numPr>
        <w:shd w:val="clear" w:color="auto" w:fill="FFFFFF"/>
        <w:tabs>
          <w:tab w:val="left" w:pos="9180"/>
          <w:tab w:val="left" w:pos="9498"/>
        </w:tabs>
        <w:suppressAutoHyphens/>
        <w:autoSpaceDE w:val="0"/>
        <w:ind w:left="426" w:right="73" w:hanging="426"/>
        <w:jc w:val="both"/>
        <w:rPr>
          <w:rFonts w:asciiTheme="minorHAnsi" w:hAnsiTheme="minorHAnsi" w:cstheme="minorHAnsi"/>
          <w:spacing w:val="4"/>
          <w:sz w:val="20"/>
          <w:szCs w:val="20"/>
        </w:rPr>
      </w:pPr>
      <w:r w:rsidRPr="00AC53EF">
        <w:rPr>
          <w:rFonts w:asciiTheme="minorHAnsi" w:hAnsiTheme="minorHAnsi" w:cstheme="minorHAnsi"/>
          <w:spacing w:val="4"/>
          <w:sz w:val="20"/>
          <w:szCs w:val="20"/>
        </w:rPr>
        <w:t>W sytuacji odstąpienia od umowy, Wykonawca zobowiązany jest zabrać z terenu budowy   wszelkie należące do niego sprzęty i materiały oraz przywrócić teren prac do stanu poprzedniego (z dnia wydania).</w:t>
      </w:r>
    </w:p>
    <w:p w:rsidR="00A22CFE" w:rsidRPr="00AC53EF" w:rsidRDefault="00A22CFE" w:rsidP="00A22CFE">
      <w:pPr>
        <w:pStyle w:val="Akapitzlist"/>
        <w:shd w:val="clear" w:color="auto" w:fill="FFFFFF"/>
        <w:tabs>
          <w:tab w:val="left" w:pos="9180"/>
          <w:tab w:val="left" w:pos="9498"/>
        </w:tabs>
        <w:ind w:left="426" w:right="73"/>
        <w:jc w:val="both"/>
        <w:rPr>
          <w:rFonts w:asciiTheme="minorHAnsi" w:hAnsiTheme="minorHAnsi" w:cstheme="minorHAnsi"/>
          <w:spacing w:val="4"/>
          <w:sz w:val="20"/>
          <w:szCs w:val="20"/>
        </w:rPr>
      </w:pPr>
    </w:p>
    <w:p w:rsidR="00A22CFE" w:rsidRPr="00AC53EF" w:rsidRDefault="00A22CFE" w:rsidP="00A22CFE">
      <w:pPr>
        <w:tabs>
          <w:tab w:val="left" w:pos="9180"/>
        </w:tabs>
        <w:ind w:right="73"/>
        <w:jc w:val="center"/>
        <w:rPr>
          <w:rFonts w:asciiTheme="minorHAnsi" w:hAnsiTheme="minorHAnsi" w:cstheme="minorHAnsi"/>
          <w:b/>
          <w:spacing w:val="18"/>
          <w:sz w:val="20"/>
          <w:szCs w:val="20"/>
        </w:rPr>
      </w:pPr>
      <w:r w:rsidRPr="00AC53EF">
        <w:rPr>
          <w:rFonts w:asciiTheme="minorHAnsi" w:hAnsiTheme="minorHAnsi" w:cstheme="minorHAnsi"/>
          <w:b/>
          <w:spacing w:val="18"/>
          <w:sz w:val="20"/>
          <w:szCs w:val="20"/>
        </w:rPr>
        <w:t>§13</w:t>
      </w:r>
    </w:p>
    <w:p w:rsidR="00A22CFE" w:rsidRPr="00AC53EF" w:rsidRDefault="00A22CFE" w:rsidP="00D2766F">
      <w:pPr>
        <w:pStyle w:val="Akapitzlist"/>
        <w:numPr>
          <w:ilvl w:val="3"/>
          <w:numId w:val="63"/>
        </w:numPr>
        <w:tabs>
          <w:tab w:val="left" w:pos="9180"/>
        </w:tabs>
        <w:suppressAutoHyphens/>
        <w:ind w:left="284" w:right="73" w:hanging="284"/>
        <w:jc w:val="both"/>
        <w:rPr>
          <w:rFonts w:asciiTheme="minorHAnsi" w:hAnsiTheme="minorHAnsi" w:cstheme="minorHAnsi"/>
          <w:spacing w:val="-1"/>
          <w:sz w:val="20"/>
          <w:szCs w:val="20"/>
        </w:rPr>
      </w:pPr>
      <w:r w:rsidRPr="00AC53EF">
        <w:rPr>
          <w:rFonts w:asciiTheme="minorHAnsi" w:hAnsiTheme="minorHAnsi" w:cstheme="minorHAnsi"/>
          <w:spacing w:val="1"/>
          <w:sz w:val="20"/>
          <w:szCs w:val="20"/>
        </w:rPr>
        <w:t xml:space="preserve">Wykonawca jest odpowiedzialny względem Zamawiającego za wady zmniejszające </w:t>
      </w:r>
      <w:r w:rsidRPr="00AC53EF">
        <w:rPr>
          <w:rFonts w:asciiTheme="minorHAnsi" w:hAnsiTheme="minorHAnsi" w:cstheme="minorHAnsi"/>
          <w:spacing w:val="3"/>
          <w:sz w:val="20"/>
          <w:szCs w:val="20"/>
        </w:rPr>
        <w:t xml:space="preserve">wartość </w:t>
      </w:r>
      <w:r w:rsidRPr="00AC53EF">
        <w:rPr>
          <w:rFonts w:asciiTheme="minorHAnsi" w:hAnsiTheme="minorHAnsi" w:cstheme="minorHAnsi"/>
          <w:spacing w:val="3"/>
          <w:sz w:val="20"/>
          <w:szCs w:val="20"/>
        </w:rPr>
        <w:br/>
        <w:t xml:space="preserve">lub użyteczność wykonanego przedmiotu umowy ze względu na jego cel </w:t>
      </w:r>
      <w:r w:rsidRPr="00AC53EF">
        <w:rPr>
          <w:rFonts w:asciiTheme="minorHAnsi" w:hAnsiTheme="minorHAnsi" w:cstheme="minorHAnsi"/>
          <w:spacing w:val="-1"/>
          <w:sz w:val="20"/>
          <w:szCs w:val="20"/>
        </w:rPr>
        <w:t>określony w umowie.</w:t>
      </w:r>
    </w:p>
    <w:p w:rsidR="00A22CFE" w:rsidRPr="00AC53EF" w:rsidRDefault="00A22CFE" w:rsidP="00D2766F">
      <w:pPr>
        <w:pStyle w:val="Akapitzlist"/>
        <w:widowControl w:val="0"/>
        <w:numPr>
          <w:ilvl w:val="3"/>
          <w:numId w:val="63"/>
        </w:numPr>
        <w:shd w:val="clear" w:color="auto" w:fill="FFFFFF"/>
        <w:tabs>
          <w:tab w:val="left" w:pos="426"/>
          <w:tab w:val="left" w:pos="9180"/>
        </w:tabs>
        <w:suppressAutoHyphens/>
        <w:autoSpaceDE w:val="0"/>
        <w:ind w:left="284" w:right="73" w:hanging="284"/>
        <w:jc w:val="both"/>
        <w:rPr>
          <w:rFonts w:asciiTheme="minorHAnsi" w:hAnsiTheme="minorHAnsi" w:cstheme="minorHAnsi"/>
          <w:spacing w:val="-1"/>
          <w:sz w:val="20"/>
          <w:szCs w:val="20"/>
        </w:rPr>
      </w:pPr>
      <w:r w:rsidRPr="00AC53EF">
        <w:rPr>
          <w:rFonts w:asciiTheme="minorHAnsi" w:hAnsiTheme="minorHAnsi" w:cstheme="minorHAnsi"/>
          <w:sz w:val="20"/>
          <w:szCs w:val="20"/>
        </w:rPr>
        <w:t xml:space="preserve">W razie stwierdzenia w toku czynności odbioru istnienia wad Zamawiający może </w:t>
      </w:r>
      <w:r w:rsidRPr="00AC53EF">
        <w:rPr>
          <w:rFonts w:asciiTheme="minorHAnsi" w:hAnsiTheme="minorHAnsi" w:cstheme="minorHAnsi"/>
          <w:spacing w:val="5"/>
          <w:sz w:val="20"/>
          <w:szCs w:val="20"/>
        </w:rPr>
        <w:t>żądać usunięcia, protokolarnie stwierdzonych wad, w terminie ustalonym przez s</w:t>
      </w:r>
      <w:r w:rsidRPr="00AC53EF">
        <w:rPr>
          <w:rFonts w:asciiTheme="minorHAnsi" w:hAnsiTheme="minorHAnsi" w:cstheme="minorHAnsi"/>
          <w:spacing w:val="-1"/>
          <w:sz w:val="20"/>
          <w:szCs w:val="20"/>
        </w:rPr>
        <w:t xml:space="preserve">trony umowy, </w:t>
      </w:r>
      <w:r w:rsidRPr="00AC53EF">
        <w:rPr>
          <w:rFonts w:asciiTheme="minorHAnsi" w:hAnsiTheme="minorHAnsi" w:cstheme="minorHAnsi"/>
          <w:spacing w:val="-1"/>
          <w:sz w:val="20"/>
          <w:szCs w:val="20"/>
        </w:rPr>
        <w:br/>
        <w:t>na koszt Wykonawcy.</w:t>
      </w:r>
    </w:p>
    <w:p w:rsidR="00A22CFE" w:rsidRPr="00AC53EF" w:rsidRDefault="00A22CFE" w:rsidP="00D2766F">
      <w:pPr>
        <w:pStyle w:val="Akapitzlist"/>
        <w:widowControl w:val="0"/>
        <w:numPr>
          <w:ilvl w:val="3"/>
          <w:numId w:val="63"/>
        </w:numPr>
        <w:shd w:val="clear" w:color="auto" w:fill="FFFFFF"/>
        <w:tabs>
          <w:tab w:val="left" w:pos="426"/>
          <w:tab w:val="left" w:pos="9180"/>
          <w:tab w:val="left" w:pos="9639"/>
        </w:tabs>
        <w:suppressAutoHyphens/>
        <w:autoSpaceDE w:val="0"/>
        <w:ind w:left="284" w:right="73" w:hanging="284"/>
        <w:jc w:val="both"/>
        <w:rPr>
          <w:rFonts w:asciiTheme="minorHAnsi" w:hAnsiTheme="minorHAnsi" w:cstheme="minorHAnsi"/>
          <w:sz w:val="20"/>
          <w:szCs w:val="20"/>
        </w:rPr>
      </w:pPr>
      <w:r w:rsidRPr="00AC53EF">
        <w:rPr>
          <w:rFonts w:asciiTheme="minorHAnsi" w:hAnsiTheme="minorHAnsi" w:cstheme="minorHAnsi"/>
          <w:spacing w:val="12"/>
          <w:sz w:val="20"/>
          <w:szCs w:val="20"/>
        </w:rPr>
        <w:t xml:space="preserve">W przypadku wystąpienia w okresie rękojmi i gwarancji wad w przedmiocie </w:t>
      </w:r>
      <w:r w:rsidRPr="00AC53EF">
        <w:rPr>
          <w:rFonts w:asciiTheme="minorHAnsi" w:hAnsiTheme="minorHAnsi" w:cstheme="minorHAnsi"/>
          <w:spacing w:val="6"/>
          <w:sz w:val="20"/>
          <w:szCs w:val="20"/>
        </w:rPr>
        <w:t>niniejszej umowy, Zamawiający obowiązany jest zawiadomić Wykonawcę na p</w:t>
      </w:r>
      <w:r w:rsidRPr="00AC53EF">
        <w:rPr>
          <w:rFonts w:asciiTheme="minorHAnsi" w:hAnsiTheme="minorHAnsi" w:cstheme="minorHAnsi"/>
          <w:sz w:val="20"/>
          <w:szCs w:val="20"/>
        </w:rPr>
        <w:t xml:space="preserve">iśmie niezwłocznie </w:t>
      </w:r>
      <w:r w:rsidRPr="00AC53EF">
        <w:rPr>
          <w:rFonts w:asciiTheme="minorHAnsi" w:hAnsiTheme="minorHAnsi" w:cstheme="minorHAnsi"/>
          <w:sz w:val="20"/>
          <w:szCs w:val="20"/>
        </w:rPr>
        <w:br/>
        <w:t>(w terminach określonych przepisami) po ich ujawnieniu a ten zobowiązuje się w terminie,</w:t>
      </w:r>
      <w:r w:rsidRPr="00AC53EF">
        <w:rPr>
          <w:rFonts w:asciiTheme="minorHAnsi" w:hAnsiTheme="minorHAnsi" w:cstheme="minorHAnsi"/>
          <w:sz w:val="20"/>
          <w:szCs w:val="20"/>
        </w:rPr>
        <w:br/>
        <w:t>o którym mowa w § 9 ust. 5, do ich bezwzględnego i bezpłatnego usunięcia.</w:t>
      </w:r>
    </w:p>
    <w:p w:rsidR="00A22CFE" w:rsidRPr="00AC53EF" w:rsidRDefault="00A22CFE" w:rsidP="00D2766F">
      <w:pPr>
        <w:pStyle w:val="Akapitzlist"/>
        <w:widowControl w:val="0"/>
        <w:numPr>
          <w:ilvl w:val="3"/>
          <w:numId w:val="63"/>
        </w:numPr>
        <w:shd w:val="clear" w:color="auto" w:fill="FFFFFF"/>
        <w:tabs>
          <w:tab w:val="left" w:pos="426"/>
          <w:tab w:val="left" w:pos="9180"/>
        </w:tabs>
        <w:suppressAutoHyphens/>
        <w:autoSpaceDE w:val="0"/>
        <w:ind w:left="284" w:right="73" w:hanging="284"/>
        <w:jc w:val="both"/>
        <w:rPr>
          <w:rFonts w:asciiTheme="minorHAnsi" w:hAnsiTheme="minorHAnsi" w:cstheme="minorHAnsi"/>
          <w:sz w:val="20"/>
          <w:szCs w:val="20"/>
        </w:rPr>
      </w:pPr>
      <w:r w:rsidRPr="00AC53EF">
        <w:rPr>
          <w:rFonts w:asciiTheme="minorHAnsi" w:hAnsiTheme="minorHAnsi" w:cstheme="minorHAnsi"/>
          <w:spacing w:val="9"/>
          <w:sz w:val="20"/>
          <w:szCs w:val="20"/>
        </w:rPr>
        <w:t xml:space="preserve">Istnienie wad musi być stwierdzone protokolarnie. O dacie i miejscu oględzin </w:t>
      </w:r>
      <w:r w:rsidRPr="00AC53EF">
        <w:rPr>
          <w:rFonts w:asciiTheme="minorHAnsi" w:hAnsiTheme="minorHAnsi" w:cstheme="minorHAnsi"/>
          <w:spacing w:val="2"/>
          <w:sz w:val="20"/>
          <w:szCs w:val="20"/>
        </w:rPr>
        <w:t xml:space="preserve">mających </w:t>
      </w:r>
      <w:r w:rsidRPr="00AC53EF">
        <w:rPr>
          <w:rFonts w:asciiTheme="minorHAnsi" w:hAnsiTheme="minorHAnsi" w:cstheme="minorHAnsi"/>
          <w:spacing w:val="2"/>
          <w:sz w:val="20"/>
          <w:szCs w:val="20"/>
        </w:rPr>
        <w:br/>
        <w:t xml:space="preserve">na celu stwierdzenie istnienia wad Zamawiający zawiadomi </w:t>
      </w:r>
      <w:r w:rsidRPr="00AC53EF">
        <w:rPr>
          <w:rFonts w:asciiTheme="minorHAnsi" w:hAnsiTheme="minorHAnsi" w:cstheme="minorHAnsi"/>
          <w:spacing w:val="6"/>
          <w:sz w:val="20"/>
          <w:szCs w:val="20"/>
        </w:rPr>
        <w:t xml:space="preserve">Wykonawcę na piśmie na 3 dni przed dokonaniem oględzin. W przypadku </w:t>
      </w:r>
      <w:r w:rsidRPr="00AC53EF">
        <w:rPr>
          <w:rFonts w:asciiTheme="minorHAnsi" w:hAnsiTheme="minorHAnsi" w:cstheme="minorHAnsi"/>
          <w:sz w:val="20"/>
          <w:szCs w:val="20"/>
        </w:rPr>
        <w:t xml:space="preserve">niestawienia się Wykonawcy w celu dokonania oględzin Zamawiający jednostronnie sporządzi protokół stwierdzający istnienie wad </w:t>
      </w:r>
      <w:r w:rsidRPr="00AC53EF">
        <w:rPr>
          <w:rFonts w:asciiTheme="minorHAnsi" w:hAnsiTheme="minorHAnsi" w:cstheme="minorHAnsi"/>
          <w:sz w:val="20"/>
          <w:szCs w:val="20"/>
        </w:rPr>
        <w:br/>
        <w:t xml:space="preserve">oraz wyznaczy termin usunięcia wad. W takim przypadku Wykonawca przyjmuje bezwarunkowo zapisy protokołu bez możliwości ich kwestionowania. </w:t>
      </w:r>
    </w:p>
    <w:p w:rsidR="00A22CFE" w:rsidRPr="00AC53EF" w:rsidRDefault="00A22CFE" w:rsidP="00D2766F">
      <w:pPr>
        <w:pStyle w:val="Akapitzlist"/>
        <w:widowControl w:val="0"/>
        <w:numPr>
          <w:ilvl w:val="3"/>
          <w:numId w:val="63"/>
        </w:numPr>
        <w:shd w:val="clear" w:color="auto" w:fill="FFFFFF"/>
        <w:tabs>
          <w:tab w:val="left" w:pos="426"/>
          <w:tab w:val="left" w:pos="9180"/>
        </w:tabs>
        <w:suppressAutoHyphens/>
        <w:autoSpaceDE w:val="0"/>
        <w:ind w:left="284" w:right="73" w:hanging="284"/>
        <w:jc w:val="both"/>
        <w:rPr>
          <w:rFonts w:asciiTheme="minorHAnsi" w:hAnsiTheme="minorHAnsi" w:cstheme="minorHAnsi"/>
          <w:spacing w:val="4"/>
          <w:sz w:val="20"/>
          <w:szCs w:val="20"/>
        </w:rPr>
      </w:pPr>
      <w:r w:rsidRPr="00AC53EF">
        <w:rPr>
          <w:rFonts w:asciiTheme="minorHAnsi" w:hAnsiTheme="minorHAnsi" w:cstheme="minorHAnsi"/>
          <w:spacing w:val="4"/>
          <w:sz w:val="20"/>
          <w:szCs w:val="20"/>
        </w:rPr>
        <w:t xml:space="preserve">Usunięcie wady musi być stwierdzone protokolarnie. </w:t>
      </w:r>
    </w:p>
    <w:p w:rsidR="00A22CFE" w:rsidRPr="00AC53EF" w:rsidRDefault="00A22CFE" w:rsidP="00D2766F">
      <w:pPr>
        <w:pStyle w:val="Akapitzlist"/>
        <w:widowControl w:val="0"/>
        <w:numPr>
          <w:ilvl w:val="3"/>
          <w:numId w:val="63"/>
        </w:numPr>
        <w:shd w:val="clear" w:color="auto" w:fill="FFFFFF"/>
        <w:tabs>
          <w:tab w:val="left" w:pos="426"/>
          <w:tab w:val="left" w:pos="9180"/>
        </w:tabs>
        <w:suppressAutoHyphens/>
        <w:autoSpaceDE w:val="0"/>
        <w:ind w:left="284" w:right="73" w:hanging="284"/>
        <w:jc w:val="both"/>
        <w:rPr>
          <w:rFonts w:asciiTheme="minorHAnsi" w:hAnsiTheme="minorHAnsi" w:cstheme="minorHAnsi"/>
          <w:sz w:val="20"/>
          <w:szCs w:val="20"/>
        </w:rPr>
      </w:pPr>
      <w:r w:rsidRPr="00AC53EF">
        <w:rPr>
          <w:rFonts w:asciiTheme="minorHAnsi" w:hAnsiTheme="minorHAnsi" w:cstheme="minorHAnsi"/>
          <w:spacing w:val="4"/>
          <w:sz w:val="20"/>
          <w:szCs w:val="20"/>
        </w:rPr>
        <w:t xml:space="preserve">W przypadku odmowy usunięcia wad/usterek, opóźnienia w przystąpieniu do usuwania wad/usterek przez Wykonawcę lub nieusunięcia </w:t>
      </w:r>
      <w:r w:rsidRPr="00AC53EF">
        <w:rPr>
          <w:rFonts w:asciiTheme="minorHAnsi" w:hAnsiTheme="minorHAnsi" w:cstheme="minorHAnsi"/>
          <w:spacing w:val="1"/>
          <w:sz w:val="20"/>
          <w:szCs w:val="20"/>
        </w:rPr>
        <w:t xml:space="preserve">wad/usterek w wyznaczonym terminie, Zamawiający usunie wady we własnym zakresie </w:t>
      </w:r>
      <w:r w:rsidRPr="00AC53EF">
        <w:rPr>
          <w:rFonts w:asciiTheme="minorHAnsi" w:hAnsiTheme="minorHAnsi" w:cstheme="minorHAnsi"/>
          <w:spacing w:val="2"/>
          <w:sz w:val="20"/>
          <w:szCs w:val="20"/>
        </w:rPr>
        <w:t xml:space="preserve">(w tym może zlecić prace podmiotom trzecim) </w:t>
      </w:r>
      <w:r w:rsidRPr="00AC53EF">
        <w:rPr>
          <w:rFonts w:asciiTheme="minorHAnsi" w:hAnsiTheme="minorHAnsi" w:cstheme="minorHAnsi"/>
          <w:spacing w:val="2"/>
          <w:sz w:val="20"/>
          <w:szCs w:val="20"/>
        </w:rPr>
        <w:br/>
        <w:t xml:space="preserve">i obciąży Wykonawcę kosztami ich </w:t>
      </w:r>
      <w:r w:rsidRPr="00AC53EF">
        <w:rPr>
          <w:rFonts w:asciiTheme="minorHAnsi" w:hAnsiTheme="minorHAnsi" w:cstheme="minorHAnsi"/>
          <w:spacing w:val="3"/>
          <w:sz w:val="20"/>
          <w:szCs w:val="20"/>
        </w:rPr>
        <w:t>usunięcia, w tym może pokryć ich koszt z kwoty zabezpieczenia</w:t>
      </w:r>
      <w:r w:rsidRPr="00AC53EF">
        <w:rPr>
          <w:rFonts w:asciiTheme="minorHAnsi" w:hAnsiTheme="minorHAnsi" w:cstheme="minorHAnsi"/>
          <w:sz w:val="20"/>
          <w:szCs w:val="20"/>
        </w:rPr>
        <w:t>.</w:t>
      </w:r>
    </w:p>
    <w:p w:rsidR="00A22CFE" w:rsidRPr="00AC53EF" w:rsidRDefault="00A22CFE" w:rsidP="00D2766F">
      <w:pPr>
        <w:pStyle w:val="Akapitzlist"/>
        <w:widowControl w:val="0"/>
        <w:numPr>
          <w:ilvl w:val="3"/>
          <w:numId w:val="63"/>
        </w:numPr>
        <w:shd w:val="clear" w:color="auto" w:fill="FFFFFF"/>
        <w:tabs>
          <w:tab w:val="left" w:pos="426"/>
          <w:tab w:val="left" w:pos="9180"/>
        </w:tabs>
        <w:suppressAutoHyphens/>
        <w:autoSpaceDE w:val="0"/>
        <w:ind w:left="284" w:right="73" w:hanging="284"/>
        <w:jc w:val="both"/>
        <w:rPr>
          <w:rFonts w:asciiTheme="minorHAnsi" w:hAnsiTheme="minorHAnsi" w:cstheme="minorHAnsi"/>
          <w:bCs/>
          <w:sz w:val="20"/>
          <w:szCs w:val="20"/>
        </w:rPr>
      </w:pPr>
      <w:r w:rsidRPr="00AC53EF">
        <w:rPr>
          <w:rFonts w:asciiTheme="minorHAnsi" w:hAnsiTheme="minorHAnsi" w:cstheme="minorHAnsi"/>
          <w:bCs/>
          <w:sz w:val="20"/>
          <w:szCs w:val="20"/>
        </w:rPr>
        <w:t xml:space="preserve">Wykonawca ponosi odpowiedzialność wobec Zamawiającego oraz osób trzecich za szkody powstałe w związku z wykonaniem niniejszej umowy i zobowiązany będzie do ich naprawienia </w:t>
      </w:r>
      <w:r w:rsidRPr="00AC53EF">
        <w:rPr>
          <w:rFonts w:asciiTheme="minorHAnsi" w:hAnsiTheme="minorHAnsi" w:cstheme="minorHAnsi"/>
          <w:bCs/>
          <w:sz w:val="20"/>
          <w:szCs w:val="20"/>
        </w:rPr>
        <w:br/>
        <w:t>w pełnej wysokości.</w:t>
      </w:r>
    </w:p>
    <w:p w:rsidR="00A22CFE" w:rsidRPr="00AC53EF" w:rsidRDefault="00A22CFE" w:rsidP="00A22CFE">
      <w:pPr>
        <w:pStyle w:val="Akapitzlist"/>
        <w:shd w:val="clear" w:color="auto" w:fill="FFFFFF"/>
        <w:tabs>
          <w:tab w:val="left" w:pos="384"/>
          <w:tab w:val="left" w:pos="426"/>
          <w:tab w:val="left" w:pos="9180"/>
        </w:tabs>
        <w:ind w:left="284" w:right="73"/>
        <w:jc w:val="both"/>
        <w:rPr>
          <w:rFonts w:asciiTheme="minorHAnsi" w:hAnsiTheme="minorHAnsi" w:cstheme="minorHAnsi"/>
          <w:bCs/>
          <w:sz w:val="20"/>
          <w:szCs w:val="20"/>
        </w:rPr>
      </w:pPr>
    </w:p>
    <w:p w:rsidR="00A22CFE" w:rsidRPr="00AC53EF" w:rsidRDefault="00A22CFE" w:rsidP="00A22CFE">
      <w:pPr>
        <w:shd w:val="clear" w:color="auto" w:fill="FFFFFF"/>
        <w:tabs>
          <w:tab w:val="left" w:pos="9180"/>
        </w:tabs>
        <w:ind w:right="73"/>
        <w:jc w:val="center"/>
        <w:rPr>
          <w:rFonts w:asciiTheme="minorHAnsi" w:hAnsiTheme="minorHAnsi" w:cstheme="minorHAnsi"/>
          <w:b/>
          <w:spacing w:val="1"/>
          <w:sz w:val="20"/>
          <w:szCs w:val="20"/>
        </w:rPr>
      </w:pPr>
      <w:r w:rsidRPr="00AC53EF">
        <w:rPr>
          <w:rFonts w:asciiTheme="minorHAnsi" w:hAnsiTheme="minorHAnsi" w:cstheme="minorHAnsi"/>
          <w:b/>
          <w:spacing w:val="1"/>
          <w:sz w:val="20"/>
          <w:szCs w:val="20"/>
        </w:rPr>
        <w:t>§14</w:t>
      </w:r>
    </w:p>
    <w:p w:rsidR="00A22CFE" w:rsidRPr="00AC53EF" w:rsidRDefault="00A22CFE" w:rsidP="00D2766F">
      <w:pPr>
        <w:pStyle w:val="Akapitzlist"/>
        <w:numPr>
          <w:ilvl w:val="0"/>
          <w:numId w:val="60"/>
        </w:numPr>
        <w:spacing w:after="200" w:line="276" w:lineRule="auto"/>
        <w:ind w:left="284" w:hanging="284"/>
        <w:contextualSpacing/>
        <w:jc w:val="both"/>
        <w:rPr>
          <w:rFonts w:asciiTheme="minorHAnsi" w:hAnsiTheme="minorHAnsi" w:cstheme="minorHAnsi"/>
          <w:sz w:val="20"/>
          <w:szCs w:val="20"/>
        </w:rPr>
      </w:pPr>
      <w:r w:rsidRPr="00AC53EF">
        <w:rPr>
          <w:rFonts w:asciiTheme="minorHAnsi" w:hAnsiTheme="minorHAnsi" w:cstheme="minorHAnsi"/>
          <w:sz w:val="20"/>
          <w:szCs w:val="20"/>
        </w:rPr>
        <w:t>Zakazuje się istotnych zmian postanowień umowy w stosunku do treści oferty, na podstawie której dokonano wyboru Wykonawcy, z zastrzeżeniem ust. 2</w:t>
      </w:r>
    </w:p>
    <w:p w:rsidR="00A22CFE" w:rsidRPr="00AC53EF" w:rsidRDefault="00A22CFE" w:rsidP="00D2766F">
      <w:pPr>
        <w:pStyle w:val="Akapitzlist"/>
        <w:numPr>
          <w:ilvl w:val="0"/>
          <w:numId w:val="60"/>
        </w:numPr>
        <w:spacing w:after="200" w:line="276" w:lineRule="auto"/>
        <w:ind w:left="284" w:hanging="284"/>
        <w:contextualSpacing/>
        <w:jc w:val="both"/>
        <w:rPr>
          <w:rFonts w:asciiTheme="minorHAnsi" w:hAnsiTheme="minorHAnsi" w:cstheme="minorHAnsi"/>
          <w:sz w:val="20"/>
          <w:szCs w:val="20"/>
        </w:rPr>
      </w:pPr>
      <w:r w:rsidRPr="00AC53EF">
        <w:rPr>
          <w:rFonts w:asciiTheme="minorHAnsi" w:hAnsiTheme="minorHAnsi" w:cstheme="minorHAnsi"/>
          <w:sz w:val="20"/>
          <w:szCs w:val="20"/>
        </w:rPr>
        <w:t>Zamawiający przewiduje możliwość dokonania zmian umowy, w następujących przypadkach:</w:t>
      </w:r>
    </w:p>
    <w:p w:rsidR="00A22CFE" w:rsidRPr="00AC53EF" w:rsidRDefault="00A22CFE" w:rsidP="00D2766F">
      <w:pPr>
        <w:pStyle w:val="Akapitzlist"/>
        <w:numPr>
          <w:ilvl w:val="0"/>
          <w:numId w:val="61"/>
        </w:numPr>
        <w:spacing w:after="200" w:line="276" w:lineRule="auto"/>
        <w:contextualSpacing/>
        <w:jc w:val="both"/>
        <w:rPr>
          <w:rFonts w:asciiTheme="minorHAnsi" w:hAnsiTheme="minorHAnsi" w:cstheme="minorHAnsi"/>
          <w:sz w:val="20"/>
          <w:szCs w:val="20"/>
        </w:rPr>
      </w:pPr>
      <w:r w:rsidRPr="00AC53EF">
        <w:rPr>
          <w:rFonts w:asciiTheme="minorHAnsi" w:hAnsiTheme="minorHAnsi" w:cstheme="minorHAnsi"/>
          <w:sz w:val="20"/>
          <w:szCs w:val="20"/>
        </w:rPr>
        <w:t xml:space="preserve">w przypadku zmiany przepisów prawa – dopuszczalna jest taka zmiana umowy, </w:t>
      </w:r>
      <w:r w:rsidRPr="00AC53EF">
        <w:rPr>
          <w:rFonts w:asciiTheme="minorHAnsi" w:hAnsiTheme="minorHAnsi" w:cstheme="minorHAnsi"/>
          <w:sz w:val="20"/>
          <w:szCs w:val="20"/>
        </w:rPr>
        <w:br/>
        <w:t>która umożliwi dostosowanie postanowień niniejszej umowy do nowych przepisów prawa,</w:t>
      </w:r>
    </w:p>
    <w:p w:rsidR="00A22CFE" w:rsidRPr="00AC53EF" w:rsidRDefault="00A22CFE" w:rsidP="00D2766F">
      <w:pPr>
        <w:pStyle w:val="Akapitzlist"/>
        <w:numPr>
          <w:ilvl w:val="0"/>
          <w:numId w:val="61"/>
        </w:numPr>
        <w:spacing w:after="200" w:line="276" w:lineRule="auto"/>
        <w:contextualSpacing/>
        <w:jc w:val="both"/>
        <w:rPr>
          <w:rFonts w:asciiTheme="minorHAnsi" w:hAnsiTheme="minorHAnsi" w:cstheme="minorHAnsi"/>
          <w:sz w:val="20"/>
          <w:szCs w:val="20"/>
        </w:rPr>
      </w:pPr>
      <w:r w:rsidRPr="00AC53EF">
        <w:rPr>
          <w:rFonts w:asciiTheme="minorHAnsi" w:hAnsiTheme="minorHAnsi" w:cstheme="minorHAnsi"/>
          <w:sz w:val="20"/>
          <w:szCs w:val="20"/>
        </w:rPr>
        <w:t>wystąpienia zmiany terminu zakończenia robót w związku z:</w:t>
      </w:r>
    </w:p>
    <w:p w:rsidR="00A22CFE" w:rsidRPr="00AC53EF" w:rsidRDefault="00A22CFE" w:rsidP="00A22CFE">
      <w:pPr>
        <w:pStyle w:val="Akapitzlist"/>
        <w:ind w:left="1080"/>
        <w:jc w:val="both"/>
        <w:rPr>
          <w:rFonts w:asciiTheme="minorHAnsi" w:hAnsiTheme="minorHAnsi" w:cstheme="minorHAnsi"/>
          <w:sz w:val="20"/>
          <w:szCs w:val="20"/>
        </w:rPr>
      </w:pPr>
      <w:r w:rsidRPr="00AC53EF">
        <w:rPr>
          <w:rFonts w:asciiTheme="minorHAnsi" w:hAnsiTheme="minorHAnsi" w:cstheme="minorHAnsi"/>
          <w:sz w:val="20"/>
          <w:szCs w:val="20"/>
        </w:rPr>
        <w:t>a) opóźnieniami wynikającymi z okoliczności, których strony umowy nie były w stanie przewidzieć, pomimo zachowania należytej staranności,</w:t>
      </w:r>
    </w:p>
    <w:p w:rsidR="00A22CFE" w:rsidRPr="00AC53EF" w:rsidRDefault="00A22CFE" w:rsidP="00A22CFE">
      <w:pPr>
        <w:pStyle w:val="Akapitzlist"/>
        <w:ind w:left="1080"/>
        <w:jc w:val="both"/>
        <w:rPr>
          <w:rFonts w:asciiTheme="minorHAnsi" w:hAnsiTheme="minorHAnsi" w:cstheme="minorHAnsi"/>
          <w:sz w:val="20"/>
          <w:szCs w:val="20"/>
        </w:rPr>
      </w:pPr>
      <w:r w:rsidRPr="00AC53EF">
        <w:rPr>
          <w:rFonts w:asciiTheme="minorHAnsi" w:hAnsiTheme="minorHAnsi" w:cstheme="minorHAnsi"/>
          <w:sz w:val="20"/>
          <w:szCs w:val="20"/>
        </w:rPr>
        <w:t>b) brakiem możliwości prowadzenia robót na skutek obiektywnych warunków klimatycznych,</w:t>
      </w:r>
    </w:p>
    <w:p w:rsidR="00A22CFE" w:rsidRPr="00AC53EF" w:rsidRDefault="00A22CFE" w:rsidP="00A22CFE">
      <w:pPr>
        <w:pStyle w:val="Akapitzlist"/>
        <w:ind w:left="1080"/>
        <w:jc w:val="both"/>
        <w:rPr>
          <w:rFonts w:asciiTheme="minorHAnsi" w:hAnsiTheme="minorHAnsi" w:cstheme="minorHAnsi"/>
          <w:sz w:val="20"/>
          <w:szCs w:val="20"/>
        </w:rPr>
      </w:pPr>
      <w:r w:rsidRPr="00AC53EF">
        <w:rPr>
          <w:rFonts w:asciiTheme="minorHAnsi" w:hAnsiTheme="minorHAnsi" w:cstheme="minorHAnsi"/>
          <w:sz w:val="20"/>
          <w:szCs w:val="20"/>
        </w:rPr>
        <w:t>c) działaniem siły wyższej w rozumieniu przepisów Kodeku cywilnego,</w:t>
      </w:r>
    </w:p>
    <w:p w:rsidR="00A22CFE" w:rsidRPr="00AC53EF" w:rsidRDefault="00A22CFE" w:rsidP="00A22CFE">
      <w:pPr>
        <w:pStyle w:val="Akapitzlist"/>
        <w:ind w:left="1080"/>
        <w:jc w:val="both"/>
        <w:rPr>
          <w:rFonts w:asciiTheme="minorHAnsi" w:hAnsiTheme="minorHAnsi" w:cstheme="minorHAnsi"/>
          <w:sz w:val="20"/>
          <w:szCs w:val="20"/>
        </w:rPr>
      </w:pPr>
      <w:r w:rsidRPr="00AC53EF">
        <w:rPr>
          <w:rFonts w:asciiTheme="minorHAnsi" w:hAnsiTheme="minorHAnsi" w:cstheme="minorHAnsi"/>
          <w:sz w:val="20"/>
          <w:szCs w:val="20"/>
        </w:rPr>
        <w:t>d) wstrzymaniem prac przez właściwy organ z przyczyn niezawinionych przez Wykonawcę,</w:t>
      </w:r>
    </w:p>
    <w:p w:rsidR="00A22CFE" w:rsidRPr="00AC53EF" w:rsidRDefault="00A22CFE" w:rsidP="00A22CFE">
      <w:pPr>
        <w:pStyle w:val="Akapitzlist"/>
        <w:ind w:left="1080"/>
        <w:jc w:val="both"/>
        <w:rPr>
          <w:rFonts w:asciiTheme="minorHAnsi" w:hAnsiTheme="minorHAnsi" w:cstheme="minorHAnsi"/>
          <w:sz w:val="20"/>
          <w:szCs w:val="20"/>
        </w:rPr>
      </w:pPr>
      <w:r w:rsidRPr="00AC53EF">
        <w:rPr>
          <w:rFonts w:asciiTheme="minorHAnsi" w:hAnsiTheme="minorHAnsi" w:cstheme="minorHAnsi"/>
          <w:sz w:val="20"/>
          <w:szCs w:val="20"/>
        </w:rPr>
        <w:t xml:space="preserve">e) koniecznością wykonania zamówień zamiennych. </w:t>
      </w:r>
    </w:p>
    <w:p w:rsidR="00A22CFE" w:rsidRPr="00AC53EF" w:rsidRDefault="00A22CFE" w:rsidP="00D2766F">
      <w:pPr>
        <w:pStyle w:val="Akapitzlist"/>
        <w:numPr>
          <w:ilvl w:val="0"/>
          <w:numId w:val="61"/>
        </w:numPr>
        <w:spacing w:after="200" w:line="276" w:lineRule="auto"/>
        <w:contextualSpacing/>
        <w:jc w:val="both"/>
        <w:rPr>
          <w:rFonts w:asciiTheme="minorHAnsi" w:hAnsiTheme="minorHAnsi" w:cstheme="minorHAnsi"/>
          <w:sz w:val="20"/>
          <w:szCs w:val="20"/>
        </w:rPr>
      </w:pPr>
      <w:r w:rsidRPr="00AC53EF">
        <w:rPr>
          <w:rFonts w:asciiTheme="minorHAnsi" w:hAnsiTheme="minorHAnsi" w:cstheme="minorHAnsi"/>
          <w:sz w:val="20"/>
          <w:szCs w:val="20"/>
        </w:rPr>
        <w:t xml:space="preserve">konieczność zmiany umowy spowodowana jest okolicznościami, których Zamawiający działając z należytą starannością nie mógł przewidzieć i wartość zamówienia </w:t>
      </w:r>
      <w:r w:rsidRPr="00AC53EF">
        <w:rPr>
          <w:rFonts w:asciiTheme="minorHAnsi" w:hAnsiTheme="minorHAnsi" w:cstheme="minorHAnsi"/>
          <w:sz w:val="20"/>
          <w:szCs w:val="20"/>
        </w:rPr>
        <w:br/>
        <w:t>nie przekracza 50% wartości zamówienia określonej pierwotnie w umowie.</w:t>
      </w:r>
    </w:p>
    <w:p w:rsidR="00A22CFE" w:rsidRPr="00AC53EF" w:rsidRDefault="00A22CFE" w:rsidP="00D2766F">
      <w:pPr>
        <w:pStyle w:val="Akapitzlist"/>
        <w:numPr>
          <w:ilvl w:val="0"/>
          <w:numId w:val="60"/>
        </w:numPr>
        <w:tabs>
          <w:tab w:val="left" w:pos="284"/>
        </w:tabs>
        <w:ind w:left="284" w:hanging="284"/>
        <w:contextualSpacing/>
        <w:jc w:val="both"/>
        <w:rPr>
          <w:rFonts w:asciiTheme="minorHAnsi" w:hAnsiTheme="minorHAnsi" w:cstheme="minorHAnsi"/>
          <w:sz w:val="20"/>
          <w:szCs w:val="20"/>
        </w:rPr>
      </w:pPr>
      <w:r w:rsidRPr="00AC53EF">
        <w:rPr>
          <w:rFonts w:asciiTheme="minorHAnsi" w:hAnsiTheme="minorHAnsi" w:cstheme="minorHAnsi"/>
          <w:sz w:val="20"/>
          <w:szCs w:val="20"/>
        </w:rPr>
        <w:t>Zmiany umowy wymagają formy pisemnej w postaci aneksu podpisanego przez strony pod rygorem nieważności.</w:t>
      </w:r>
    </w:p>
    <w:p w:rsidR="00A22CFE" w:rsidRPr="00AC53EF" w:rsidRDefault="00A22CFE" w:rsidP="00A22CFE">
      <w:pPr>
        <w:pStyle w:val="Akapitzlist"/>
        <w:ind w:left="720"/>
        <w:contextualSpacing/>
        <w:jc w:val="center"/>
        <w:rPr>
          <w:rFonts w:asciiTheme="minorHAnsi" w:hAnsiTheme="minorHAnsi" w:cstheme="minorHAnsi"/>
          <w:b/>
          <w:w w:val="106"/>
          <w:sz w:val="20"/>
          <w:szCs w:val="20"/>
        </w:rPr>
      </w:pPr>
    </w:p>
    <w:p w:rsidR="009A5A11" w:rsidRDefault="009A5A11" w:rsidP="00A22CFE">
      <w:pPr>
        <w:pStyle w:val="Akapitzlist"/>
        <w:ind w:left="720"/>
        <w:contextualSpacing/>
        <w:jc w:val="center"/>
        <w:rPr>
          <w:rFonts w:asciiTheme="minorHAnsi" w:hAnsiTheme="minorHAnsi" w:cstheme="minorHAnsi"/>
          <w:b/>
          <w:w w:val="106"/>
          <w:sz w:val="20"/>
          <w:szCs w:val="20"/>
        </w:rPr>
      </w:pPr>
    </w:p>
    <w:p w:rsidR="009A5A11" w:rsidRDefault="009A5A11" w:rsidP="00A22CFE">
      <w:pPr>
        <w:pStyle w:val="Akapitzlist"/>
        <w:ind w:left="720"/>
        <w:contextualSpacing/>
        <w:jc w:val="center"/>
        <w:rPr>
          <w:rFonts w:asciiTheme="minorHAnsi" w:hAnsiTheme="minorHAnsi" w:cstheme="minorHAnsi"/>
          <w:b/>
          <w:w w:val="106"/>
          <w:sz w:val="20"/>
          <w:szCs w:val="20"/>
        </w:rPr>
      </w:pPr>
    </w:p>
    <w:p w:rsidR="00A22CFE" w:rsidRPr="00AC53EF" w:rsidRDefault="00A22CFE" w:rsidP="00A22CFE">
      <w:pPr>
        <w:pStyle w:val="Akapitzlist"/>
        <w:ind w:left="720"/>
        <w:contextualSpacing/>
        <w:jc w:val="center"/>
        <w:rPr>
          <w:rFonts w:asciiTheme="minorHAnsi" w:hAnsiTheme="minorHAnsi" w:cstheme="minorHAnsi"/>
          <w:b/>
          <w:w w:val="106"/>
          <w:sz w:val="20"/>
          <w:szCs w:val="20"/>
        </w:rPr>
      </w:pPr>
      <w:r w:rsidRPr="00AC53EF">
        <w:rPr>
          <w:rFonts w:asciiTheme="minorHAnsi" w:hAnsiTheme="minorHAnsi" w:cstheme="minorHAnsi"/>
          <w:b/>
          <w:w w:val="106"/>
          <w:sz w:val="20"/>
          <w:szCs w:val="20"/>
        </w:rPr>
        <w:lastRenderedPageBreak/>
        <w:t>§15</w:t>
      </w:r>
    </w:p>
    <w:p w:rsidR="00A22CFE" w:rsidRPr="00AC53EF" w:rsidRDefault="00A22CFE" w:rsidP="00A22CFE">
      <w:pPr>
        <w:pStyle w:val="Tekstpodstawowywcity"/>
        <w:numPr>
          <w:ilvl w:val="0"/>
          <w:numId w:val="39"/>
        </w:numPr>
        <w:tabs>
          <w:tab w:val="left" w:pos="7797"/>
        </w:tabs>
        <w:spacing w:after="0"/>
        <w:ind w:right="-2"/>
        <w:jc w:val="both"/>
        <w:rPr>
          <w:rFonts w:asciiTheme="minorHAnsi" w:hAnsiTheme="minorHAnsi" w:cstheme="minorHAnsi"/>
          <w:sz w:val="20"/>
          <w:szCs w:val="20"/>
        </w:rPr>
      </w:pPr>
      <w:r w:rsidRPr="00AC53EF">
        <w:rPr>
          <w:rFonts w:asciiTheme="minorHAnsi" w:hAnsiTheme="minorHAnsi" w:cstheme="minorHAnsi"/>
          <w:sz w:val="20"/>
          <w:szCs w:val="20"/>
        </w:rPr>
        <w:t>Strony ustalają zabezpieczenie należytego wykonania umowy w wysokości 10 % wartości przedmiotu umowy tj. na kwotę ……………. zł brutto (słownie: ……………………………….. gr.), które Wykonawca wniesie przed podpisaniem umowy w formie gotówki / gwarancji ubezpieczeniowej.</w:t>
      </w:r>
    </w:p>
    <w:p w:rsidR="00A22CFE" w:rsidRPr="00AC53EF" w:rsidRDefault="00A22CFE" w:rsidP="00A22CFE">
      <w:pPr>
        <w:pStyle w:val="Tekstpodstawowywcity"/>
        <w:numPr>
          <w:ilvl w:val="0"/>
          <w:numId w:val="39"/>
        </w:numPr>
        <w:spacing w:after="0"/>
        <w:ind w:right="-2"/>
        <w:jc w:val="both"/>
        <w:rPr>
          <w:rFonts w:asciiTheme="minorHAnsi" w:hAnsiTheme="minorHAnsi" w:cstheme="minorHAnsi"/>
          <w:sz w:val="20"/>
          <w:szCs w:val="20"/>
        </w:rPr>
      </w:pPr>
      <w:r w:rsidRPr="00AC53EF">
        <w:rPr>
          <w:rFonts w:asciiTheme="minorHAnsi" w:hAnsiTheme="minorHAnsi" w:cstheme="minorHAnsi"/>
          <w:sz w:val="20"/>
          <w:szCs w:val="20"/>
        </w:rPr>
        <w:t>Zabezpieczenie należytego wykonania umowy zabezpieczać będzie zapłatę Zamawiającemu za wszelkie straty w rezultacie niepełnego i niewłaściwego wywiązania się Wykonawcy z obowiązków wynikających z niniejszej umowy.</w:t>
      </w:r>
    </w:p>
    <w:p w:rsidR="00A22CFE" w:rsidRPr="00AC53EF" w:rsidRDefault="00A22CFE" w:rsidP="00A22CFE">
      <w:pPr>
        <w:pStyle w:val="Tekstpodstawowywcity"/>
        <w:numPr>
          <w:ilvl w:val="0"/>
          <w:numId w:val="39"/>
        </w:numPr>
        <w:spacing w:after="0"/>
        <w:ind w:right="-2"/>
        <w:jc w:val="both"/>
        <w:rPr>
          <w:rFonts w:asciiTheme="minorHAnsi" w:hAnsiTheme="minorHAnsi" w:cstheme="minorHAnsi"/>
          <w:sz w:val="20"/>
          <w:szCs w:val="20"/>
        </w:rPr>
      </w:pPr>
      <w:r w:rsidRPr="00AC53EF">
        <w:rPr>
          <w:rFonts w:asciiTheme="minorHAnsi" w:hAnsiTheme="minorHAnsi" w:cstheme="minorHAnsi"/>
          <w:sz w:val="20"/>
          <w:szCs w:val="20"/>
        </w:rPr>
        <w:t>Zabezpieczenie należytego wykonania umowy służy do zapewnienia, że Wykonawca:</w:t>
      </w:r>
    </w:p>
    <w:p w:rsidR="00A22CFE" w:rsidRPr="00AC53EF" w:rsidRDefault="00A22CFE" w:rsidP="00D2766F">
      <w:pPr>
        <w:pStyle w:val="Tekstpodstawowywcity"/>
        <w:numPr>
          <w:ilvl w:val="2"/>
          <w:numId w:val="62"/>
        </w:numPr>
        <w:spacing w:after="0"/>
        <w:ind w:right="-2"/>
        <w:jc w:val="both"/>
        <w:rPr>
          <w:rFonts w:asciiTheme="minorHAnsi" w:hAnsiTheme="minorHAnsi" w:cstheme="minorHAnsi"/>
          <w:sz w:val="20"/>
          <w:szCs w:val="20"/>
        </w:rPr>
      </w:pPr>
      <w:r w:rsidRPr="00AC53EF">
        <w:rPr>
          <w:rFonts w:asciiTheme="minorHAnsi" w:hAnsiTheme="minorHAnsi" w:cstheme="minorHAnsi"/>
          <w:sz w:val="20"/>
          <w:szCs w:val="20"/>
        </w:rPr>
        <w:t>wykona roboty zgodnie ze specyfikacją techniczną,</w:t>
      </w:r>
    </w:p>
    <w:p w:rsidR="00A22CFE" w:rsidRPr="00AC53EF" w:rsidRDefault="00A22CFE" w:rsidP="00D2766F">
      <w:pPr>
        <w:pStyle w:val="Tekstpodstawowywcity"/>
        <w:numPr>
          <w:ilvl w:val="2"/>
          <w:numId w:val="62"/>
        </w:numPr>
        <w:spacing w:after="0"/>
        <w:ind w:right="-2"/>
        <w:jc w:val="both"/>
        <w:rPr>
          <w:rFonts w:asciiTheme="minorHAnsi" w:hAnsiTheme="minorHAnsi" w:cstheme="minorHAnsi"/>
          <w:sz w:val="20"/>
          <w:szCs w:val="20"/>
        </w:rPr>
      </w:pPr>
      <w:r w:rsidRPr="00AC53EF">
        <w:rPr>
          <w:rFonts w:asciiTheme="minorHAnsi" w:hAnsiTheme="minorHAnsi" w:cstheme="minorHAnsi"/>
          <w:sz w:val="20"/>
          <w:szCs w:val="20"/>
        </w:rPr>
        <w:t xml:space="preserve">ponosi odpowiedzialność za wady fizyczne zmniejszające wartość użytkową, techniczną </w:t>
      </w:r>
      <w:r w:rsidRPr="00AC53EF">
        <w:rPr>
          <w:rFonts w:asciiTheme="minorHAnsi" w:hAnsiTheme="minorHAnsi" w:cstheme="minorHAnsi"/>
          <w:sz w:val="20"/>
          <w:szCs w:val="20"/>
        </w:rPr>
        <w:br/>
        <w:t xml:space="preserve">   i estetyczną wykonanych robót,</w:t>
      </w:r>
    </w:p>
    <w:p w:rsidR="00A22CFE" w:rsidRPr="00AC53EF" w:rsidRDefault="00A22CFE" w:rsidP="00D2766F">
      <w:pPr>
        <w:pStyle w:val="Tekstpodstawowywcity"/>
        <w:numPr>
          <w:ilvl w:val="2"/>
          <w:numId w:val="62"/>
        </w:numPr>
        <w:spacing w:after="0"/>
        <w:ind w:right="-2"/>
        <w:jc w:val="both"/>
        <w:rPr>
          <w:rFonts w:asciiTheme="minorHAnsi" w:hAnsiTheme="minorHAnsi" w:cstheme="minorHAnsi"/>
          <w:sz w:val="20"/>
          <w:szCs w:val="20"/>
        </w:rPr>
      </w:pPr>
      <w:r w:rsidRPr="00AC53EF">
        <w:rPr>
          <w:rFonts w:asciiTheme="minorHAnsi" w:hAnsiTheme="minorHAnsi" w:cstheme="minorHAnsi"/>
          <w:sz w:val="20"/>
          <w:szCs w:val="20"/>
        </w:rPr>
        <w:t>usunie wszelkie wady ujawnione w okresie rękojmi,</w:t>
      </w:r>
    </w:p>
    <w:p w:rsidR="00A22CFE" w:rsidRPr="00AC53EF" w:rsidRDefault="00A22CFE" w:rsidP="00D2766F">
      <w:pPr>
        <w:pStyle w:val="Tekstpodstawowywcity"/>
        <w:numPr>
          <w:ilvl w:val="2"/>
          <w:numId w:val="62"/>
        </w:numPr>
        <w:spacing w:after="0"/>
        <w:ind w:right="-2"/>
        <w:jc w:val="both"/>
        <w:rPr>
          <w:rFonts w:asciiTheme="minorHAnsi" w:hAnsiTheme="minorHAnsi" w:cstheme="minorHAnsi"/>
          <w:sz w:val="20"/>
          <w:szCs w:val="20"/>
        </w:rPr>
      </w:pPr>
      <w:r w:rsidRPr="00AC53EF">
        <w:rPr>
          <w:rFonts w:asciiTheme="minorHAnsi" w:hAnsiTheme="minorHAnsi" w:cstheme="minorHAnsi"/>
          <w:sz w:val="20"/>
          <w:szCs w:val="20"/>
        </w:rPr>
        <w:t>dotrzyma wszystkich pozostałych warunków umowy.</w:t>
      </w:r>
    </w:p>
    <w:p w:rsidR="00A22CFE" w:rsidRPr="00AC53EF" w:rsidRDefault="00A22CFE" w:rsidP="00A22CFE">
      <w:pPr>
        <w:pStyle w:val="Tekstpodstawowywcity"/>
        <w:numPr>
          <w:ilvl w:val="0"/>
          <w:numId w:val="39"/>
        </w:numPr>
        <w:spacing w:after="0"/>
        <w:ind w:right="-2"/>
        <w:jc w:val="both"/>
        <w:rPr>
          <w:rFonts w:asciiTheme="minorHAnsi" w:hAnsiTheme="minorHAnsi" w:cstheme="minorHAnsi"/>
          <w:sz w:val="20"/>
          <w:szCs w:val="20"/>
        </w:rPr>
      </w:pPr>
      <w:r w:rsidRPr="00AC53EF">
        <w:rPr>
          <w:rFonts w:asciiTheme="minorHAnsi" w:hAnsiTheme="minorHAnsi" w:cstheme="minorHAnsi"/>
          <w:sz w:val="20"/>
          <w:szCs w:val="20"/>
        </w:rPr>
        <w:t xml:space="preserve">………………. zł. tj. 70 % </w:t>
      </w:r>
      <w:r w:rsidRPr="00AC53EF">
        <w:rPr>
          <w:rFonts w:asciiTheme="minorHAnsi" w:hAnsiTheme="minorHAnsi" w:cstheme="minorHAnsi"/>
          <w:snapToGrid w:val="0"/>
          <w:sz w:val="20"/>
          <w:szCs w:val="20"/>
        </w:rPr>
        <w:t>wysokości zabezpieczenia</w:t>
      </w:r>
      <w:r w:rsidRPr="00AC53EF">
        <w:rPr>
          <w:rFonts w:asciiTheme="minorHAnsi" w:hAnsiTheme="minorHAnsi" w:cstheme="minorHAnsi"/>
          <w:sz w:val="20"/>
          <w:szCs w:val="20"/>
        </w:rPr>
        <w:t xml:space="preserve">, Zamawiający zwolni Wykonawcy </w:t>
      </w:r>
      <w:r w:rsidRPr="00AC53EF">
        <w:rPr>
          <w:rFonts w:asciiTheme="minorHAnsi" w:hAnsiTheme="minorHAnsi" w:cstheme="minorHAnsi"/>
          <w:snapToGrid w:val="0"/>
          <w:sz w:val="20"/>
          <w:szCs w:val="20"/>
        </w:rPr>
        <w:t>w terminie 30 dni od dnia obustronnie podpisanego protokołu odbioru końcowego przedmiotu umowy.</w:t>
      </w:r>
    </w:p>
    <w:p w:rsidR="00A22CFE" w:rsidRPr="00AC53EF" w:rsidRDefault="00A22CFE" w:rsidP="00A22CFE">
      <w:pPr>
        <w:pStyle w:val="Tekstpodstawowywcity"/>
        <w:numPr>
          <w:ilvl w:val="0"/>
          <w:numId w:val="39"/>
        </w:numPr>
        <w:spacing w:after="0"/>
        <w:ind w:right="-2"/>
        <w:jc w:val="both"/>
        <w:rPr>
          <w:rFonts w:asciiTheme="minorHAnsi" w:hAnsiTheme="minorHAnsi" w:cstheme="minorHAnsi"/>
          <w:sz w:val="20"/>
          <w:szCs w:val="20"/>
        </w:rPr>
      </w:pPr>
      <w:r w:rsidRPr="00AC53EF">
        <w:rPr>
          <w:rFonts w:asciiTheme="minorHAnsi" w:hAnsiTheme="minorHAnsi" w:cstheme="minorHAnsi"/>
          <w:snapToGrid w:val="0"/>
          <w:sz w:val="20"/>
          <w:szCs w:val="20"/>
        </w:rPr>
        <w:t xml:space="preserve">………………..zł. tj. 30 % wysokości zabezpieczenia, Zamawiający zwolni Wykonawcy do 15 dni po upływie okresu rękojmi.  </w:t>
      </w:r>
    </w:p>
    <w:p w:rsidR="00A22CFE" w:rsidRPr="00AC53EF" w:rsidRDefault="00A22CFE" w:rsidP="00A22CFE">
      <w:pPr>
        <w:pStyle w:val="Tekstpodstawowywcity"/>
        <w:numPr>
          <w:ilvl w:val="0"/>
          <w:numId w:val="39"/>
        </w:numPr>
        <w:spacing w:after="0"/>
        <w:ind w:right="-2"/>
        <w:jc w:val="both"/>
        <w:rPr>
          <w:rFonts w:asciiTheme="minorHAnsi" w:hAnsiTheme="minorHAnsi" w:cstheme="minorHAnsi"/>
          <w:sz w:val="20"/>
          <w:szCs w:val="20"/>
        </w:rPr>
      </w:pPr>
      <w:r w:rsidRPr="00AC53EF">
        <w:rPr>
          <w:rFonts w:asciiTheme="minorHAnsi" w:hAnsiTheme="minorHAnsi" w:cstheme="minorHAnsi"/>
          <w:sz w:val="20"/>
          <w:szCs w:val="20"/>
        </w:rPr>
        <w:t>W przypadku nie wykonania przez Wykonawcę w wyznaczonym przez Zamawiającego terminie prac będących przedmiotem umowy, Zamawiający może zlecić ich wykonanie innemu wykonawcy, korzystając z kwoty wniesionej w ramach zabezpieczenia.</w:t>
      </w:r>
    </w:p>
    <w:p w:rsidR="00A22CFE" w:rsidRPr="00AC53EF" w:rsidRDefault="00A22CFE" w:rsidP="00A22CFE">
      <w:pPr>
        <w:shd w:val="clear" w:color="auto" w:fill="FFFFFF"/>
        <w:tabs>
          <w:tab w:val="left" w:pos="9180"/>
        </w:tabs>
        <w:ind w:right="73"/>
        <w:jc w:val="center"/>
        <w:rPr>
          <w:rFonts w:asciiTheme="minorHAnsi" w:hAnsiTheme="minorHAnsi" w:cstheme="minorHAnsi"/>
          <w:b/>
          <w:spacing w:val="22"/>
          <w:sz w:val="20"/>
          <w:szCs w:val="20"/>
        </w:rPr>
      </w:pPr>
    </w:p>
    <w:p w:rsidR="00A22CFE" w:rsidRPr="00AC53EF" w:rsidRDefault="00A22CFE" w:rsidP="00A22CFE">
      <w:pPr>
        <w:shd w:val="clear" w:color="auto" w:fill="FFFFFF"/>
        <w:tabs>
          <w:tab w:val="left" w:pos="9180"/>
        </w:tabs>
        <w:ind w:right="73"/>
        <w:jc w:val="center"/>
        <w:rPr>
          <w:rFonts w:asciiTheme="minorHAnsi" w:hAnsiTheme="minorHAnsi" w:cstheme="minorHAnsi"/>
          <w:b/>
          <w:spacing w:val="22"/>
          <w:sz w:val="20"/>
          <w:szCs w:val="20"/>
        </w:rPr>
      </w:pPr>
      <w:r w:rsidRPr="00AC53EF">
        <w:rPr>
          <w:rFonts w:asciiTheme="minorHAnsi" w:hAnsiTheme="minorHAnsi" w:cstheme="minorHAnsi"/>
          <w:b/>
          <w:spacing w:val="22"/>
          <w:sz w:val="20"/>
          <w:szCs w:val="20"/>
        </w:rPr>
        <w:t>§16</w:t>
      </w:r>
    </w:p>
    <w:p w:rsidR="00A22CFE" w:rsidRPr="00AC53EF" w:rsidRDefault="00A22CFE" w:rsidP="00A22CFE">
      <w:pPr>
        <w:pStyle w:val="Akapitzlist"/>
        <w:widowControl w:val="0"/>
        <w:numPr>
          <w:ilvl w:val="6"/>
          <w:numId w:val="39"/>
        </w:numPr>
        <w:shd w:val="clear" w:color="auto" w:fill="FFFFFF"/>
        <w:tabs>
          <w:tab w:val="left" w:pos="426"/>
        </w:tabs>
        <w:suppressAutoHyphens/>
        <w:autoSpaceDE w:val="0"/>
        <w:ind w:left="284" w:right="73"/>
        <w:jc w:val="both"/>
        <w:rPr>
          <w:rFonts w:asciiTheme="minorHAnsi" w:hAnsiTheme="minorHAnsi" w:cstheme="minorHAnsi"/>
          <w:spacing w:val="-2"/>
          <w:sz w:val="20"/>
          <w:szCs w:val="20"/>
        </w:rPr>
      </w:pPr>
      <w:r w:rsidRPr="00AC53EF">
        <w:rPr>
          <w:rFonts w:asciiTheme="minorHAnsi" w:hAnsiTheme="minorHAnsi" w:cstheme="minorHAnsi"/>
          <w:spacing w:val="6"/>
          <w:sz w:val="20"/>
          <w:szCs w:val="20"/>
        </w:rPr>
        <w:t xml:space="preserve">W sprawach nieuregulowanych niniejszą umową mają zastosowanie przepisy  </w:t>
      </w:r>
      <w:r w:rsidRPr="00AC53EF">
        <w:rPr>
          <w:rFonts w:asciiTheme="minorHAnsi" w:hAnsiTheme="minorHAnsi" w:cstheme="minorHAnsi"/>
          <w:spacing w:val="-2"/>
          <w:sz w:val="20"/>
          <w:szCs w:val="20"/>
        </w:rPr>
        <w:t>Kodeksu cywilnego, ustawy Prawo budowlane, ustawy Prawo zamówień publicznych oraz innych powszechnie obowiązujących przepisów prawa.</w:t>
      </w:r>
    </w:p>
    <w:p w:rsidR="00A22CFE" w:rsidRPr="00AC53EF" w:rsidRDefault="00A22CFE" w:rsidP="00A22CFE">
      <w:pPr>
        <w:pStyle w:val="Akapitzlist"/>
        <w:widowControl w:val="0"/>
        <w:numPr>
          <w:ilvl w:val="6"/>
          <w:numId w:val="39"/>
        </w:numPr>
        <w:shd w:val="clear" w:color="auto" w:fill="FFFFFF"/>
        <w:tabs>
          <w:tab w:val="left" w:pos="426"/>
        </w:tabs>
        <w:suppressAutoHyphens/>
        <w:autoSpaceDE w:val="0"/>
        <w:ind w:left="284" w:right="73"/>
        <w:jc w:val="both"/>
        <w:rPr>
          <w:rFonts w:asciiTheme="minorHAnsi" w:hAnsiTheme="minorHAnsi" w:cstheme="minorHAnsi"/>
          <w:spacing w:val="-2"/>
          <w:sz w:val="20"/>
          <w:szCs w:val="20"/>
        </w:rPr>
      </w:pPr>
      <w:r w:rsidRPr="00AC53EF">
        <w:rPr>
          <w:rFonts w:asciiTheme="minorHAnsi" w:hAnsiTheme="minorHAnsi" w:cstheme="minorHAnsi"/>
          <w:spacing w:val="10"/>
          <w:sz w:val="20"/>
          <w:szCs w:val="20"/>
        </w:rPr>
        <w:t xml:space="preserve">Ewentualne spory wynikające z niniejszej umowy rozstrzygane będą przez sąd </w:t>
      </w:r>
      <w:r w:rsidRPr="00AC53EF">
        <w:rPr>
          <w:rFonts w:asciiTheme="minorHAnsi" w:hAnsiTheme="minorHAnsi" w:cstheme="minorHAnsi"/>
          <w:sz w:val="20"/>
          <w:szCs w:val="20"/>
        </w:rPr>
        <w:t>właściwy miejscowo dla siedziby Zamawiającego.</w:t>
      </w:r>
    </w:p>
    <w:p w:rsidR="00A22CFE" w:rsidRPr="00AC53EF" w:rsidRDefault="00A22CFE" w:rsidP="00A22CFE">
      <w:pPr>
        <w:pStyle w:val="Akapitzlist"/>
        <w:widowControl w:val="0"/>
        <w:numPr>
          <w:ilvl w:val="6"/>
          <w:numId w:val="39"/>
        </w:numPr>
        <w:shd w:val="clear" w:color="auto" w:fill="FFFFFF"/>
        <w:tabs>
          <w:tab w:val="left" w:pos="426"/>
        </w:tabs>
        <w:suppressAutoHyphens/>
        <w:autoSpaceDE w:val="0"/>
        <w:ind w:left="284" w:right="73"/>
        <w:jc w:val="both"/>
        <w:rPr>
          <w:rFonts w:asciiTheme="minorHAnsi" w:hAnsiTheme="minorHAnsi" w:cstheme="minorHAnsi"/>
          <w:spacing w:val="-2"/>
          <w:sz w:val="20"/>
          <w:szCs w:val="20"/>
        </w:rPr>
      </w:pPr>
      <w:r w:rsidRPr="00AC53EF">
        <w:rPr>
          <w:rFonts w:asciiTheme="minorHAnsi" w:hAnsiTheme="minorHAnsi" w:cstheme="minorHAnsi"/>
          <w:spacing w:val="-2"/>
          <w:sz w:val="20"/>
          <w:szCs w:val="20"/>
        </w:rPr>
        <w:t>Każda dopuszczalna zmiana postanowień niniejszej umowy wymaga formy pisemnej pod rygorem nieważności.</w:t>
      </w:r>
    </w:p>
    <w:p w:rsidR="00A22CFE" w:rsidRPr="00AC53EF" w:rsidRDefault="00A22CFE" w:rsidP="00A22CFE">
      <w:pPr>
        <w:pStyle w:val="Akapitzlist"/>
        <w:widowControl w:val="0"/>
        <w:numPr>
          <w:ilvl w:val="6"/>
          <w:numId w:val="39"/>
        </w:numPr>
        <w:shd w:val="clear" w:color="auto" w:fill="FFFFFF"/>
        <w:tabs>
          <w:tab w:val="clear" w:pos="927"/>
          <w:tab w:val="num" w:pos="284"/>
        </w:tabs>
        <w:suppressAutoHyphens/>
        <w:autoSpaceDE w:val="0"/>
        <w:ind w:left="284" w:right="73"/>
        <w:jc w:val="both"/>
        <w:rPr>
          <w:rFonts w:asciiTheme="minorHAnsi" w:hAnsiTheme="minorHAnsi" w:cstheme="minorHAnsi"/>
          <w:spacing w:val="-2"/>
          <w:sz w:val="20"/>
          <w:szCs w:val="20"/>
        </w:rPr>
      </w:pPr>
      <w:r w:rsidRPr="00AC53EF">
        <w:rPr>
          <w:rFonts w:asciiTheme="minorHAnsi" w:hAnsiTheme="minorHAnsi" w:cstheme="minorHAnsi"/>
          <w:spacing w:val="-2"/>
          <w:sz w:val="20"/>
          <w:szCs w:val="20"/>
        </w:rPr>
        <w:t xml:space="preserve">Wszelkie powiadomienia i oświadczenia stron wymagają formy pisemnej (listu poleconego lub listu poleconego za poświadczeniem odbioru lub potwierdzenia dowodu otrzymania na kopii listu) </w:t>
      </w:r>
      <w:r w:rsidRPr="00AC53EF">
        <w:rPr>
          <w:rFonts w:asciiTheme="minorHAnsi" w:hAnsiTheme="minorHAnsi" w:cstheme="minorHAnsi"/>
          <w:spacing w:val="-2"/>
          <w:sz w:val="20"/>
          <w:szCs w:val="20"/>
        </w:rPr>
        <w:br/>
        <w:t xml:space="preserve">z zastrzeżeniem ust. 7. </w:t>
      </w:r>
    </w:p>
    <w:p w:rsidR="00A22CFE" w:rsidRPr="00AC53EF" w:rsidRDefault="00A22CFE" w:rsidP="00A22CFE">
      <w:pPr>
        <w:pStyle w:val="Akapitzlist"/>
        <w:widowControl w:val="0"/>
        <w:numPr>
          <w:ilvl w:val="6"/>
          <w:numId w:val="39"/>
        </w:numPr>
        <w:shd w:val="clear" w:color="auto" w:fill="FFFFFF"/>
        <w:tabs>
          <w:tab w:val="clear" w:pos="927"/>
          <w:tab w:val="left" w:pos="284"/>
        </w:tabs>
        <w:suppressAutoHyphens/>
        <w:autoSpaceDE w:val="0"/>
        <w:ind w:left="284" w:right="73"/>
        <w:jc w:val="both"/>
        <w:rPr>
          <w:rFonts w:asciiTheme="minorHAnsi" w:hAnsiTheme="minorHAnsi" w:cstheme="minorHAnsi"/>
          <w:spacing w:val="-2"/>
          <w:sz w:val="20"/>
          <w:szCs w:val="20"/>
        </w:rPr>
      </w:pPr>
      <w:r w:rsidRPr="00AC53EF">
        <w:rPr>
          <w:rFonts w:asciiTheme="minorHAnsi" w:hAnsiTheme="minorHAnsi" w:cstheme="minorHAnsi"/>
          <w:spacing w:val="-2"/>
          <w:sz w:val="20"/>
          <w:szCs w:val="20"/>
        </w:rPr>
        <w:t>Wszelkie powiadomienia ze strony Zamawiającego przesyłane będą listem poleconym na adres siedziby Wykonawcy podany w petitum umowy. Za skuteczne doręczenie listu Wykonawcy strony uznają posiadanie dowodu nadania listu poleconego przez Zamawiającego w przypadku jego niezwrócenia.</w:t>
      </w:r>
    </w:p>
    <w:p w:rsidR="00A22CFE" w:rsidRPr="00AC53EF" w:rsidRDefault="00A22CFE" w:rsidP="00A22CFE">
      <w:pPr>
        <w:pStyle w:val="Akapitzlist"/>
        <w:widowControl w:val="0"/>
        <w:numPr>
          <w:ilvl w:val="6"/>
          <w:numId w:val="39"/>
        </w:numPr>
        <w:shd w:val="clear" w:color="auto" w:fill="FFFFFF"/>
        <w:tabs>
          <w:tab w:val="clear" w:pos="927"/>
          <w:tab w:val="num" w:pos="284"/>
        </w:tabs>
        <w:suppressAutoHyphens/>
        <w:autoSpaceDE w:val="0"/>
        <w:ind w:left="284" w:right="73"/>
        <w:jc w:val="both"/>
        <w:rPr>
          <w:rFonts w:asciiTheme="minorHAnsi" w:hAnsiTheme="minorHAnsi" w:cstheme="minorHAnsi"/>
          <w:spacing w:val="-2"/>
          <w:sz w:val="20"/>
          <w:szCs w:val="20"/>
        </w:rPr>
      </w:pPr>
      <w:r w:rsidRPr="00AC53EF">
        <w:rPr>
          <w:rFonts w:asciiTheme="minorHAnsi" w:hAnsiTheme="minorHAnsi" w:cstheme="minorHAnsi"/>
          <w:spacing w:val="-2"/>
          <w:sz w:val="20"/>
          <w:szCs w:val="20"/>
        </w:rPr>
        <w:t>Wykonawca zobowiązuje się do niezwłocznego powiadomienia Zamawiającego o każdej zmianie nazwy, nazwiska, siedziby, bądź adresu. W razie zaniechania tego obowiązku wysłane korespondencji pod podany adres doręczeń będzie uznane za skutecznie doręczone z dniem pierwszego awiza pocztowego albo z dniem jego zwrotu przez pocztę z adnotacją „adresat nieznany” lub z podobną adnotacją.</w:t>
      </w:r>
    </w:p>
    <w:p w:rsidR="00A22CFE" w:rsidRPr="00AC53EF" w:rsidRDefault="00A22CFE" w:rsidP="00A22CFE">
      <w:pPr>
        <w:pStyle w:val="Akapitzlist"/>
        <w:widowControl w:val="0"/>
        <w:numPr>
          <w:ilvl w:val="0"/>
          <w:numId w:val="39"/>
        </w:numPr>
        <w:shd w:val="clear" w:color="auto" w:fill="FFFFFF"/>
        <w:tabs>
          <w:tab w:val="num" w:pos="284"/>
        </w:tabs>
        <w:suppressAutoHyphens/>
        <w:autoSpaceDE w:val="0"/>
        <w:ind w:left="284" w:right="73" w:hanging="284"/>
        <w:jc w:val="both"/>
        <w:rPr>
          <w:rFonts w:asciiTheme="minorHAnsi" w:hAnsiTheme="minorHAnsi" w:cstheme="minorHAnsi"/>
          <w:spacing w:val="-2"/>
          <w:sz w:val="20"/>
          <w:szCs w:val="20"/>
        </w:rPr>
      </w:pPr>
      <w:r w:rsidRPr="00AC53EF">
        <w:rPr>
          <w:rFonts w:asciiTheme="minorHAnsi" w:hAnsiTheme="minorHAnsi" w:cstheme="minorHAnsi"/>
          <w:spacing w:val="-2"/>
          <w:sz w:val="20"/>
          <w:szCs w:val="20"/>
        </w:rPr>
        <w:t>Za skuteczne powiadomienie o terminie związanych z realizacją prac lub terminów gwarancyjnych strony uznają również przesłanie przez Zamawiającego informacji na adres e-mail Wykonawcy: ……………………………………….</w:t>
      </w:r>
    </w:p>
    <w:p w:rsidR="00A22CFE" w:rsidRDefault="00A22CFE" w:rsidP="009A5A11">
      <w:pPr>
        <w:pStyle w:val="Akapitzlist"/>
        <w:widowControl w:val="0"/>
        <w:numPr>
          <w:ilvl w:val="0"/>
          <w:numId w:val="39"/>
        </w:numPr>
        <w:shd w:val="clear" w:color="auto" w:fill="FFFFFF"/>
        <w:tabs>
          <w:tab w:val="num" w:pos="284"/>
        </w:tabs>
        <w:suppressAutoHyphens/>
        <w:autoSpaceDE w:val="0"/>
        <w:ind w:left="284" w:right="73" w:hanging="284"/>
        <w:jc w:val="both"/>
        <w:rPr>
          <w:rFonts w:asciiTheme="minorHAnsi" w:hAnsiTheme="minorHAnsi" w:cstheme="minorHAnsi"/>
          <w:b/>
          <w:sz w:val="20"/>
          <w:szCs w:val="20"/>
        </w:rPr>
      </w:pPr>
      <w:r w:rsidRPr="00AC53EF">
        <w:rPr>
          <w:rFonts w:asciiTheme="minorHAnsi" w:hAnsiTheme="minorHAnsi" w:cstheme="minorHAnsi"/>
          <w:spacing w:val="-1"/>
          <w:sz w:val="20"/>
          <w:szCs w:val="20"/>
        </w:rPr>
        <w:t>Umowę sporządzono w trzech jednobrzmiących egzemplarzach, dwie dla Zmawiającego i jedna dla Wykonawcy.</w:t>
      </w:r>
      <w:r w:rsidR="009A5A11">
        <w:rPr>
          <w:rFonts w:asciiTheme="minorHAnsi" w:hAnsiTheme="minorHAnsi" w:cstheme="minorHAnsi"/>
          <w:b/>
          <w:sz w:val="20"/>
          <w:szCs w:val="20"/>
        </w:rPr>
        <w:t xml:space="preserve"> </w:t>
      </w:r>
    </w:p>
    <w:p w:rsidR="009A5A11" w:rsidRDefault="009A5A11" w:rsidP="009A5A11">
      <w:pPr>
        <w:widowControl w:val="0"/>
        <w:shd w:val="clear" w:color="auto" w:fill="FFFFFF"/>
        <w:tabs>
          <w:tab w:val="num" w:pos="284"/>
        </w:tabs>
        <w:suppressAutoHyphens/>
        <w:autoSpaceDE w:val="0"/>
        <w:ind w:right="73"/>
        <w:jc w:val="both"/>
        <w:rPr>
          <w:rFonts w:asciiTheme="minorHAnsi" w:hAnsiTheme="minorHAnsi" w:cstheme="minorHAnsi"/>
          <w:b/>
          <w:sz w:val="20"/>
          <w:szCs w:val="20"/>
        </w:rPr>
      </w:pPr>
    </w:p>
    <w:p w:rsidR="009A5A11" w:rsidRDefault="009A5A11" w:rsidP="009A5A11">
      <w:pPr>
        <w:widowControl w:val="0"/>
        <w:shd w:val="clear" w:color="auto" w:fill="FFFFFF"/>
        <w:tabs>
          <w:tab w:val="num" w:pos="284"/>
        </w:tabs>
        <w:suppressAutoHyphens/>
        <w:autoSpaceDE w:val="0"/>
        <w:ind w:right="73"/>
        <w:jc w:val="both"/>
        <w:rPr>
          <w:rFonts w:asciiTheme="minorHAnsi" w:hAnsiTheme="minorHAnsi" w:cstheme="minorHAnsi"/>
          <w:b/>
          <w:sz w:val="20"/>
          <w:szCs w:val="20"/>
        </w:rPr>
      </w:pPr>
    </w:p>
    <w:p w:rsidR="009A5A11" w:rsidRDefault="009A5A11" w:rsidP="009A5A11">
      <w:pPr>
        <w:widowControl w:val="0"/>
        <w:shd w:val="clear" w:color="auto" w:fill="FFFFFF"/>
        <w:tabs>
          <w:tab w:val="num" w:pos="284"/>
        </w:tabs>
        <w:suppressAutoHyphens/>
        <w:autoSpaceDE w:val="0"/>
        <w:ind w:right="73"/>
        <w:jc w:val="both"/>
        <w:rPr>
          <w:rFonts w:asciiTheme="minorHAnsi" w:hAnsiTheme="minorHAnsi" w:cstheme="minorHAnsi"/>
          <w:b/>
          <w:sz w:val="20"/>
          <w:szCs w:val="20"/>
        </w:rPr>
      </w:pPr>
      <w:bookmarkStart w:id="1" w:name="_GoBack"/>
      <w:bookmarkEnd w:id="1"/>
    </w:p>
    <w:p w:rsidR="009A5A11" w:rsidRPr="009A5A11" w:rsidRDefault="009A5A11" w:rsidP="009A5A11">
      <w:pPr>
        <w:widowControl w:val="0"/>
        <w:shd w:val="clear" w:color="auto" w:fill="FFFFFF"/>
        <w:tabs>
          <w:tab w:val="num" w:pos="284"/>
        </w:tabs>
        <w:suppressAutoHyphens/>
        <w:autoSpaceDE w:val="0"/>
        <w:ind w:right="73"/>
        <w:jc w:val="both"/>
        <w:rPr>
          <w:rFonts w:asciiTheme="minorHAnsi" w:hAnsiTheme="minorHAnsi" w:cstheme="minorHAnsi"/>
          <w:b/>
          <w:sz w:val="20"/>
          <w:szCs w:val="20"/>
        </w:rPr>
      </w:pPr>
    </w:p>
    <w:p w:rsidR="00A22CFE" w:rsidRPr="00AC53EF" w:rsidRDefault="00A22CFE" w:rsidP="00A22CFE">
      <w:pPr>
        <w:shd w:val="clear" w:color="auto" w:fill="FFFFFF"/>
        <w:ind w:right="704"/>
        <w:jc w:val="center"/>
        <w:rPr>
          <w:rFonts w:asciiTheme="minorHAnsi" w:hAnsiTheme="minorHAnsi" w:cstheme="minorHAnsi"/>
          <w:b/>
          <w:sz w:val="20"/>
          <w:szCs w:val="20"/>
        </w:rPr>
      </w:pPr>
      <w:r w:rsidRPr="00AC53EF">
        <w:rPr>
          <w:rFonts w:asciiTheme="minorHAnsi" w:hAnsiTheme="minorHAnsi" w:cstheme="minorHAnsi"/>
          <w:b/>
          <w:sz w:val="20"/>
          <w:szCs w:val="20"/>
        </w:rPr>
        <w:t xml:space="preserve">    WYKONAWCA</w:t>
      </w:r>
      <w:r w:rsidRPr="00AC53EF">
        <w:rPr>
          <w:rFonts w:asciiTheme="minorHAnsi" w:hAnsiTheme="minorHAnsi" w:cstheme="minorHAnsi"/>
          <w:b/>
          <w:sz w:val="20"/>
          <w:szCs w:val="20"/>
        </w:rPr>
        <w:tab/>
      </w:r>
      <w:r w:rsidRPr="00AC53EF">
        <w:rPr>
          <w:rFonts w:asciiTheme="minorHAnsi" w:hAnsiTheme="minorHAnsi" w:cstheme="minorHAnsi"/>
          <w:b/>
          <w:sz w:val="20"/>
          <w:szCs w:val="20"/>
        </w:rPr>
        <w:tab/>
        <w:t xml:space="preserve">                                 ZAMAWIAJĄCY</w:t>
      </w:r>
    </w:p>
    <w:p w:rsidR="005135E1" w:rsidRPr="004E26D0" w:rsidRDefault="005135E1" w:rsidP="005135E1">
      <w:pPr>
        <w:pStyle w:val="Tytu"/>
        <w:jc w:val="left"/>
        <w:rPr>
          <w:rFonts w:asciiTheme="majorHAnsi" w:hAnsiTheme="majorHAnsi" w:cstheme="majorHAnsi"/>
          <w:sz w:val="20"/>
        </w:rPr>
      </w:pPr>
    </w:p>
    <w:sectPr w:rsidR="005135E1" w:rsidRPr="004E26D0" w:rsidSect="00FA2D58">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66F" w:rsidRDefault="00D2766F">
      <w:r>
        <w:separator/>
      </w:r>
    </w:p>
  </w:endnote>
  <w:endnote w:type="continuationSeparator" w:id="0">
    <w:p w:rsidR="00D2766F" w:rsidRDefault="00D2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11D" w:rsidRPr="00C5421E" w:rsidRDefault="002D611D"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11D" w:rsidRPr="009433E1" w:rsidRDefault="002D611D"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9A5A11">
      <w:rPr>
        <w:rStyle w:val="Numerstrony"/>
        <w:rFonts w:ascii="Arial Narrow" w:hAnsi="Arial Narrow"/>
        <w:noProof/>
      </w:rPr>
      <w:t>29</w:t>
    </w:r>
    <w:r w:rsidRPr="009433E1">
      <w:rPr>
        <w:rStyle w:val="Numerstrony"/>
        <w:rFonts w:ascii="Arial Narrow" w:hAnsi="Arial Narrow"/>
      </w:rPr>
      <w:fldChar w:fldCharType="end"/>
    </w:r>
  </w:p>
  <w:p w:rsidR="002D611D" w:rsidRDefault="002D611D"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2D611D" w:rsidRDefault="002D611D" w:rsidP="005E3059">
    <w:pPr>
      <w:pStyle w:val="Stopka"/>
      <w:framePr w:wrap="around" w:vAnchor="text" w:hAnchor="margin" w:xAlign="center" w:y="1"/>
      <w:ind w:right="360"/>
      <w:rPr>
        <w:rStyle w:val="Numerstrony"/>
      </w:rPr>
    </w:pPr>
  </w:p>
  <w:p w:rsidR="002D611D" w:rsidRDefault="002D611D"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66F" w:rsidRDefault="00D2766F">
      <w:r>
        <w:separator/>
      </w:r>
    </w:p>
  </w:footnote>
  <w:footnote w:type="continuationSeparator" w:id="0">
    <w:p w:rsidR="00D2766F" w:rsidRDefault="00D27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11D" w:rsidRPr="00277010" w:rsidRDefault="002D611D" w:rsidP="005E3059">
    <w:pPr>
      <w:pStyle w:val="Nagwek"/>
      <w:rPr>
        <w:lang w:val="en-US"/>
      </w:rPr>
    </w:pPr>
  </w:p>
  <w:p w:rsidR="002D611D" w:rsidRPr="00B475D7" w:rsidRDefault="002D611D"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11D" w:rsidRDefault="002D611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11D" w:rsidRPr="005B06DF" w:rsidRDefault="002D611D" w:rsidP="005B06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7"/>
    <w:multiLevelType w:val="multilevel"/>
    <w:tmpl w:val="8954D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nsid w:val="0000000C"/>
    <w:multiLevelType w:val="multilevel"/>
    <w:tmpl w:val="35EE43E0"/>
    <w:lvl w:ilvl="0">
      <w:start w:val="1"/>
      <w:numFmt w:val="decimal"/>
      <w:lvlText w:val="%1."/>
      <w:lvlJc w:val="left"/>
      <w:pPr>
        <w:tabs>
          <w:tab w:val="num" w:pos="720"/>
        </w:tabs>
        <w:ind w:left="720" w:hanging="360"/>
      </w:pPr>
      <w:rPr>
        <w:b w:val="0"/>
      </w:rPr>
    </w:lvl>
    <w:lvl w:ilvl="1" w:tentative="1">
      <w:start w:val="1"/>
      <w:numFmt w:val="lowerLetter"/>
      <w:lvlText w:val="%2."/>
      <w:lvlJc w:val="left"/>
      <w:pPr>
        <w:ind w:left="2505" w:hanging="360"/>
      </w:pPr>
    </w:lvl>
    <w:lvl w:ilvl="2" w:tentative="1">
      <w:start w:val="1"/>
      <w:numFmt w:val="lowerRoman"/>
      <w:lvlText w:val="%3."/>
      <w:lvlJc w:val="right"/>
      <w:pPr>
        <w:ind w:left="3225" w:hanging="180"/>
      </w:p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11">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93C0552"/>
    <w:multiLevelType w:val="singleLevel"/>
    <w:tmpl w:val="04150017"/>
    <w:lvl w:ilvl="0">
      <w:start w:val="1"/>
      <w:numFmt w:val="lowerLetter"/>
      <w:lvlText w:val="%1)"/>
      <w:lvlJc w:val="left"/>
      <w:pPr>
        <w:ind w:left="720" w:hanging="360"/>
      </w:pPr>
      <w:rPr>
        <w:rFonts w:hint="default"/>
      </w:rPr>
    </w:lvl>
  </w:abstractNum>
  <w:abstractNum w:abstractNumId="15">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0A714FA9"/>
    <w:multiLevelType w:val="hybridMultilevel"/>
    <w:tmpl w:val="4118B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B1D1B14"/>
    <w:multiLevelType w:val="hybridMultilevel"/>
    <w:tmpl w:val="39143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1">
    <w:nsid w:val="0F304A6B"/>
    <w:multiLevelType w:val="hybridMultilevel"/>
    <w:tmpl w:val="188AD74C"/>
    <w:lvl w:ilvl="0" w:tplc="24AE7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13B39B7"/>
    <w:multiLevelType w:val="hybridMultilevel"/>
    <w:tmpl w:val="0F86F250"/>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A35C702C">
      <w:start w:val="1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644625B"/>
    <w:multiLevelType w:val="hybridMultilevel"/>
    <w:tmpl w:val="6EBA52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1AC10AC4"/>
    <w:multiLevelType w:val="hybridMultilevel"/>
    <w:tmpl w:val="E0D4CF78"/>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D434918"/>
    <w:multiLevelType w:val="multilevel"/>
    <w:tmpl w:val="8EFAAEF4"/>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b w:val="0"/>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30">
    <w:nsid w:val="1F5C310C"/>
    <w:multiLevelType w:val="hybridMultilevel"/>
    <w:tmpl w:val="E3AE09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2">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3">
    <w:nsid w:val="21F4475E"/>
    <w:multiLevelType w:val="hybridMultilevel"/>
    <w:tmpl w:val="CCF439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28D4178"/>
    <w:multiLevelType w:val="multilevel"/>
    <w:tmpl w:val="5D608BCE"/>
    <w:lvl w:ilvl="0">
      <w:start w:val="1"/>
      <w:numFmt w:val="lowerLetter"/>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1">
    <w:nsid w:val="2A6E7318"/>
    <w:multiLevelType w:val="hybridMultilevel"/>
    <w:tmpl w:val="F0441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BA87614"/>
    <w:multiLevelType w:val="hybridMultilevel"/>
    <w:tmpl w:val="89A88380"/>
    <w:lvl w:ilvl="0" w:tplc="1CDC72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4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nsid w:val="332E316C"/>
    <w:multiLevelType w:val="hybridMultilevel"/>
    <w:tmpl w:val="F034AB30"/>
    <w:lvl w:ilvl="0" w:tplc="55C4B9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355C3C7E"/>
    <w:multiLevelType w:val="hybridMultilevel"/>
    <w:tmpl w:val="9D08C1E0"/>
    <w:lvl w:ilvl="0" w:tplc="7EC4AF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5874B93"/>
    <w:multiLevelType w:val="multilevel"/>
    <w:tmpl w:val="F1F25826"/>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49">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8C76F5F"/>
    <w:multiLevelType w:val="singleLevel"/>
    <w:tmpl w:val="04150017"/>
    <w:lvl w:ilvl="0">
      <w:start w:val="1"/>
      <w:numFmt w:val="lowerLetter"/>
      <w:lvlText w:val="%1)"/>
      <w:lvlJc w:val="left"/>
      <w:pPr>
        <w:ind w:left="2340" w:hanging="360"/>
      </w:pPr>
    </w:lvl>
  </w:abstractNum>
  <w:abstractNum w:abstractNumId="51">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470C5E05"/>
    <w:multiLevelType w:val="hybridMultilevel"/>
    <w:tmpl w:val="58CE34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8">
    <w:nsid w:val="5016272F"/>
    <w:multiLevelType w:val="hybridMultilevel"/>
    <w:tmpl w:val="4F3068B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1">
    <w:nsid w:val="5E6B7B2F"/>
    <w:multiLevelType w:val="hybridMultilevel"/>
    <w:tmpl w:val="5E7E8D0A"/>
    <w:lvl w:ilvl="0" w:tplc="E0F6BF50">
      <w:start w:val="1"/>
      <w:numFmt w:val="decimal"/>
      <w:lvlText w:val="%1)"/>
      <w:lvlJc w:val="left"/>
      <w:pPr>
        <w:tabs>
          <w:tab w:val="num" w:pos="1324"/>
        </w:tabs>
        <w:ind w:left="1324" w:hanging="397"/>
      </w:pPr>
    </w:lvl>
    <w:lvl w:ilvl="1" w:tplc="6FA4510C">
      <w:start w:val="1"/>
      <w:numFmt w:val="lowerLetter"/>
      <w:lvlText w:val="%2)"/>
      <w:lvlJc w:val="left"/>
      <w:pPr>
        <w:tabs>
          <w:tab w:val="num" w:pos="1800"/>
        </w:tabs>
        <w:ind w:left="1800" w:hanging="360"/>
      </w:pPr>
    </w:lvl>
    <w:lvl w:ilvl="2" w:tplc="FAB8F4AE">
      <w:start w:val="1"/>
      <w:numFmt w:val="lowerLetter"/>
      <w:lvlText w:val="%3)"/>
      <w:lvlJc w:val="right"/>
      <w:pPr>
        <w:tabs>
          <w:tab w:val="num" w:pos="2520"/>
        </w:tabs>
        <w:ind w:left="2520" w:hanging="180"/>
      </w:pPr>
      <w:rPr>
        <w:rFonts w:ascii="Times New Roman" w:eastAsia="Times New Roman" w:hAnsi="Times New Roman"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2">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652B65DF"/>
    <w:multiLevelType w:val="multilevel"/>
    <w:tmpl w:val="7BF03CE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8E9007D"/>
    <w:multiLevelType w:val="hybridMultilevel"/>
    <w:tmpl w:val="0388B79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9">
    <w:nsid w:val="7015363F"/>
    <w:multiLevelType w:val="hybridMultilevel"/>
    <w:tmpl w:val="96BE9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BBC3114"/>
    <w:multiLevelType w:val="hybridMultilevel"/>
    <w:tmpl w:val="7C1A4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EB70D7C"/>
    <w:multiLevelType w:val="multilevel"/>
    <w:tmpl w:val="880A5A6E"/>
    <w:lvl w:ilvl="0">
      <w:start w:val="1"/>
      <w:numFmt w:val="decimal"/>
      <w:lvlText w:val="%1."/>
      <w:lvlJc w:val="left"/>
      <w:pPr>
        <w:tabs>
          <w:tab w:val="num" w:pos="360"/>
        </w:tabs>
        <w:ind w:left="360" w:hanging="360"/>
      </w:pPr>
      <w:rPr>
        <w:rFonts w:asciiTheme="majorHAnsi" w:eastAsia="Times New Roman" w:hAnsiTheme="majorHAnsi" w:cs="Times New Roman"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75">
    <w:nsid w:val="7FF76C84"/>
    <w:multiLevelType w:val="hybridMultilevel"/>
    <w:tmpl w:val="6324B2CC"/>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A7F284CC">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0"/>
  </w:num>
  <w:num w:numId="2">
    <w:abstractNumId w:val="54"/>
  </w:num>
  <w:num w:numId="3">
    <w:abstractNumId w:val="2"/>
  </w:num>
  <w:num w:numId="4">
    <w:abstractNumId w:val="1"/>
  </w:num>
  <w:num w:numId="5">
    <w:abstractNumId w:val="0"/>
  </w:num>
  <w:num w:numId="6">
    <w:abstractNumId w:val="68"/>
  </w:num>
  <w:num w:numId="7">
    <w:abstractNumId w:val="23"/>
  </w:num>
  <w:num w:numId="8">
    <w:abstractNumId w:val="20"/>
  </w:num>
  <w:num w:numId="9">
    <w:abstractNumId w:val="32"/>
  </w:num>
  <w:num w:numId="10">
    <w:abstractNumId w:val="46"/>
  </w:num>
  <w:num w:numId="11">
    <w:abstractNumId w:val="37"/>
  </w:num>
  <w:num w:numId="12">
    <w:abstractNumId w:val="26"/>
  </w:num>
  <w:num w:numId="13">
    <w:abstractNumId w:val="59"/>
  </w:num>
  <w:num w:numId="14">
    <w:abstractNumId w:val="75"/>
  </w:num>
  <w:num w:numId="15">
    <w:abstractNumId w:val="38"/>
  </w:num>
  <w:num w:numId="16">
    <w:abstractNumId w:val="51"/>
  </w:num>
  <w:num w:numId="17">
    <w:abstractNumId w:val="19"/>
  </w:num>
  <w:num w:numId="18">
    <w:abstractNumId w:val="43"/>
  </w:num>
  <w:num w:numId="19">
    <w:abstractNumId w:val="65"/>
  </w:num>
  <w:num w:numId="20">
    <w:abstractNumId w:val="63"/>
  </w:num>
  <w:num w:numId="21">
    <w:abstractNumId w:val="40"/>
  </w:num>
  <w:num w:numId="22">
    <w:abstractNumId w:val="49"/>
  </w:num>
  <w:num w:numId="23">
    <w:abstractNumId w:val="67"/>
  </w:num>
  <w:num w:numId="24">
    <w:abstractNumId w:val="60"/>
    <w:lvlOverride w:ilvl="0">
      <w:startOverride w:val="1"/>
    </w:lvlOverride>
  </w:num>
  <w:num w:numId="25">
    <w:abstractNumId w:val="53"/>
    <w:lvlOverride w:ilvl="0">
      <w:startOverride w:val="1"/>
    </w:lvlOverride>
  </w:num>
  <w:num w:numId="26">
    <w:abstractNumId w:val="36"/>
  </w:num>
  <w:num w:numId="27">
    <w:abstractNumId w:val="22"/>
  </w:num>
  <w:num w:numId="28">
    <w:abstractNumId w:val="13"/>
  </w:num>
  <w:num w:numId="29">
    <w:abstractNumId w:val="18"/>
  </w:num>
  <w:num w:numId="30">
    <w:abstractNumId w:val="14"/>
  </w:num>
  <w:num w:numId="31">
    <w:abstractNumId w:val="12"/>
  </w:num>
  <w:num w:numId="32">
    <w:abstractNumId w:val="50"/>
  </w:num>
  <w:num w:numId="33">
    <w:abstractNumId w:val="29"/>
  </w:num>
  <w:num w:numId="34">
    <w:abstractNumId w:val="57"/>
  </w:num>
  <w:num w:numId="35">
    <w:abstractNumId w:val="62"/>
  </w:num>
  <w:num w:numId="36">
    <w:abstractNumId w:val="31"/>
  </w:num>
  <w:num w:numId="37">
    <w:abstractNumId w:val="35"/>
  </w:num>
  <w:num w:numId="38">
    <w:abstractNumId w:val="55"/>
  </w:num>
  <w:num w:numId="39">
    <w:abstractNumId w:val="74"/>
  </w:num>
  <w:num w:numId="40">
    <w:abstractNumId w:val="28"/>
  </w:num>
  <w:num w:numId="41">
    <w:abstractNumId w:val="72"/>
  </w:num>
  <w:num w:numId="42">
    <w:abstractNumId w:val="71"/>
  </w:num>
  <w:num w:numId="43">
    <w:abstractNumId w:val="56"/>
  </w:num>
  <w:num w:numId="44">
    <w:abstractNumId w:val="39"/>
  </w:num>
  <w:num w:numId="45">
    <w:abstractNumId w:val="27"/>
  </w:num>
  <w:num w:numId="46">
    <w:abstractNumId w:val="44"/>
  </w:num>
  <w:num w:numId="47">
    <w:abstractNumId w:val="66"/>
  </w:num>
  <w:num w:numId="4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9"/>
  </w:num>
  <w:num w:numId="50">
    <w:abstractNumId w:val="7"/>
  </w:num>
  <w:num w:numId="51">
    <w:abstractNumId w:val="52"/>
  </w:num>
  <w:num w:numId="52">
    <w:abstractNumId w:val="3"/>
  </w:num>
  <w:num w:numId="53">
    <w:abstractNumId w:val="10"/>
  </w:num>
  <w:num w:numId="54">
    <w:abstractNumId w:val="58"/>
  </w:num>
  <w:num w:numId="55">
    <w:abstractNumId w:val="64"/>
  </w:num>
  <w:num w:numId="56">
    <w:abstractNumId w:val="24"/>
  </w:num>
  <w:num w:numId="57">
    <w:abstractNumId w:val="45"/>
  </w:num>
  <w:num w:numId="58">
    <w:abstractNumId w:val="30"/>
  </w:num>
  <w:num w:numId="59">
    <w:abstractNumId w:val="47"/>
  </w:num>
  <w:num w:numId="60">
    <w:abstractNumId w:val="17"/>
  </w:num>
  <w:num w:numId="61">
    <w:abstractNumId w:val="42"/>
  </w:num>
  <w:num w:numId="62">
    <w:abstractNumId w:val="48"/>
  </w:num>
  <w:num w:numId="63">
    <w:abstractNumId w:val="34"/>
  </w:num>
  <w:num w:numId="64">
    <w:abstractNumId w:val="73"/>
  </w:num>
  <w:num w:numId="65">
    <w:abstractNumId w:val="16"/>
  </w:num>
  <w:num w:numId="66">
    <w:abstractNumId w:val="33"/>
  </w:num>
  <w:num w:numId="67">
    <w:abstractNumId w:val="25"/>
  </w:num>
  <w:num w:numId="68">
    <w:abstractNumId w:val="21"/>
  </w:num>
  <w:num w:numId="69">
    <w:abstractNumId w:val="4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6236"/>
    <w:rsid w:val="00013977"/>
    <w:rsid w:val="00024089"/>
    <w:rsid w:val="00032489"/>
    <w:rsid w:val="00032E54"/>
    <w:rsid w:val="00033856"/>
    <w:rsid w:val="0003460D"/>
    <w:rsid w:val="00062C73"/>
    <w:rsid w:val="00063B32"/>
    <w:rsid w:val="00070148"/>
    <w:rsid w:val="00070DCB"/>
    <w:rsid w:val="000731B6"/>
    <w:rsid w:val="00080477"/>
    <w:rsid w:val="00083D40"/>
    <w:rsid w:val="00084F6A"/>
    <w:rsid w:val="0008562B"/>
    <w:rsid w:val="0009055C"/>
    <w:rsid w:val="00090953"/>
    <w:rsid w:val="00090B97"/>
    <w:rsid w:val="00092EF3"/>
    <w:rsid w:val="00093F34"/>
    <w:rsid w:val="00095E6E"/>
    <w:rsid w:val="000A4D1B"/>
    <w:rsid w:val="000B09AA"/>
    <w:rsid w:val="000B5642"/>
    <w:rsid w:val="000B72AC"/>
    <w:rsid w:val="000C614B"/>
    <w:rsid w:val="000E6BF2"/>
    <w:rsid w:val="000E6D8E"/>
    <w:rsid w:val="000F2981"/>
    <w:rsid w:val="000F325A"/>
    <w:rsid w:val="000F4203"/>
    <w:rsid w:val="000F6C56"/>
    <w:rsid w:val="001014AE"/>
    <w:rsid w:val="00110F21"/>
    <w:rsid w:val="00113562"/>
    <w:rsid w:val="00117160"/>
    <w:rsid w:val="0011763D"/>
    <w:rsid w:val="0012259A"/>
    <w:rsid w:val="00122AA8"/>
    <w:rsid w:val="00125525"/>
    <w:rsid w:val="001277C7"/>
    <w:rsid w:val="0013046D"/>
    <w:rsid w:val="00130B07"/>
    <w:rsid w:val="001703C1"/>
    <w:rsid w:val="001756CD"/>
    <w:rsid w:val="001925B3"/>
    <w:rsid w:val="001943FB"/>
    <w:rsid w:val="001B3630"/>
    <w:rsid w:val="001B7966"/>
    <w:rsid w:val="001C22F1"/>
    <w:rsid w:val="001C5A15"/>
    <w:rsid w:val="001D5C57"/>
    <w:rsid w:val="001E6C7C"/>
    <w:rsid w:val="001F2392"/>
    <w:rsid w:val="001F2C38"/>
    <w:rsid w:val="002001A7"/>
    <w:rsid w:val="00224FA1"/>
    <w:rsid w:val="00225684"/>
    <w:rsid w:val="00225D57"/>
    <w:rsid w:val="00226C84"/>
    <w:rsid w:val="002366E7"/>
    <w:rsid w:val="00240D46"/>
    <w:rsid w:val="00242122"/>
    <w:rsid w:val="00243561"/>
    <w:rsid w:val="00245BCF"/>
    <w:rsid w:val="0025560D"/>
    <w:rsid w:val="00260F14"/>
    <w:rsid w:val="002616D1"/>
    <w:rsid w:val="0026701E"/>
    <w:rsid w:val="00270620"/>
    <w:rsid w:val="00273957"/>
    <w:rsid w:val="00274BAC"/>
    <w:rsid w:val="00284698"/>
    <w:rsid w:val="002967F6"/>
    <w:rsid w:val="002A41F1"/>
    <w:rsid w:val="002A58C1"/>
    <w:rsid w:val="002A77C1"/>
    <w:rsid w:val="002B1F11"/>
    <w:rsid w:val="002B34C9"/>
    <w:rsid w:val="002B6B99"/>
    <w:rsid w:val="002B7AFF"/>
    <w:rsid w:val="002C3AAF"/>
    <w:rsid w:val="002C4633"/>
    <w:rsid w:val="002D611D"/>
    <w:rsid w:val="002E1D21"/>
    <w:rsid w:val="002E4A2B"/>
    <w:rsid w:val="002E6BC2"/>
    <w:rsid w:val="002E7F73"/>
    <w:rsid w:val="002F3A44"/>
    <w:rsid w:val="002F5C9E"/>
    <w:rsid w:val="00300B02"/>
    <w:rsid w:val="00300EE5"/>
    <w:rsid w:val="00302547"/>
    <w:rsid w:val="00302918"/>
    <w:rsid w:val="00307F67"/>
    <w:rsid w:val="003141BD"/>
    <w:rsid w:val="00322343"/>
    <w:rsid w:val="003256B4"/>
    <w:rsid w:val="0035345B"/>
    <w:rsid w:val="00366EB3"/>
    <w:rsid w:val="00396E34"/>
    <w:rsid w:val="003A2303"/>
    <w:rsid w:val="003A467A"/>
    <w:rsid w:val="003A4BDA"/>
    <w:rsid w:val="003A7140"/>
    <w:rsid w:val="003C5054"/>
    <w:rsid w:val="003C5C14"/>
    <w:rsid w:val="003C75C9"/>
    <w:rsid w:val="003D1283"/>
    <w:rsid w:val="003D6DC0"/>
    <w:rsid w:val="003E679C"/>
    <w:rsid w:val="00400998"/>
    <w:rsid w:val="004028DA"/>
    <w:rsid w:val="00404D7B"/>
    <w:rsid w:val="0040790B"/>
    <w:rsid w:val="00416AEC"/>
    <w:rsid w:val="00426B6A"/>
    <w:rsid w:val="00427453"/>
    <w:rsid w:val="00444056"/>
    <w:rsid w:val="0044512B"/>
    <w:rsid w:val="0044688A"/>
    <w:rsid w:val="0045589E"/>
    <w:rsid w:val="00461CFD"/>
    <w:rsid w:val="00464783"/>
    <w:rsid w:val="00473C7D"/>
    <w:rsid w:val="00474A62"/>
    <w:rsid w:val="00477615"/>
    <w:rsid w:val="00486F18"/>
    <w:rsid w:val="00491F35"/>
    <w:rsid w:val="004924C4"/>
    <w:rsid w:val="004A1A29"/>
    <w:rsid w:val="004A217D"/>
    <w:rsid w:val="004A4535"/>
    <w:rsid w:val="004A473B"/>
    <w:rsid w:val="004C33E9"/>
    <w:rsid w:val="004C5CBB"/>
    <w:rsid w:val="004E26D0"/>
    <w:rsid w:val="004F4A80"/>
    <w:rsid w:val="004F7CEE"/>
    <w:rsid w:val="00500228"/>
    <w:rsid w:val="005040BB"/>
    <w:rsid w:val="00507641"/>
    <w:rsid w:val="00510822"/>
    <w:rsid w:val="005135E1"/>
    <w:rsid w:val="00522C21"/>
    <w:rsid w:val="00523A86"/>
    <w:rsid w:val="00524D53"/>
    <w:rsid w:val="00525A81"/>
    <w:rsid w:val="00543A35"/>
    <w:rsid w:val="005451E5"/>
    <w:rsid w:val="00547EDC"/>
    <w:rsid w:val="00552FBA"/>
    <w:rsid w:val="00554F60"/>
    <w:rsid w:val="00557146"/>
    <w:rsid w:val="005901CA"/>
    <w:rsid w:val="00593105"/>
    <w:rsid w:val="005971D1"/>
    <w:rsid w:val="005A07EB"/>
    <w:rsid w:val="005A3EBD"/>
    <w:rsid w:val="005B06DF"/>
    <w:rsid w:val="005C5406"/>
    <w:rsid w:val="005D2104"/>
    <w:rsid w:val="005D4297"/>
    <w:rsid w:val="005D52F1"/>
    <w:rsid w:val="005D7A2F"/>
    <w:rsid w:val="005E1509"/>
    <w:rsid w:val="005E3059"/>
    <w:rsid w:val="005E3BBB"/>
    <w:rsid w:val="00604039"/>
    <w:rsid w:val="00604295"/>
    <w:rsid w:val="00604B1C"/>
    <w:rsid w:val="00612C07"/>
    <w:rsid w:val="00613C09"/>
    <w:rsid w:val="006209AE"/>
    <w:rsid w:val="0062260C"/>
    <w:rsid w:val="00624FE0"/>
    <w:rsid w:val="00625B7E"/>
    <w:rsid w:val="00626202"/>
    <w:rsid w:val="00627978"/>
    <w:rsid w:val="0064037A"/>
    <w:rsid w:val="00651494"/>
    <w:rsid w:val="00672733"/>
    <w:rsid w:val="0067373A"/>
    <w:rsid w:val="00674CD0"/>
    <w:rsid w:val="006808BF"/>
    <w:rsid w:val="0068399D"/>
    <w:rsid w:val="00684E9B"/>
    <w:rsid w:val="006873E1"/>
    <w:rsid w:val="006931B7"/>
    <w:rsid w:val="00694377"/>
    <w:rsid w:val="00694BA5"/>
    <w:rsid w:val="00694D31"/>
    <w:rsid w:val="006A3AEE"/>
    <w:rsid w:val="006A7F48"/>
    <w:rsid w:val="006B73EB"/>
    <w:rsid w:val="006C37E3"/>
    <w:rsid w:val="006C532B"/>
    <w:rsid w:val="006D34B5"/>
    <w:rsid w:val="006D67ED"/>
    <w:rsid w:val="006F19EB"/>
    <w:rsid w:val="00701C68"/>
    <w:rsid w:val="0071583A"/>
    <w:rsid w:val="00720C17"/>
    <w:rsid w:val="00722B1D"/>
    <w:rsid w:val="007405C1"/>
    <w:rsid w:val="00742456"/>
    <w:rsid w:val="00743EA4"/>
    <w:rsid w:val="00744AFC"/>
    <w:rsid w:val="00746A80"/>
    <w:rsid w:val="0075168D"/>
    <w:rsid w:val="007516D0"/>
    <w:rsid w:val="0075439B"/>
    <w:rsid w:val="007568AF"/>
    <w:rsid w:val="00756B89"/>
    <w:rsid w:val="00762444"/>
    <w:rsid w:val="00772F03"/>
    <w:rsid w:val="00772FF3"/>
    <w:rsid w:val="00782A48"/>
    <w:rsid w:val="00795404"/>
    <w:rsid w:val="007A2ED4"/>
    <w:rsid w:val="007A4E10"/>
    <w:rsid w:val="007A52E0"/>
    <w:rsid w:val="007A6660"/>
    <w:rsid w:val="007B6766"/>
    <w:rsid w:val="007B6EE1"/>
    <w:rsid w:val="007B7E73"/>
    <w:rsid w:val="007C70E8"/>
    <w:rsid w:val="007D179B"/>
    <w:rsid w:val="007D18BD"/>
    <w:rsid w:val="007D1F77"/>
    <w:rsid w:val="007D5A18"/>
    <w:rsid w:val="007E55FD"/>
    <w:rsid w:val="007F10E8"/>
    <w:rsid w:val="008010D6"/>
    <w:rsid w:val="0080234C"/>
    <w:rsid w:val="00810134"/>
    <w:rsid w:val="00815ABD"/>
    <w:rsid w:val="00817224"/>
    <w:rsid w:val="00825AB2"/>
    <w:rsid w:val="00827B64"/>
    <w:rsid w:val="00833B53"/>
    <w:rsid w:val="00842840"/>
    <w:rsid w:val="00847EF8"/>
    <w:rsid w:val="00856458"/>
    <w:rsid w:val="00865A3C"/>
    <w:rsid w:val="00865AEF"/>
    <w:rsid w:val="0086655F"/>
    <w:rsid w:val="008846A9"/>
    <w:rsid w:val="00885FEB"/>
    <w:rsid w:val="00890E1B"/>
    <w:rsid w:val="00892174"/>
    <w:rsid w:val="0089511D"/>
    <w:rsid w:val="008A3727"/>
    <w:rsid w:val="008A4102"/>
    <w:rsid w:val="008B2CF4"/>
    <w:rsid w:val="008B79EA"/>
    <w:rsid w:val="008E3BCA"/>
    <w:rsid w:val="008F6E7F"/>
    <w:rsid w:val="008F7918"/>
    <w:rsid w:val="00900659"/>
    <w:rsid w:val="009008F0"/>
    <w:rsid w:val="0091314B"/>
    <w:rsid w:val="0091744B"/>
    <w:rsid w:val="00935BA6"/>
    <w:rsid w:val="00945E56"/>
    <w:rsid w:val="00954BFA"/>
    <w:rsid w:val="00972BDD"/>
    <w:rsid w:val="00974312"/>
    <w:rsid w:val="009758BF"/>
    <w:rsid w:val="009863A6"/>
    <w:rsid w:val="009865C9"/>
    <w:rsid w:val="009A5A11"/>
    <w:rsid w:val="009A663D"/>
    <w:rsid w:val="009B2BE1"/>
    <w:rsid w:val="009B6CF5"/>
    <w:rsid w:val="009B7B93"/>
    <w:rsid w:val="009C25ED"/>
    <w:rsid w:val="009C33A0"/>
    <w:rsid w:val="009C4623"/>
    <w:rsid w:val="009C4C48"/>
    <w:rsid w:val="009C6817"/>
    <w:rsid w:val="009D3CF9"/>
    <w:rsid w:val="009D6580"/>
    <w:rsid w:val="009D7AE4"/>
    <w:rsid w:val="009E7CE2"/>
    <w:rsid w:val="00A008F3"/>
    <w:rsid w:val="00A012BF"/>
    <w:rsid w:val="00A01520"/>
    <w:rsid w:val="00A16A44"/>
    <w:rsid w:val="00A21519"/>
    <w:rsid w:val="00A22CFE"/>
    <w:rsid w:val="00A240AB"/>
    <w:rsid w:val="00A31464"/>
    <w:rsid w:val="00A32899"/>
    <w:rsid w:val="00A34889"/>
    <w:rsid w:val="00A35852"/>
    <w:rsid w:val="00A43B3D"/>
    <w:rsid w:val="00A47986"/>
    <w:rsid w:val="00A47DFF"/>
    <w:rsid w:val="00A5463B"/>
    <w:rsid w:val="00A611A1"/>
    <w:rsid w:val="00A66716"/>
    <w:rsid w:val="00A66A3D"/>
    <w:rsid w:val="00A70919"/>
    <w:rsid w:val="00A75145"/>
    <w:rsid w:val="00A804CC"/>
    <w:rsid w:val="00A81E6F"/>
    <w:rsid w:val="00A82323"/>
    <w:rsid w:val="00A8475B"/>
    <w:rsid w:val="00AA244F"/>
    <w:rsid w:val="00AA528B"/>
    <w:rsid w:val="00AA680A"/>
    <w:rsid w:val="00AB4A3C"/>
    <w:rsid w:val="00AB4B26"/>
    <w:rsid w:val="00AC6CD8"/>
    <w:rsid w:val="00AE46DA"/>
    <w:rsid w:val="00AE5EEB"/>
    <w:rsid w:val="00AE6FDB"/>
    <w:rsid w:val="00AF5562"/>
    <w:rsid w:val="00B011C3"/>
    <w:rsid w:val="00B0144C"/>
    <w:rsid w:val="00B07D6D"/>
    <w:rsid w:val="00B158FC"/>
    <w:rsid w:val="00B17142"/>
    <w:rsid w:val="00B20178"/>
    <w:rsid w:val="00B2217B"/>
    <w:rsid w:val="00B255D8"/>
    <w:rsid w:val="00B27BB3"/>
    <w:rsid w:val="00B319E7"/>
    <w:rsid w:val="00B3287E"/>
    <w:rsid w:val="00B35E90"/>
    <w:rsid w:val="00B4426D"/>
    <w:rsid w:val="00B4487D"/>
    <w:rsid w:val="00B44E07"/>
    <w:rsid w:val="00B47F6B"/>
    <w:rsid w:val="00B55970"/>
    <w:rsid w:val="00B61B3B"/>
    <w:rsid w:val="00B64143"/>
    <w:rsid w:val="00B709ED"/>
    <w:rsid w:val="00B77FE8"/>
    <w:rsid w:val="00B819C3"/>
    <w:rsid w:val="00B970DD"/>
    <w:rsid w:val="00B97E4A"/>
    <w:rsid w:val="00BA234D"/>
    <w:rsid w:val="00BC47F3"/>
    <w:rsid w:val="00BC787D"/>
    <w:rsid w:val="00BD11A4"/>
    <w:rsid w:val="00BD1697"/>
    <w:rsid w:val="00BD1ACC"/>
    <w:rsid w:val="00BD5D76"/>
    <w:rsid w:val="00BD7A3C"/>
    <w:rsid w:val="00BE682C"/>
    <w:rsid w:val="00C01278"/>
    <w:rsid w:val="00C0600B"/>
    <w:rsid w:val="00C06936"/>
    <w:rsid w:val="00C134D2"/>
    <w:rsid w:val="00C13DC2"/>
    <w:rsid w:val="00C15F45"/>
    <w:rsid w:val="00C16FF1"/>
    <w:rsid w:val="00C20B1A"/>
    <w:rsid w:val="00C3098A"/>
    <w:rsid w:val="00C34074"/>
    <w:rsid w:val="00C3482B"/>
    <w:rsid w:val="00C3495E"/>
    <w:rsid w:val="00C35DE9"/>
    <w:rsid w:val="00C47370"/>
    <w:rsid w:val="00C54155"/>
    <w:rsid w:val="00C554B9"/>
    <w:rsid w:val="00C57950"/>
    <w:rsid w:val="00C60EC0"/>
    <w:rsid w:val="00C621FF"/>
    <w:rsid w:val="00C65A07"/>
    <w:rsid w:val="00C72159"/>
    <w:rsid w:val="00C85417"/>
    <w:rsid w:val="00C86580"/>
    <w:rsid w:val="00CA6E71"/>
    <w:rsid w:val="00CB21C2"/>
    <w:rsid w:val="00CC1D11"/>
    <w:rsid w:val="00CC3070"/>
    <w:rsid w:val="00CC5418"/>
    <w:rsid w:val="00CD059F"/>
    <w:rsid w:val="00CE1285"/>
    <w:rsid w:val="00CE44C8"/>
    <w:rsid w:val="00CF2207"/>
    <w:rsid w:val="00CF2262"/>
    <w:rsid w:val="00CF4A6E"/>
    <w:rsid w:val="00D01BF4"/>
    <w:rsid w:val="00D05F80"/>
    <w:rsid w:val="00D07418"/>
    <w:rsid w:val="00D1316A"/>
    <w:rsid w:val="00D13464"/>
    <w:rsid w:val="00D2766F"/>
    <w:rsid w:val="00D3101F"/>
    <w:rsid w:val="00D322BF"/>
    <w:rsid w:val="00D35A2E"/>
    <w:rsid w:val="00D36D16"/>
    <w:rsid w:val="00D418DE"/>
    <w:rsid w:val="00D54CB9"/>
    <w:rsid w:val="00D60108"/>
    <w:rsid w:val="00D607C6"/>
    <w:rsid w:val="00D6562E"/>
    <w:rsid w:val="00D66C61"/>
    <w:rsid w:val="00D75A8E"/>
    <w:rsid w:val="00D75D4A"/>
    <w:rsid w:val="00D7794C"/>
    <w:rsid w:val="00D83900"/>
    <w:rsid w:val="00D84A10"/>
    <w:rsid w:val="00D8674C"/>
    <w:rsid w:val="00DA55F7"/>
    <w:rsid w:val="00DA602F"/>
    <w:rsid w:val="00DB18B0"/>
    <w:rsid w:val="00DB4FFE"/>
    <w:rsid w:val="00DC234C"/>
    <w:rsid w:val="00DC41EC"/>
    <w:rsid w:val="00DD3BAE"/>
    <w:rsid w:val="00DE0E19"/>
    <w:rsid w:val="00DE109E"/>
    <w:rsid w:val="00DE1A32"/>
    <w:rsid w:val="00DF03B6"/>
    <w:rsid w:val="00DF2F9C"/>
    <w:rsid w:val="00DF3869"/>
    <w:rsid w:val="00E14C83"/>
    <w:rsid w:val="00E15E29"/>
    <w:rsid w:val="00E20650"/>
    <w:rsid w:val="00E2121D"/>
    <w:rsid w:val="00E22B62"/>
    <w:rsid w:val="00E23809"/>
    <w:rsid w:val="00E23EB0"/>
    <w:rsid w:val="00E2504D"/>
    <w:rsid w:val="00E37F70"/>
    <w:rsid w:val="00E52C3B"/>
    <w:rsid w:val="00E53209"/>
    <w:rsid w:val="00E57C6B"/>
    <w:rsid w:val="00E61979"/>
    <w:rsid w:val="00E6311B"/>
    <w:rsid w:val="00E658C3"/>
    <w:rsid w:val="00E71317"/>
    <w:rsid w:val="00E86F95"/>
    <w:rsid w:val="00EA27BF"/>
    <w:rsid w:val="00EA56CC"/>
    <w:rsid w:val="00EA7AA6"/>
    <w:rsid w:val="00EB14D9"/>
    <w:rsid w:val="00EB1FE8"/>
    <w:rsid w:val="00EB3C77"/>
    <w:rsid w:val="00EB54A5"/>
    <w:rsid w:val="00EC1FB2"/>
    <w:rsid w:val="00EC203F"/>
    <w:rsid w:val="00EC3A92"/>
    <w:rsid w:val="00EC6F81"/>
    <w:rsid w:val="00EF0A45"/>
    <w:rsid w:val="00EF4D12"/>
    <w:rsid w:val="00F0201C"/>
    <w:rsid w:val="00F036B2"/>
    <w:rsid w:val="00F171C1"/>
    <w:rsid w:val="00F20D9C"/>
    <w:rsid w:val="00F218C2"/>
    <w:rsid w:val="00F22337"/>
    <w:rsid w:val="00F30409"/>
    <w:rsid w:val="00F33415"/>
    <w:rsid w:val="00F411E9"/>
    <w:rsid w:val="00F54A13"/>
    <w:rsid w:val="00F62534"/>
    <w:rsid w:val="00F62BA8"/>
    <w:rsid w:val="00F7689B"/>
    <w:rsid w:val="00F775F8"/>
    <w:rsid w:val="00F77D82"/>
    <w:rsid w:val="00F90BE8"/>
    <w:rsid w:val="00F92DF2"/>
    <w:rsid w:val="00FA2D58"/>
    <w:rsid w:val="00FA3840"/>
    <w:rsid w:val="00FB05DF"/>
    <w:rsid w:val="00FB7D99"/>
    <w:rsid w:val="00FC373D"/>
    <w:rsid w:val="00FC5DA2"/>
    <w:rsid w:val="00FD1755"/>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E1285"/>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customStyle="1" w:styleId="Nagwek6Znak">
    <w:name w:val="Nagłówek 6 Znak"/>
    <w:basedOn w:val="Domylnaczcionkaakapitu"/>
    <w:link w:val="Nagwek6"/>
    <w:uiPriority w:val="9"/>
    <w:semiHidden/>
    <w:rsid w:val="00CE1285"/>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E1285"/>
    <w:pPr>
      <w:spacing w:after="160" w:line="256" w:lineRule="auto"/>
      <w:ind w:left="720"/>
    </w:pPr>
    <w:rPr>
      <w:rFonts w:ascii="Calibri" w:hAnsi="Calibri" w:cs="Calibri"/>
      <w:sz w:val="22"/>
      <w:szCs w:val="22"/>
      <w:lang w:eastAsia="en-US"/>
    </w:rPr>
  </w:style>
  <w:style w:type="character" w:styleId="Pogrubienie">
    <w:name w:val="Strong"/>
    <w:basedOn w:val="Domylnaczcionkaakapitu"/>
    <w:uiPriority w:val="22"/>
    <w:qFormat/>
    <w:rsid w:val="00A22C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E1285"/>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customStyle="1" w:styleId="Nagwek6Znak">
    <w:name w:val="Nagłówek 6 Znak"/>
    <w:basedOn w:val="Domylnaczcionkaakapitu"/>
    <w:link w:val="Nagwek6"/>
    <w:uiPriority w:val="9"/>
    <w:semiHidden/>
    <w:rsid w:val="00CE1285"/>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E1285"/>
    <w:pPr>
      <w:spacing w:after="160" w:line="256" w:lineRule="auto"/>
      <w:ind w:left="720"/>
    </w:pPr>
    <w:rPr>
      <w:rFonts w:ascii="Calibri" w:hAnsi="Calibri" w:cs="Calibri"/>
      <w:sz w:val="22"/>
      <w:szCs w:val="22"/>
      <w:lang w:eastAsia="en-US"/>
    </w:rPr>
  </w:style>
  <w:style w:type="character" w:styleId="Pogrubienie">
    <w:name w:val="Strong"/>
    <w:basedOn w:val="Domylnaczcionkaakapitu"/>
    <w:uiPriority w:val="22"/>
    <w:qFormat/>
    <w:rsid w:val="00A22C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3836">
      <w:bodyDiv w:val="1"/>
      <w:marLeft w:val="0"/>
      <w:marRight w:val="0"/>
      <w:marTop w:val="0"/>
      <w:marBottom w:val="0"/>
      <w:divBdr>
        <w:top w:val="none" w:sz="0" w:space="0" w:color="auto"/>
        <w:left w:val="none" w:sz="0" w:space="0" w:color="auto"/>
        <w:bottom w:val="none" w:sz="0" w:space="0" w:color="auto"/>
        <w:right w:val="none" w:sz="0" w:space="0" w:color="auto"/>
      </w:divBdr>
    </w:div>
    <w:div w:id="118771118">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36490063">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888953975">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9978111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motwock@otwoc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otwock.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wock.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ip.otwock.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692F8-E015-4019-8D59-552B52900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29</Pages>
  <Words>11234</Words>
  <Characters>67408</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Rafal Blinow</cp:lastModifiedBy>
  <cp:revision>9</cp:revision>
  <cp:lastPrinted>2018-03-20T14:25:00Z</cp:lastPrinted>
  <dcterms:created xsi:type="dcterms:W3CDTF">2019-11-06T07:37:00Z</dcterms:created>
  <dcterms:modified xsi:type="dcterms:W3CDTF">2019-11-06T08:50:00Z</dcterms:modified>
</cp:coreProperties>
</file>