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226"/>
        <w:tblW w:w="939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5"/>
        <w:gridCol w:w="4696"/>
      </w:tblGrid>
      <w:tr w:rsidR="00FB015C" w:rsidRPr="00FB015C" w:rsidTr="00FB015C">
        <w:trPr>
          <w:trHeight w:val="296"/>
          <w:tblCellSpacing w:w="15" w:type="dxa"/>
        </w:trPr>
        <w:tc>
          <w:tcPr>
            <w:tcW w:w="4650" w:type="dxa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B015C" w:rsidRPr="00FB015C" w:rsidRDefault="00FB015C" w:rsidP="00FB015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18"/>
                <w:szCs w:val="18"/>
              </w:rPr>
            </w:pPr>
            <w:r w:rsidRPr="00FB015C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</w:rPr>
              <w:t>Identyfikator postępowania</w:t>
            </w:r>
          </w:p>
        </w:tc>
        <w:tc>
          <w:tcPr>
            <w:tcW w:w="4651" w:type="dxa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B015C" w:rsidRPr="00FB015C" w:rsidRDefault="00FB015C" w:rsidP="00FB015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18"/>
                <w:szCs w:val="18"/>
              </w:rPr>
            </w:pPr>
          </w:p>
        </w:tc>
      </w:tr>
    </w:tbl>
    <w:p w:rsidR="00596373" w:rsidRPr="00FB015C" w:rsidRDefault="00BC5A24" w:rsidP="00FB015C">
      <w:r>
        <w:rPr>
          <w:rFonts w:ascii="Verdana" w:hAnsi="Verdana"/>
          <w:color w:val="201F35"/>
          <w:sz w:val="14"/>
          <w:szCs w:val="14"/>
          <w:shd w:val="clear" w:color="auto" w:fill="FFFFFF"/>
        </w:rPr>
        <w:t>ded6a378-e654-47b1-abd5-cdbbdac2378d</w:t>
      </w:r>
    </w:p>
    <w:sectPr w:rsidR="00596373" w:rsidRPr="00FB015C" w:rsidSect="005963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FB015C"/>
    <w:rsid w:val="00596373"/>
    <w:rsid w:val="00BC5A24"/>
    <w:rsid w:val="00FB0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63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idth100prc">
    <w:name w:val="width100prc"/>
    <w:basedOn w:val="Domylnaczcionkaakapitu"/>
    <w:rsid w:val="00FB01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JacekD</dc:creator>
  <cp:keywords/>
  <dc:description/>
  <cp:lastModifiedBy>JacekD</cp:lastModifiedBy>
  <cp:revision>3</cp:revision>
  <dcterms:created xsi:type="dcterms:W3CDTF">2019-09-17T14:18:00Z</dcterms:created>
  <dcterms:modified xsi:type="dcterms:W3CDTF">2019-10-17T07:53:00Z</dcterms:modified>
</cp:coreProperties>
</file>