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E5519A" w:rsidTr="007C70E8">
        <w:tc>
          <w:tcPr>
            <w:tcW w:w="5812" w:type="dxa"/>
          </w:tcPr>
          <w:p w:rsidR="00014B54" w:rsidRPr="00270620" w:rsidRDefault="00014B54" w:rsidP="00014B54">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014B54" w:rsidRPr="00270620" w:rsidRDefault="00014B54" w:rsidP="00014B54">
            <w:pPr>
              <w:rPr>
                <w:rFonts w:asciiTheme="majorHAnsi" w:hAnsiTheme="majorHAnsi"/>
                <w:b/>
                <w:sz w:val="22"/>
                <w:szCs w:val="22"/>
              </w:rPr>
            </w:pPr>
            <w:r w:rsidRPr="00270620">
              <w:rPr>
                <w:rFonts w:asciiTheme="majorHAnsi" w:hAnsiTheme="majorHAnsi"/>
                <w:b/>
                <w:sz w:val="22"/>
                <w:szCs w:val="22"/>
              </w:rPr>
              <w:t>Prezydent Miasta Otwocka</w:t>
            </w:r>
          </w:p>
          <w:p w:rsidR="00014B54" w:rsidRPr="00270620" w:rsidRDefault="00014B54" w:rsidP="00014B54">
            <w:pPr>
              <w:rPr>
                <w:rFonts w:asciiTheme="majorHAnsi" w:hAnsiTheme="majorHAnsi"/>
                <w:b/>
                <w:sz w:val="22"/>
                <w:szCs w:val="22"/>
              </w:rPr>
            </w:pPr>
            <w:r w:rsidRPr="00270620">
              <w:rPr>
                <w:rFonts w:asciiTheme="majorHAnsi" w:hAnsiTheme="majorHAnsi"/>
                <w:b/>
                <w:sz w:val="22"/>
                <w:szCs w:val="22"/>
              </w:rPr>
              <w:t>ul. Armii Krajowej 5</w:t>
            </w:r>
          </w:p>
          <w:p w:rsidR="00014B54" w:rsidRPr="00270620" w:rsidRDefault="00014B54" w:rsidP="00014B54">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FE6D4A">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DA139D">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FE6D4A" w:rsidRDefault="00E37F70" w:rsidP="00427453">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FE6D4A" w:rsidRDefault="00DA139D" w:rsidP="00DA139D">
            <w:pPr>
              <w:spacing w:after="40"/>
              <w:jc w:val="center"/>
              <w:rPr>
                <w:rFonts w:asciiTheme="majorHAnsi" w:hAnsiTheme="majorHAnsi" w:cstheme="majorHAnsi"/>
                <w:b/>
              </w:rPr>
            </w:pPr>
            <w:r>
              <w:rPr>
                <w:rFonts w:asciiTheme="majorHAnsi" w:hAnsiTheme="majorHAnsi" w:cstheme="majorHAnsi"/>
                <w:b/>
              </w:rPr>
              <w:t xml:space="preserve">Projekt i budowa filii </w:t>
            </w:r>
            <w:proofErr w:type="spellStart"/>
            <w:r w:rsidR="000F3E7C" w:rsidRPr="00FE6D4A">
              <w:rPr>
                <w:rFonts w:asciiTheme="majorHAnsi" w:hAnsiTheme="majorHAnsi" w:cstheme="majorHAnsi"/>
                <w:b/>
              </w:rPr>
              <w:t>pięciooddziałowego</w:t>
            </w:r>
            <w:proofErr w:type="spellEnd"/>
            <w:r w:rsidR="000F3E7C" w:rsidRPr="00FE6D4A">
              <w:rPr>
                <w:rFonts w:asciiTheme="majorHAnsi" w:hAnsiTheme="majorHAnsi" w:cstheme="majorHAnsi"/>
                <w:b/>
              </w:rPr>
              <w:t xml:space="preserve"> modułowego przedszkola wraz z wyposażeniem</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0F3E7C">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6B6014">
              <w:rPr>
                <w:rFonts w:ascii="Calibri" w:hAnsi="Calibri" w:cs="Segoe UI"/>
                <w:b/>
                <w:sz w:val="22"/>
                <w:szCs w:val="22"/>
              </w:rPr>
              <w:t>1</w:t>
            </w:r>
            <w:r w:rsidR="000F3E7C">
              <w:rPr>
                <w:rFonts w:ascii="Calibri" w:hAnsi="Calibri" w:cs="Segoe UI"/>
                <w:b/>
                <w:sz w:val="22"/>
                <w:szCs w:val="22"/>
              </w:rPr>
              <w:t>7</w:t>
            </w:r>
            <w:r w:rsidR="00890E1B" w:rsidRPr="00A012BF">
              <w:rPr>
                <w:rFonts w:ascii="Calibri" w:hAnsi="Calibri" w:cs="Segoe UI"/>
                <w:b/>
                <w:sz w:val="22"/>
                <w:szCs w:val="22"/>
              </w:rPr>
              <w:t>.201</w:t>
            </w:r>
            <w:r w:rsidR="000F3E7C">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014B54" w:rsidRPr="00EB14D9" w:rsidRDefault="00014B54" w:rsidP="00014B54">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014B54" w:rsidRPr="00EB14D9" w:rsidRDefault="00014B54" w:rsidP="00014B54">
      <w:pPr>
        <w:ind w:left="284" w:firstLine="142"/>
        <w:rPr>
          <w:rFonts w:asciiTheme="majorHAnsi" w:hAnsiTheme="majorHAnsi"/>
          <w:sz w:val="20"/>
          <w:szCs w:val="20"/>
        </w:rPr>
      </w:pPr>
      <w:r w:rsidRPr="00EB14D9">
        <w:rPr>
          <w:rFonts w:asciiTheme="majorHAnsi" w:hAnsiTheme="majorHAnsi"/>
          <w:sz w:val="20"/>
          <w:szCs w:val="20"/>
        </w:rPr>
        <w:t>Prezydent Miasta Otwocka</w:t>
      </w:r>
    </w:p>
    <w:p w:rsidR="00014B54" w:rsidRPr="00EB14D9" w:rsidRDefault="00014B54" w:rsidP="00014B54">
      <w:pPr>
        <w:ind w:left="284" w:firstLine="142"/>
        <w:rPr>
          <w:rFonts w:asciiTheme="majorHAnsi" w:hAnsiTheme="majorHAnsi"/>
          <w:sz w:val="20"/>
          <w:szCs w:val="20"/>
        </w:rPr>
      </w:pPr>
      <w:r w:rsidRPr="00EB14D9">
        <w:rPr>
          <w:rFonts w:asciiTheme="majorHAnsi" w:hAnsiTheme="majorHAnsi"/>
          <w:sz w:val="20"/>
          <w:szCs w:val="20"/>
        </w:rPr>
        <w:t>ul. Armii Krajowej 5</w:t>
      </w:r>
    </w:p>
    <w:p w:rsidR="00014B54" w:rsidRPr="00EB14D9" w:rsidRDefault="00014B54" w:rsidP="00014B54">
      <w:pPr>
        <w:ind w:left="284" w:firstLine="142"/>
        <w:rPr>
          <w:rFonts w:asciiTheme="majorHAnsi" w:hAnsiTheme="majorHAnsi"/>
          <w:sz w:val="20"/>
          <w:szCs w:val="20"/>
        </w:rPr>
      </w:pPr>
      <w:r w:rsidRPr="00EB14D9">
        <w:rPr>
          <w:rFonts w:asciiTheme="majorHAnsi" w:hAnsiTheme="majorHAnsi"/>
          <w:sz w:val="20"/>
          <w:szCs w:val="20"/>
        </w:rPr>
        <w:t>05-400 Otwock</w:t>
      </w:r>
    </w:p>
    <w:p w:rsidR="00014B54" w:rsidRPr="00EB14D9" w:rsidRDefault="00014B54" w:rsidP="00014B54">
      <w:pPr>
        <w:ind w:left="284" w:firstLine="142"/>
        <w:rPr>
          <w:rFonts w:asciiTheme="majorHAnsi" w:hAnsiTheme="majorHAnsi"/>
          <w:sz w:val="20"/>
          <w:szCs w:val="20"/>
        </w:rPr>
      </w:pPr>
      <w:r w:rsidRPr="00EB14D9">
        <w:rPr>
          <w:rFonts w:asciiTheme="majorHAnsi" w:hAnsiTheme="majorHAnsi"/>
          <w:sz w:val="20"/>
          <w:szCs w:val="20"/>
        </w:rPr>
        <w:t>tel. (22) 779 20 01</w:t>
      </w:r>
    </w:p>
    <w:p w:rsidR="00014B54" w:rsidRPr="00E5519A" w:rsidRDefault="00197C26" w:rsidP="00014B54">
      <w:pPr>
        <w:ind w:left="284" w:firstLine="142"/>
        <w:rPr>
          <w:rFonts w:asciiTheme="majorHAnsi" w:hAnsiTheme="majorHAnsi"/>
          <w:sz w:val="20"/>
          <w:szCs w:val="20"/>
        </w:rPr>
      </w:pPr>
      <w:hyperlink r:id="rId10" w:history="1">
        <w:r w:rsidR="00014B54" w:rsidRPr="00E5519A">
          <w:rPr>
            <w:rStyle w:val="Hipercze"/>
            <w:rFonts w:asciiTheme="majorHAnsi" w:hAnsiTheme="majorHAnsi"/>
            <w:sz w:val="20"/>
            <w:szCs w:val="20"/>
          </w:rPr>
          <w:t>www.otwock.pl</w:t>
        </w:r>
      </w:hyperlink>
    </w:p>
    <w:p w:rsidR="00014B54" w:rsidRPr="00E5519A" w:rsidRDefault="00197C26" w:rsidP="00014B54">
      <w:pPr>
        <w:ind w:left="284" w:firstLine="142"/>
        <w:rPr>
          <w:rFonts w:asciiTheme="majorHAnsi" w:hAnsiTheme="majorHAnsi"/>
          <w:sz w:val="20"/>
          <w:szCs w:val="20"/>
        </w:rPr>
      </w:pPr>
      <w:hyperlink r:id="rId11" w:history="1">
        <w:r w:rsidR="00014B54" w:rsidRPr="00E5519A">
          <w:rPr>
            <w:rStyle w:val="Hipercze"/>
            <w:rFonts w:asciiTheme="majorHAnsi" w:hAnsiTheme="majorHAnsi" w:cs="Segoe UI"/>
            <w:sz w:val="20"/>
            <w:szCs w:val="20"/>
          </w:rPr>
          <w:t>zamowienia@otwock.pl</w:t>
        </w:r>
      </w:hyperlink>
      <w:r w:rsidR="00014B54" w:rsidRPr="00E5519A">
        <w:rPr>
          <w:rFonts w:asciiTheme="majorHAnsi" w:hAnsiTheme="majorHAnsi" w:cs="Segoe UI"/>
          <w:sz w:val="20"/>
          <w:szCs w:val="20"/>
        </w:rPr>
        <w:t xml:space="preserve"> </w:t>
      </w:r>
    </w:p>
    <w:p w:rsidR="00FE6D4A" w:rsidRPr="00E5519A" w:rsidRDefault="00FE6D4A" w:rsidP="00FE6D4A">
      <w:pPr>
        <w:pStyle w:val="pkt"/>
        <w:spacing w:before="0" w:after="40"/>
        <w:ind w:left="0" w:firstLine="0"/>
        <w:rPr>
          <w:rFonts w:ascii="Calibri" w:hAnsi="Calibri" w:cs="Segoe UI"/>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5C0FA6"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C06936" w:rsidRPr="005C0FA6" w:rsidRDefault="00C06936" w:rsidP="00C06936">
      <w:pPr>
        <w:tabs>
          <w:tab w:val="left" w:pos="3855"/>
        </w:tabs>
        <w:autoSpaceDE w:val="0"/>
        <w:autoSpaceDN w:val="0"/>
        <w:adjustRightInd w:val="0"/>
        <w:spacing w:after="40"/>
        <w:ind w:left="426"/>
        <w:jc w:val="both"/>
        <w:rPr>
          <w:rFonts w:asciiTheme="majorHAnsi" w:hAnsiTheme="majorHAnsi" w:cstheme="majorHAnsi"/>
          <w:sz w:val="20"/>
          <w:szCs w:val="20"/>
        </w:rPr>
      </w:pPr>
    </w:p>
    <w:p w:rsidR="002F05ED" w:rsidRPr="00BD45AF" w:rsidRDefault="002F05ED" w:rsidP="00561131">
      <w:pPr>
        <w:pStyle w:val="Tekstpodstawowy"/>
        <w:rPr>
          <w:rFonts w:asciiTheme="majorHAnsi" w:hAnsiTheme="majorHAnsi"/>
          <w:b w:val="0"/>
          <w:sz w:val="20"/>
        </w:rPr>
      </w:pPr>
      <w:r w:rsidRPr="00BD45AF">
        <w:rPr>
          <w:rFonts w:asciiTheme="majorHAnsi" w:hAnsiTheme="majorHAnsi"/>
          <w:sz w:val="20"/>
        </w:rPr>
        <w:t>Zakres i opis przedmiotu zamówienia:</w:t>
      </w:r>
    </w:p>
    <w:p w:rsidR="001E2BF6" w:rsidRDefault="001E2BF6" w:rsidP="001E2BF6">
      <w:pPr>
        <w:spacing w:line="360" w:lineRule="auto"/>
        <w:ind w:left="1145"/>
        <w:rPr>
          <w:rFonts w:asciiTheme="majorHAnsi" w:hAnsiTheme="majorHAnsi" w:cs="Arial"/>
          <w:sz w:val="20"/>
          <w:szCs w:val="20"/>
        </w:rPr>
      </w:pPr>
    </w:p>
    <w:p w:rsidR="0005546D" w:rsidRDefault="0005546D" w:rsidP="0005546D">
      <w:pPr>
        <w:spacing w:line="360" w:lineRule="auto"/>
        <w:ind w:left="1145" w:hanging="1145"/>
        <w:jc w:val="center"/>
        <w:rPr>
          <w:rFonts w:asciiTheme="majorHAnsi" w:hAnsiTheme="majorHAnsi" w:cs="Arial"/>
          <w:b/>
          <w:sz w:val="20"/>
          <w:szCs w:val="20"/>
          <w:u w:val="single"/>
        </w:rPr>
      </w:pPr>
      <w:r w:rsidRPr="0005546D">
        <w:rPr>
          <w:rFonts w:asciiTheme="majorHAnsi" w:hAnsiTheme="majorHAnsi" w:cs="Arial"/>
          <w:b/>
          <w:sz w:val="20"/>
          <w:szCs w:val="20"/>
          <w:u w:val="single"/>
        </w:rPr>
        <w:t>PROGRAM FUNKCJONALNO UŻYTKOWY</w:t>
      </w:r>
    </w:p>
    <w:p w:rsidR="0005546D" w:rsidRPr="0005546D" w:rsidRDefault="0005546D" w:rsidP="0005546D">
      <w:pPr>
        <w:spacing w:line="360" w:lineRule="auto"/>
        <w:ind w:left="1145" w:hanging="1145"/>
        <w:jc w:val="center"/>
        <w:rPr>
          <w:rFonts w:asciiTheme="majorHAnsi" w:hAnsiTheme="majorHAnsi" w:cs="Arial"/>
          <w:b/>
          <w:sz w:val="20"/>
          <w:szCs w:val="20"/>
          <w:u w:val="single"/>
        </w:rPr>
      </w:pPr>
    </w:p>
    <w:p w:rsidR="00100EC2" w:rsidRPr="00100EC2" w:rsidRDefault="00C7586D" w:rsidP="00B0338E">
      <w:pPr>
        <w:pStyle w:val="Akapitzlist"/>
        <w:numPr>
          <w:ilvl w:val="0"/>
          <w:numId w:val="42"/>
        </w:numPr>
        <w:spacing w:after="200" w:line="276" w:lineRule="auto"/>
        <w:ind w:left="426"/>
        <w:contextualSpacing/>
        <w:jc w:val="both"/>
        <w:rPr>
          <w:rFonts w:asciiTheme="majorHAnsi" w:hAnsiTheme="majorHAnsi" w:cstheme="majorHAnsi"/>
          <w:sz w:val="20"/>
          <w:szCs w:val="20"/>
        </w:rPr>
      </w:pPr>
      <w:r w:rsidRPr="00C7586D">
        <w:rPr>
          <w:rFonts w:asciiTheme="majorHAnsi" w:hAnsiTheme="majorHAnsi" w:cstheme="majorHAnsi"/>
          <w:sz w:val="20"/>
          <w:szCs w:val="20"/>
        </w:rPr>
        <w:t xml:space="preserve">Przedmiotem zamówienia jest </w:t>
      </w:r>
      <w:r w:rsidR="00E178F1">
        <w:rPr>
          <w:rFonts w:asciiTheme="majorHAnsi" w:hAnsiTheme="majorHAnsi" w:cstheme="majorHAnsi"/>
          <w:sz w:val="20"/>
          <w:szCs w:val="20"/>
        </w:rPr>
        <w:t>wykon</w:t>
      </w:r>
      <w:r w:rsidR="005C694A">
        <w:rPr>
          <w:rFonts w:asciiTheme="majorHAnsi" w:hAnsiTheme="majorHAnsi" w:cstheme="majorHAnsi"/>
          <w:sz w:val="20"/>
          <w:szCs w:val="20"/>
        </w:rPr>
        <w:t>an</w:t>
      </w:r>
      <w:r w:rsidR="00E178F1">
        <w:rPr>
          <w:rFonts w:asciiTheme="majorHAnsi" w:hAnsiTheme="majorHAnsi" w:cstheme="majorHAnsi"/>
          <w:sz w:val="20"/>
          <w:szCs w:val="20"/>
        </w:rPr>
        <w:t xml:space="preserve">ie projektu budowlanego oraz  </w:t>
      </w:r>
      <w:r w:rsidR="00E178F1">
        <w:rPr>
          <w:rFonts w:asciiTheme="majorHAnsi" w:hAnsiTheme="majorHAnsi" w:cstheme="majorHAnsi"/>
          <w:sz w:val="20"/>
        </w:rPr>
        <w:t>u</w:t>
      </w:r>
      <w:r w:rsidR="00E178F1" w:rsidRPr="00E178F1">
        <w:rPr>
          <w:rFonts w:asciiTheme="majorHAnsi" w:hAnsiTheme="majorHAnsi" w:cstheme="majorHAnsi"/>
          <w:sz w:val="20"/>
        </w:rPr>
        <w:t xml:space="preserve">zyskanie niezbędnych pozwoleń i uzgodnień celem uzyskania pozwolenia na budowę wraz </w:t>
      </w:r>
      <w:r w:rsidR="00E178F1">
        <w:rPr>
          <w:rFonts w:asciiTheme="majorHAnsi" w:hAnsiTheme="majorHAnsi" w:cstheme="majorHAnsi"/>
          <w:sz w:val="20"/>
        </w:rPr>
        <w:t xml:space="preserve">z niezbędnymi uzgodnieniami oraz </w:t>
      </w:r>
      <w:r w:rsidR="00E178F1" w:rsidRPr="00E178F1">
        <w:rPr>
          <w:rFonts w:asciiTheme="majorHAnsi" w:hAnsiTheme="majorHAnsi" w:cstheme="majorHAnsi"/>
          <w:sz w:val="20"/>
        </w:rPr>
        <w:t xml:space="preserve"> pozwolenia na użytkowanie</w:t>
      </w:r>
      <w:r w:rsidR="00E178F1">
        <w:rPr>
          <w:rFonts w:asciiTheme="majorHAnsi" w:hAnsiTheme="majorHAnsi" w:cstheme="majorHAnsi"/>
          <w:sz w:val="20"/>
        </w:rPr>
        <w:t xml:space="preserve"> wraz z niezbędnymi odbiorami </w:t>
      </w:r>
      <w:r w:rsidR="00E178F1" w:rsidRPr="00E178F1">
        <w:rPr>
          <w:rFonts w:asciiTheme="majorHAnsi" w:hAnsiTheme="majorHAnsi" w:cstheme="majorHAnsi"/>
          <w:sz w:val="20"/>
        </w:rPr>
        <w:t>obiektu</w:t>
      </w:r>
      <w:r w:rsidR="00E178F1">
        <w:rPr>
          <w:rFonts w:asciiTheme="majorHAnsi" w:hAnsiTheme="majorHAnsi" w:cstheme="majorHAnsi"/>
          <w:sz w:val="20"/>
        </w:rPr>
        <w:t xml:space="preserve"> wraz z dostawą i montażem </w:t>
      </w:r>
      <w:r w:rsidR="00DA139D">
        <w:rPr>
          <w:rFonts w:asciiTheme="majorHAnsi" w:hAnsiTheme="majorHAnsi" w:cstheme="majorHAnsi"/>
          <w:sz w:val="20"/>
        </w:rPr>
        <w:t xml:space="preserve">i wyposażeniem z elementów </w:t>
      </w:r>
      <w:r w:rsidR="00DA139D">
        <w:rPr>
          <w:rFonts w:asciiTheme="majorHAnsi" w:hAnsiTheme="majorHAnsi" w:cstheme="majorHAnsi"/>
          <w:sz w:val="20"/>
          <w:szCs w:val="20"/>
        </w:rPr>
        <w:t>nowych</w:t>
      </w:r>
      <w:r w:rsidR="001B5838" w:rsidRPr="00E178F1">
        <w:rPr>
          <w:rFonts w:asciiTheme="majorHAnsi" w:hAnsiTheme="majorHAnsi" w:cstheme="majorHAnsi"/>
          <w:sz w:val="20"/>
          <w:szCs w:val="20"/>
        </w:rPr>
        <w:t xml:space="preserve"> lub </w:t>
      </w:r>
      <w:r w:rsidRPr="00E178F1">
        <w:rPr>
          <w:rFonts w:asciiTheme="majorHAnsi" w:hAnsiTheme="majorHAnsi" w:cstheme="majorHAnsi"/>
          <w:sz w:val="20"/>
          <w:szCs w:val="20"/>
        </w:rPr>
        <w:t xml:space="preserve"> </w:t>
      </w:r>
      <w:r w:rsidR="00DA139D">
        <w:rPr>
          <w:rFonts w:asciiTheme="majorHAnsi" w:hAnsiTheme="majorHAnsi" w:cstheme="majorHAnsi"/>
          <w:sz w:val="20"/>
          <w:szCs w:val="20"/>
        </w:rPr>
        <w:t>używanych</w:t>
      </w:r>
      <w:r w:rsidR="00AB4EC7">
        <w:rPr>
          <w:rFonts w:asciiTheme="majorHAnsi" w:hAnsiTheme="majorHAnsi" w:cstheme="majorHAnsi"/>
          <w:sz w:val="20"/>
          <w:szCs w:val="20"/>
        </w:rPr>
        <w:t xml:space="preserve"> </w:t>
      </w:r>
      <w:r w:rsidR="00FE6D4A">
        <w:rPr>
          <w:rFonts w:asciiTheme="majorHAnsi" w:hAnsiTheme="majorHAnsi" w:cstheme="majorHAnsi"/>
          <w:sz w:val="20"/>
          <w:szCs w:val="20"/>
        </w:rPr>
        <w:t xml:space="preserve">(z następującym wyłączeniem: </w:t>
      </w:r>
      <w:r w:rsidR="00AB4EC7">
        <w:rPr>
          <w:rFonts w:asciiTheme="majorHAnsi" w:hAnsiTheme="majorHAnsi" w:cstheme="majorHAnsi"/>
          <w:sz w:val="20"/>
          <w:szCs w:val="20"/>
        </w:rPr>
        <w:t xml:space="preserve">we wszystkich salach przedszkolnych i na korytarzach oraz pomieszczeniach biurowych należy zastosować fabrycznie nową wykładzinę zmywalną, typu </w:t>
      </w:r>
      <w:proofErr w:type="spellStart"/>
      <w:r w:rsidR="00AB4EC7">
        <w:rPr>
          <w:rFonts w:asciiTheme="majorHAnsi" w:hAnsiTheme="majorHAnsi" w:cstheme="majorHAnsi"/>
          <w:sz w:val="20"/>
          <w:szCs w:val="20"/>
        </w:rPr>
        <w:t>tarkett</w:t>
      </w:r>
      <w:proofErr w:type="spellEnd"/>
      <w:r w:rsidR="00AB4EC7">
        <w:rPr>
          <w:rFonts w:asciiTheme="majorHAnsi" w:hAnsiTheme="majorHAnsi" w:cstheme="majorHAnsi"/>
          <w:sz w:val="20"/>
          <w:szCs w:val="20"/>
        </w:rPr>
        <w:t xml:space="preserve"> – kolor i wzór </w:t>
      </w:r>
      <w:r w:rsidR="008C32C6">
        <w:rPr>
          <w:rFonts w:asciiTheme="majorHAnsi" w:hAnsiTheme="majorHAnsi" w:cstheme="majorHAnsi"/>
          <w:sz w:val="20"/>
          <w:szCs w:val="20"/>
        </w:rPr>
        <w:t xml:space="preserve">do uzgodnienia z Zamawiającym) </w:t>
      </w:r>
      <w:proofErr w:type="spellStart"/>
      <w:r w:rsidRPr="00E178F1">
        <w:rPr>
          <w:rFonts w:asciiTheme="majorHAnsi" w:hAnsiTheme="majorHAnsi" w:cstheme="majorHAnsi"/>
          <w:sz w:val="20"/>
          <w:szCs w:val="20"/>
        </w:rPr>
        <w:t>pięciooddziałowego</w:t>
      </w:r>
      <w:proofErr w:type="spellEnd"/>
      <w:r w:rsidRPr="00E178F1">
        <w:rPr>
          <w:rFonts w:asciiTheme="majorHAnsi" w:hAnsiTheme="majorHAnsi" w:cstheme="majorHAnsi"/>
          <w:sz w:val="20"/>
          <w:szCs w:val="20"/>
        </w:rPr>
        <w:t xml:space="preserve"> modułowego przedszkola wraz z</w:t>
      </w:r>
      <w:r w:rsidR="001B5838" w:rsidRPr="00E178F1">
        <w:rPr>
          <w:rFonts w:asciiTheme="majorHAnsi" w:hAnsiTheme="majorHAnsi" w:cstheme="majorHAnsi"/>
          <w:sz w:val="20"/>
          <w:szCs w:val="20"/>
        </w:rPr>
        <w:t xml:space="preserve"> niezbędnym </w:t>
      </w:r>
      <w:r w:rsidRPr="00E178F1">
        <w:rPr>
          <w:rFonts w:asciiTheme="majorHAnsi" w:hAnsiTheme="majorHAnsi" w:cstheme="majorHAnsi"/>
          <w:sz w:val="20"/>
          <w:szCs w:val="20"/>
        </w:rPr>
        <w:t xml:space="preserve"> wyposażeniem</w:t>
      </w:r>
      <w:r w:rsidR="00C66C05">
        <w:rPr>
          <w:rFonts w:asciiTheme="majorHAnsi" w:hAnsiTheme="majorHAnsi" w:cstheme="majorHAnsi"/>
          <w:sz w:val="20"/>
          <w:szCs w:val="20"/>
        </w:rPr>
        <w:t xml:space="preserve"> (nowym lub używanym – dostosowanym do liczby użytkowników- dzieci i personelu)</w:t>
      </w:r>
      <w:r w:rsidR="00BC0C46" w:rsidRPr="00E178F1">
        <w:rPr>
          <w:rFonts w:asciiTheme="majorHAnsi" w:hAnsiTheme="majorHAnsi" w:cstheme="majorHAnsi"/>
          <w:sz w:val="20"/>
          <w:szCs w:val="20"/>
        </w:rPr>
        <w:t xml:space="preserve"> </w:t>
      </w:r>
      <w:r w:rsidR="00C66C05" w:rsidRPr="00E178F1">
        <w:rPr>
          <w:rFonts w:asciiTheme="majorHAnsi" w:hAnsiTheme="majorHAnsi" w:cstheme="majorHAnsi"/>
          <w:sz w:val="20"/>
          <w:szCs w:val="20"/>
        </w:rPr>
        <w:t>tj.</w:t>
      </w:r>
      <w:r w:rsidR="00424E26" w:rsidRPr="00E178F1">
        <w:rPr>
          <w:rFonts w:asciiTheme="majorHAnsi" w:hAnsiTheme="majorHAnsi" w:cstheme="majorHAnsi"/>
          <w:sz w:val="20"/>
          <w:szCs w:val="20"/>
        </w:rPr>
        <w:t xml:space="preserve"> co najmniej: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left="-325" w:firstLine="325"/>
              <w:jc w:val="center"/>
              <w:rPr>
                <w:rFonts w:asciiTheme="majorHAnsi" w:hAnsiTheme="majorHAnsi" w:cs="Calibri"/>
                <w:b/>
                <w:sz w:val="20"/>
                <w:szCs w:val="20"/>
              </w:rPr>
            </w:pPr>
            <w:r w:rsidRPr="00FE6D4A">
              <w:rPr>
                <w:rFonts w:asciiTheme="majorHAnsi" w:hAnsiTheme="majorHAnsi" w:cs="Calibri"/>
                <w:b/>
                <w:sz w:val="20"/>
                <w:szCs w:val="20"/>
              </w:rPr>
              <w:t>Lp.</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cs="Calibri"/>
                <w:b/>
                <w:sz w:val="20"/>
                <w:szCs w:val="20"/>
              </w:rPr>
            </w:pPr>
            <w:r w:rsidRPr="00FE6D4A">
              <w:rPr>
                <w:rFonts w:asciiTheme="majorHAnsi" w:hAnsiTheme="majorHAnsi" w:cs="Calibri"/>
                <w:b/>
                <w:sz w:val="20"/>
                <w:szCs w:val="20"/>
              </w:rPr>
              <w:t>Nazwa   przedmiotu</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cs="Calibri"/>
                <w:b/>
                <w:sz w:val="20"/>
                <w:szCs w:val="20"/>
              </w:rPr>
            </w:pPr>
            <w:r w:rsidRPr="00FE6D4A">
              <w:rPr>
                <w:rFonts w:asciiTheme="majorHAnsi" w:hAnsiTheme="majorHAnsi" w:cs="Calibri"/>
                <w:b/>
                <w:sz w:val="20"/>
                <w:szCs w:val="20"/>
              </w:rPr>
              <w:t>Ilość</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szafeczki z drzwiami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szafeczki z półkami 50 cm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szafka z półkami szer.116 cm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Height w:val="315"/>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szafa biurowa (nauczycieli)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Height w:val="315"/>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biurko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Height w:val="330"/>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biurko szkolne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Height w:val="300"/>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stół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krzesła (nauczyciel)</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korkowa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laptop</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stoliki przedszkolne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termometr</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krzesła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kosze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multimedialna z projektorem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lastRenderedPageBreak/>
              <w:t>16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miarka do mierzenia dzieci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dywan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zegar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19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zestaw zabawek i książek ( w tym puzzle)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right="-212"/>
              <w:rPr>
                <w:rFonts w:asciiTheme="majorHAnsi" w:hAnsiTheme="majorHAnsi" w:cs="Calibri"/>
                <w:sz w:val="20"/>
                <w:szCs w:val="20"/>
              </w:rPr>
            </w:pPr>
            <w:r w:rsidRPr="00FE6D4A">
              <w:rPr>
                <w:rFonts w:asciiTheme="majorHAnsi" w:hAnsiTheme="majorHAnsi" w:cs="Calibri"/>
                <w:sz w:val="20"/>
                <w:szCs w:val="20"/>
              </w:rPr>
              <w:t>20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godło</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100EC2" w:rsidRPr="00FE6D4A" w:rsidRDefault="00100EC2" w:rsidP="00100EC2">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SALI NR 1</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lampy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kaloryfery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klimatyzacja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wentylacja zewnętrzna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okna zwykłe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okna duże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drzwi ewakuacyjne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drzwi do toalety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drzwi wejściowe do sali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kontakty podwójne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8</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kontakty pojedyncze (do kaloryferów)</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tablice z wyłącznikami (rozdzielacze do prądu)</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domofon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cs="Calibri"/>
                <w:sz w:val="20"/>
                <w:szCs w:val="20"/>
              </w:rPr>
            </w:pPr>
            <w:r w:rsidRPr="00FE6D4A">
              <w:rPr>
                <w:rFonts w:asciiTheme="majorHAnsi" w:hAnsiTheme="majorHAnsi"/>
                <w:b/>
                <w:sz w:val="20"/>
                <w:szCs w:val="20"/>
              </w:rPr>
              <w:t>TOALETA SALI NR 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półeczki wiszące na ręczniki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lustra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umywali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kosz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wieszaki na papier toaletowy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Height w:val="358"/>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muszle klozetowe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kabina prysznicowa kompletna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szufelka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ręczniki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28</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WYPOSAŻENIE TECZNICZNE TOALETY SALI NR 1</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małe okno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skrzynka rozdzielcza prądu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lampy (pojedyncza jarzeniówka)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ścianki dziecięce toalety z drzwiami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100EC2" w:rsidRPr="00FE6D4A" w:rsidRDefault="00100EC2" w:rsidP="00100EC2">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SALA 2</w:t>
            </w:r>
          </w:p>
          <w:p w:rsidR="00100EC2" w:rsidRPr="00FE6D4A" w:rsidRDefault="00100EC2" w:rsidP="00243E29">
            <w:pPr>
              <w:ind w:hanging="68"/>
              <w:jc w:val="cente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szafeczki z drzwiami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szafeczka z półkami szer. 116 cm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szafa biurowa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biurko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krzesła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krzesła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28</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zestawy zabawek + książek + pufy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miarka do mierzenia dzieci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godło</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kosz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laptop</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domofon</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laminarka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termometr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SALI NR 2</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lampy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wentylacja zew.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okna zwykłe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okno duże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drzwi ewakuacyjne (na zewnątrz)</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ewakuacyjne sala/ sekretariat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do toalety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kontakty pojedyncze (do kaloryferów)</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tablice rozdzielcze prądu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TOALETA SALI NR 2</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półeczki wiszące na ręczniki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lustra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umywali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ręczniki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wieszaki na papier toaletowy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muszle klozetowe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kabina prysznicowa kompletna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WYPOSAŻENIE TECZNICZNE TOALETY SALI NR 2</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małe okno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wentylacja zewnętrzna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skrzynka rozdzielcza (elektryczna)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lampy (pojedyncze jarzeniówki)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wyłącznik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ścianki dzielące toalety z drzwiami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bojler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kontakt pojedynczy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SALA NR 3</w:t>
            </w:r>
          </w:p>
          <w:p w:rsidR="00100EC2" w:rsidRPr="00FE6D4A" w:rsidRDefault="00100EC2" w:rsidP="00243E29">
            <w:pPr>
              <w:ind w:hanging="68"/>
              <w:jc w:val="cente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lastRenderedPageBreak/>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szafeczki z drzwiami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szafeczki z półkami 50 cm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szafeczka z półkami szer. 116 cm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szafeczka 40 cm (drzwiczki góra i dół)</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szafa biurowa nauczycieli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szafa na pościel (półeczki)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biurko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stolik okrągły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szafka z półeczkami na prace szer. 49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krzesła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krzesła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28</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tablica multimedialna z projektorem szt. 1</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miarka do mierzenia dzieci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zegar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termometr</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kosz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godło</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zestaw zabawek i książeczek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teatrzyk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żelazko</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laptop</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domofon</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SALI NR 3</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lampy (podwójne jarzeniówki)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klimatyzacja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okna zwykłe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ewakuacyjne sala </w:t>
            </w:r>
            <w:proofErr w:type="spellStart"/>
            <w:r w:rsidRPr="00FE6D4A">
              <w:rPr>
                <w:rFonts w:asciiTheme="majorHAnsi" w:hAnsiTheme="majorHAnsi"/>
                <w:sz w:val="20"/>
                <w:szCs w:val="20"/>
              </w:rPr>
              <w:t>Biedronk</w:t>
            </w:r>
            <w:proofErr w:type="spellEnd"/>
            <w:r w:rsidRPr="00FE6D4A">
              <w:rPr>
                <w:rFonts w:asciiTheme="majorHAnsi" w:hAnsiTheme="majorHAnsi"/>
                <w:sz w:val="20"/>
                <w:szCs w:val="20"/>
              </w:rPr>
              <w:t>/Sowy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do toalety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tablice rozdzielcze prądu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kontakty pojedyncze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wyłączniki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TOALETA SALI NR 3</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półeczki na ręczniki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lustra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umywalki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wieszaczki na papier toaletowy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muszle klozetowe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kabina prysznicowa kompletna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ręczniki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kosz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WYPOSAŻENIE TECZNICZNE TOALETY SALI NR 3</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małe okno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skrzynka rozdzielcza prądu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lampy (pojedyncza jarzeniówka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ścianki dziecięce z drzwiami do toalet</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bojler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SALA NR 4</w:t>
            </w:r>
          </w:p>
          <w:p w:rsidR="00100EC2" w:rsidRPr="00FE6D4A" w:rsidRDefault="00100EC2" w:rsidP="00243E29">
            <w:pPr>
              <w:ind w:hanging="68"/>
              <w:jc w:val="cente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szafeczki z drzwiami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szafeczki z półeczkami 50 cm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szafeczka z półeczkami 116 cm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szafa biurowa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biurko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szafka na pościel z półeczkami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zestaw zabawek i książeczek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krzesełka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20</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tablica multimedialna z projektorem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termometr</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szufelka ze zmiotką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domofon</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kosz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SALI NR 4</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lampy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klimatyzacja zewnętrzna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okna zwykłe otwierane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okno nieotwierane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ewakuacyjne na zewnątrz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do toalety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kontakty pojedyncze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tablice rozdzielcze prądu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włączniki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TOALETA SALI NR 4</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półeczki wiszące na ręczniki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lustra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umywalki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wieszaczki na papier toaletowy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muszle klozetowe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kabina prysznicowa kompletna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ręczniczki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22</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WYPOSAŻENIE TECZNICZNE TOALETY SALI NR 4</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okno małe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skrzynka rozdzielcza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lampy (pojedyncza jarzeniówka)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ścianki dziecięce z drzwiami do toalet</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bojler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SALA NR 5</w:t>
            </w:r>
          </w:p>
          <w:p w:rsidR="00100EC2" w:rsidRPr="00FE6D4A" w:rsidRDefault="00100EC2" w:rsidP="00243E29">
            <w:pPr>
              <w:ind w:hanging="68"/>
              <w:jc w:val="cente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szafka z drzwiczkami niebieskimi szer. 83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szafeczka z półeczkami na prace z szufladą żółtą szer. 83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szafeczka niska z półkami szer. 83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szafeczka wysoka z półkami szer. 80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biurko małe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krzesełka dziecięce drewniane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19</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krzesełka plastikowe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zestaw zabawek i książeczek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tablica multimedialna z projektorem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laptop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szafeczki do szatni z wieszakami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godło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domofon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umywalka z szafeczką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podgrzewacz wody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wycieraczka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kosz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SALI NR 5</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lampy (podwójne jarzeniówki)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klimatyzator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okna otwierane zwykłe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okno nieotwierane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okno małe otwierane (wymontowany klimatyzator)</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ewakuacyjne na zewnątrz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(drzwi ewakuacyjne "Sowy"/"Biedronki" ujęte w spisie sali "Biedronki")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kontakty pojedyncze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 tablice rozdzielcze prądu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TOALETA SALI NR 5</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lustro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umywalka z baterią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podgrzewacz wody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kubeł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muszla klozetowa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WYPOSAŻENIE TECZNICZNE TOALETY SALI NR 5</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lampa (pojedyncza jarzeniówka)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wentylator ścienny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drzwi wejściowe do toalety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kontakty pojedyncze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2"/>
              <w:rPr>
                <w:rFonts w:asciiTheme="majorHAnsi" w:hAnsiTheme="majorHAnsi"/>
                <w:sz w:val="20"/>
                <w:szCs w:val="20"/>
              </w:rPr>
            </w:pPr>
            <w:r w:rsidRPr="00FE6D4A">
              <w:rPr>
                <w:rFonts w:asciiTheme="majorHAnsi" w:hAnsiTheme="majorHAnsi"/>
                <w:sz w:val="20"/>
                <w:szCs w:val="20"/>
              </w:rPr>
              <w:t xml:space="preserve"> zasilacz buforowy, liniowy AWZ 200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POKÓJ NAUCZYCIELSKI</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szafa na ubrania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szafa z półkami i drzwiami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wersalka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stół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krzesło okrągłe z oparciem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wieszak stojący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półka metalowa na obuwie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POKOJU NAUCZYCIELSKIEGO</w:t>
            </w:r>
          </w:p>
          <w:p w:rsidR="00100EC2" w:rsidRPr="00FE6D4A" w:rsidRDefault="00100EC2" w:rsidP="00243E29">
            <w:pPr>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lampa (podwójna jarzeniówka)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kaloryfer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wejściowe do pokoju nauczycielskiego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podwójny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POKÓJ ZAJĘĆ INDYWIDUALNYCH (LOGOPEDIA)</w:t>
            </w:r>
          </w:p>
          <w:p w:rsidR="00100EC2" w:rsidRPr="00FE6D4A" w:rsidRDefault="00100EC2" w:rsidP="00243E29">
            <w:pPr>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szafa (ciemny brąz) z półkami i szufladami szer. 60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szafka wąska wysoka z drzwiami szer. 42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szafeczka z szufladami czerwonymi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szafeczka wąska, niska z półeczkami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półeczka (nadstawka mała stojąca na szafce)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lustro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stolik dziecięcy przedszkolny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krzesełka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dywan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zabawki, maskotki, </w:t>
            </w:r>
            <w:proofErr w:type="spellStart"/>
            <w:r w:rsidRPr="00FE6D4A">
              <w:rPr>
                <w:rFonts w:asciiTheme="majorHAnsi" w:hAnsiTheme="majorHAnsi"/>
                <w:sz w:val="20"/>
                <w:szCs w:val="20"/>
              </w:rPr>
              <w:t>pluszaki</w:t>
            </w:r>
            <w:proofErr w:type="spellEnd"/>
            <w:r w:rsidRPr="00FE6D4A">
              <w:rPr>
                <w:rFonts w:asciiTheme="majorHAnsi" w:hAnsiTheme="majorHAnsi"/>
                <w:sz w:val="20"/>
                <w:szCs w:val="20"/>
              </w:rPr>
              <w:t xml:space="preserve">, książeczki, piłki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nogi do stołów przedszkolnych ( w trzech pudełkach)</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korkowa duża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POKOJU ZAJĘĆ INDYWIDUALNYCH (LOGOPEDIA)</w:t>
            </w:r>
          </w:p>
          <w:p w:rsidR="00100EC2" w:rsidRPr="00FE6D4A" w:rsidRDefault="00100EC2" w:rsidP="00243E29">
            <w:pPr>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lampa (podwójna jarzeniówka)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kaloryfer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wentylator w ścianie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drzwi wejściowe do pokoju zajęć indywidualnych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podwójny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sz w:val="20"/>
                <w:szCs w:val="20"/>
              </w:rPr>
            </w:pPr>
            <w:r w:rsidRPr="00FE6D4A">
              <w:rPr>
                <w:rFonts w:asciiTheme="majorHAnsi" w:hAnsiTheme="majorHAnsi"/>
                <w:b/>
                <w:sz w:val="20"/>
                <w:szCs w:val="20"/>
              </w:rPr>
              <w:t>TOALETA DLA PERSONELU</w:t>
            </w:r>
          </w:p>
          <w:p w:rsidR="00100EC2" w:rsidRPr="00FE6D4A" w:rsidRDefault="00100EC2" w:rsidP="00243E29">
            <w:pPr>
              <w:jc w:val="center"/>
              <w:rPr>
                <w:rFonts w:asciiTheme="majorHAnsi" w:hAnsiTheme="majorHAnsi"/>
                <w:sz w:val="20"/>
                <w:szCs w:val="20"/>
              </w:rPr>
            </w:pPr>
            <w:r w:rsidRPr="00FE6D4A">
              <w:rPr>
                <w:rFonts w:asciiTheme="majorHAnsi" w:hAnsiTheme="majorHAnsi"/>
                <w:sz w:val="20"/>
                <w:szCs w:val="20"/>
              </w:rPr>
              <w:t xml:space="preserve">podzielona na 2 części </w:t>
            </w:r>
          </w:p>
          <w:p w:rsidR="00100EC2" w:rsidRPr="00FE6D4A" w:rsidRDefault="00100EC2" w:rsidP="00243E29">
            <w:pP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ścianka z drzwiami wewnętrznymi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b/>
                <w:sz w:val="20"/>
                <w:szCs w:val="20"/>
              </w:rPr>
            </w:pPr>
            <w:r w:rsidRPr="00FE6D4A">
              <w:rPr>
                <w:rFonts w:asciiTheme="majorHAnsi" w:hAnsiTheme="majorHAnsi"/>
                <w:b/>
                <w:sz w:val="20"/>
                <w:szCs w:val="20"/>
              </w:rPr>
              <w:t>Pierwsza część:</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szafka gospodarcza wąska 40 cm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muszla klozetowa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wieszak na papier toaletowy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wentylator ścienny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b/>
                <w:sz w:val="20"/>
                <w:szCs w:val="20"/>
              </w:rPr>
            </w:pPr>
            <w:r w:rsidRPr="00FE6D4A">
              <w:rPr>
                <w:rFonts w:asciiTheme="majorHAnsi" w:hAnsiTheme="majorHAnsi"/>
                <w:b/>
                <w:sz w:val="20"/>
                <w:szCs w:val="20"/>
              </w:rPr>
              <w:t>Druga część:</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lustro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przepierzenie - rurka z ceratą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umywalka z baterią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podgrzewacz wody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wieszak na ręczniki papierowe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kubełek na 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pralka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kosz na pranie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podstawka na mydło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TOALETY DLA PERSONELU</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lampa (pojedyncza jarzeniówka)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drzwi wejściowe do toalety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TOALETA DLA NIEPEŁNOSPRAWNYCH</w:t>
            </w:r>
          </w:p>
          <w:p w:rsidR="00100EC2" w:rsidRPr="00FE6D4A" w:rsidRDefault="00100EC2" w:rsidP="00243E29">
            <w:pPr>
              <w:ind w:hanging="68"/>
              <w:rPr>
                <w:rFonts w:asciiTheme="majorHAnsi" w:hAnsiTheme="majorHAnsi" w:cs="Calibri"/>
                <w:sz w:val="20"/>
                <w:szCs w:val="20"/>
              </w:rPr>
            </w:pPr>
            <w:r w:rsidRPr="00FE6D4A">
              <w:rPr>
                <w:rFonts w:asciiTheme="majorHAnsi" w:hAnsiTheme="majorHAnsi"/>
                <w:sz w:val="20"/>
                <w:szCs w:val="20"/>
              </w:rPr>
              <w:t xml:space="preserve">  </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podajnik na ręcznik papierowy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szafa ubraniowa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umywalka z baterią</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lustro</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kubeł naśmieci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kosz na brudna pościel</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bojler</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suszarki na pranie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drabinka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miotła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lastRenderedPageBreak/>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t>
            </w:r>
            <w:proofErr w:type="spellStart"/>
            <w:r w:rsidRPr="00FE6D4A">
              <w:rPr>
                <w:rFonts w:asciiTheme="majorHAnsi" w:hAnsiTheme="majorHAnsi"/>
                <w:sz w:val="20"/>
                <w:szCs w:val="20"/>
              </w:rPr>
              <w:t>mopy</w:t>
            </w:r>
            <w:proofErr w:type="spellEnd"/>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odkurzacz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deska do prasowania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parawan</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poręcz dla niepełnosprawnych</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jc w:val="center"/>
              <w:rPr>
                <w:rFonts w:asciiTheme="majorHAnsi" w:hAnsiTheme="majorHAnsi"/>
                <w:b/>
                <w:sz w:val="20"/>
                <w:szCs w:val="20"/>
              </w:rPr>
            </w:pPr>
          </w:p>
          <w:p w:rsidR="00100EC2" w:rsidRPr="00FE6D4A" w:rsidRDefault="00100EC2" w:rsidP="00243E29">
            <w:pPr>
              <w:jc w:val="center"/>
              <w:rPr>
                <w:rFonts w:asciiTheme="majorHAnsi" w:hAnsiTheme="majorHAnsi"/>
                <w:b/>
                <w:sz w:val="20"/>
                <w:szCs w:val="20"/>
              </w:rPr>
            </w:pPr>
            <w:r w:rsidRPr="00FE6D4A">
              <w:rPr>
                <w:rFonts w:asciiTheme="majorHAnsi" w:hAnsiTheme="majorHAnsi"/>
                <w:b/>
                <w:sz w:val="20"/>
                <w:szCs w:val="20"/>
              </w:rPr>
              <w:t>TECHNICZNE WYPOSAŻENIE TOALETY DLA NIEPEŁNOSPRAWNYCH</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 pojedynczy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drzwi wejściowe do toalety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100EC2" w:rsidRPr="00FE6D4A" w:rsidRDefault="00100EC2" w:rsidP="00100EC2">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KORYTARZ</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cs="Calibri"/>
                <w:b/>
                <w:sz w:val="20"/>
                <w:szCs w:val="20"/>
              </w:rPr>
            </w:pPr>
            <w:r w:rsidRPr="00FE6D4A">
              <w:rPr>
                <w:rFonts w:asciiTheme="majorHAnsi" w:hAnsiTheme="majorHAnsi"/>
                <w:sz w:val="20"/>
                <w:szCs w:val="20"/>
              </w:rPr>
              <w:t xml:space="preserve">  </w:t>
            </w:r>
            <w:r w:rsidRPr="00FE6D4A">
              <w:rPr>
                <w:rFonts w:asciiTheme="majorHAnsi" w:hAnsiTheme="majorHAnsi"/>
                <w:b/>
                <w:sz w:val="20"/>
                <w:szCs w:val="20"/>
              </w:rPr>
              <w:t>szafki na ubrania dla dzieci (szatnia)</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 6 wieszczków</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 1 wieszaczku</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 4 wieszaczki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 2 wieszaczki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 5 wieszaczków</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korkowa duża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korkowa średnia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korkowa przy sali małe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chodnik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kubeł na śmieci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TECHNICZNE WYPOSAŻENIE KORYTARZA</w:t>
            </w:r>
          </w:p>
          <w:p w:rsidR="00100EC2" w:rsidRPr="00FE6D4A" w:rsidRDefault="00100EC2" w:rsidP="00243E29">
            <w:pPr>
              <w:ind w:hanging="68"/>
              <w:jc w:val="cente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hydrant p. poz.</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klimatyzator naścienny (</w:t>
            </w:r>
            <w:proofErr w:type="spellStart"/>
            <w:r w:rsidRPr="00FE6D4A">
              <w:rPr>
                <w:rFonts w:asciiTheme="majorHAnsi" w:hAnsiTheme="majorHAnsi"/>
                <w:sz w:val="20"/>
                <w:szCs w:val="20"/>
              </w:rPr>
              <w:t>Malatrec</w:t>
            </w:r>
            <w:proofErr w:type="spellEnd"/>
            <w:r w:rsidRPr="00FE6D4A">
              <w:rPr>
                <w:rFonts w:asciiTheme="majorHAnsi" w:hAnsiTheme="majorHAnsi"/>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tablice rozdzielcze prądu</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10</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gaśnica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lampki wyjście ewakuacyjne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czytnik kart</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sz w:val="20"/>
                <w:szCs w:val="20"/>
              </w:rPr>
            </w:pPr>
            <w:r w:rsidRPr="00FE6D4A">
              <w:rPr>
                <w:rFonts w:asciiTheme="majorHAnsi" w:hAnsiTheme="majorHAnsi"/>
                <w:b/>
                <w:sz w:val="20"/>
                <w:szCs w:val="20"/>
              </w:rPr>
              <w:t>WIATROŁAP</w:t>
            </w:r>
          </w:p>
          <w:p w:rsidR="00100EC2" w:rsidRPr="00FE6D4A" w:rsidRDefault="00100EC2" w:rsidP="00243E29">
            <w:pPr>
              <w:ind w:hanging="68"/>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korkowa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wycieraczka duża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TECHNICZNE WYPOSAŻENIE WIATROŁAPU</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lampa (podwójna)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grzejnik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rozdzielcza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wyłączniki światła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gaśnica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lastRenderedPageBreak/>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lampki wyjście ewakuacji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domofon</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drzwi podwójne z podwórka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drzwi od domofonu podwójne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skrzynka do kodu alarmu</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KUCHNIA</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POMIESZCZENIE SOCJALNE</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szafka na ubrania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komoda z szufladami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stolik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krzesła kwadratowe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krzesła okrągłe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taboret okrągły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umywalka z szafką</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apteczka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czajnik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TECHNICZNE WYPOSAŻENIE POMIESZCZENIA SOCJALNEGO</w:t>
            </w:r>
          </w:p>
          <w:p w:rsidR="00100EC2" w:rsidRPr="00FE6D4A" w:rsidRDefault="00100EC2" w:rsidP="00243E29">
            <w:pPr>
              <w:ind w:hanging="68"/>
              <w:jc w:val="center"/>
              <w:rPr>
                <w:rFonts w:asciiTheme="majorHAnsi" w:hAnsiTheme="majorHAnsi" w:cs="Calibri"/>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okna otwierane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rozdzielcza prądu</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drzwi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b/>
                <w:sz w:val="20"/>
                <w:szCs w:val="20"/>
              </w:rPr>
            </w:pPr>
          </w:p>
          <w:p w:rsidR="00100EC2" w:rsidRPr="00FE6D4A" w:rsidRDefault="00100EC2" w:rsidP="00243E29">
            <w:pPr>
              <w:ind w:hanging="68"/>
              <w:jc w:val="center"/>
              <w:rPr>
                <w:rFonts w:asciiTheme="majorHAnsi" w:hAnsiTheme="majorHAnsi" w:cs="Calibri"/>
                <w:b/>
                <w:sz w:val="20"/>
                <w:szCs w:val="20"/>
              </w:rPr>
            </w:pPr>
            <w:r w:rsidRPr="00FE6D4A">
              <w:rPr>
                <w:rFonts w:asciiTheme="majorHAnsi" w:hAnsiTheme="majorHAnsi" w:cs="Calibri"/>
                <w:b/>
                <w:sz w:val="20"/>
                <w:szCs w:val="20"/>
              </w:rPr>
              <w:t>STANOWISKO DOSTAW (KUCHNIA)</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szafka z podwójnymi drzwiczkami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blat kuchenny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krzesło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czajnik bezprzewodowy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kuchenka mikrofalowa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TECHNICZNE WYPOSAŻENIE STANOWISKA DOSTAW</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klimatyzator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drzwi ewakuacyjne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rozdzielcza prądu</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klatka wentylacyjna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wycieraczki gumowe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KUCHNIA (CZĘŚĆ CZYSTA)</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szafki metalowe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stół</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szafka z szufladami i drzwiczkami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zlewozmywak z blatem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szafka szeroka otwierana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szafka wąska otwierana z blatem</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zegar</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dystrybutor do wody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lodówko-zamrażarka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tablica korkowa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wieszak na ręcznik papierowy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TECHNICZNE WYPOSAŻENIE KUCHNI (CZĘŚĆ CZYSTA)</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lampa podwójna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wentylator ścienny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podgrzewacz do wody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domofon</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kontakt pojedynczy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drzwi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9142" w:type="dxa"/>
            <w:gridSpan w:val="3"/>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b/>
                <w:sz w:val="20"/>
                <w:szCs w:val="20"/>
              </w:rPr>
            </w:pPr>
          </w:p>
          <w:p w:rsidR="00100EC2" w:rsidRPr="00FE6D4A" w:rsidRDefault="00100EC2" w:rsidP="00243E29">
            <w:pPr>
              <w:ind w:hanging="68"/>
              <w:jc w:val="center"/>
              <w:rPr>
                <w:rFonts w:asciiTheme="majorHAnsi" w:hAnsiTheme="majorHAnsi"/>
                <w:b/>
                <w:sz w:val="20"/>
                <w:szCs w:val="20"/>
              </w:rPr>
            </w:pPr>
            <w:r w:rsidRPr="00FE6D4A">
              <w:rPr>
                <w:rFonts w:asciiTheme="majorHAnsi" w:hAnsiTheme="majorHAnsi"/>
                <w:b/>
                <w:sz w:val="20"/>
                <w:szCs w:val="20"/>
              </w:rPr>
              <w:t>KUCHNIA (CZĘŚĆ BRUDNA)</w:t>
            </w:r>
          </w:p>
          <w:p w:rsidR="00100EC2" w:rsidRPr="00FE6D4A" w:rsidRDefault="00100EC2" w:rsidP="00243E29">
            <w:pPr>
              <w:ind w:hanging="68"/>
              <w:jc w:val="center"/>
              <w:rPr>
                <w:rFonts w:asciiTheme="majorHAnsi" w:hAnsiTheme="majorHAnsi" w:cs="Calibri"/>
                <w:b/>
                <w:sz w:val="20"/>
                <w:szCs w:val="20"/>
              </w:rPr>
            </w:pP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szafka otwierana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zmywarka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zlewozmywak metalowy duży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t>
            </w:r>
            <w:r w:rsidRPr="00FE6D4A">
              <w:rPr>
                <w:rFonts w:asciiTheme="majorHAnsi" w:hAnsiTheme="majorHAnsi" w:cs="Calibri"/>
                <w:sz w:val="20"/>
                <w:szCs w:val="20"/>
              </w:rPr>
              <w:t>zlewozmywak metalowy mały</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szafka metalowa pod zlewozmywak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wózek na naczynia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suszarka na naczynia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wieszak na ręcznik papierowy 1</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43E29">
        <w:trPr>
          <w:cantSplit/>
        </w:trPr>
        <w:tc>
          <w:tcPr>
            <w:tcW w:w="637"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rPr>
                <w:rFonts w:asciiTheme="majorHAnsi" w:hAnsiTheme="majorHAnsi"/>
                <w:sz w:val="20"/>
                <w:szCs w:val="20"/>
              </w:rPr>
            </w:pPr>
            <w:r w:rsidRPr="00FE6D4A">
              <w:rPr>
                <w:rFonts w:asciiTheme="majorHAnsi" w:hAnsiTheme="majorHAnsi"/>
                <w:sz w:val="20"/>
                <w:szCs w:val="20"/>
              </w:rPr>
              <w:t xml:space="preserve">  kratka wentylacyjna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43E2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100EC2" w:rsidRPr="00FE6D4A" w:rsidRDefault="00100EC2" w:rsidP="00100EC2">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67"/>
        <w:gridCol w:w="4313"/>
        <w:gridCol w:w="82"/>
        <w:gridCol w:w="4110"/>
      </w:tblGrid>
      <w:tr w:rsidR="00100EC2" w:rsidRPr="00FE6D4A" w:rsidTr="00207A36">
        <w:trPr>
          <w:cantSplit/>
        </w:trPr>
        <w:tc>
          <w:tcPr>
            <w:tcW w:w="9142" w:type="dxa"/>
            <w:gridSpan w:val="5"/>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b/>
                <w:sz w:val="20"/>
                <w:szCs w:val="20"/>
              </w:rPr>
            </w:pPr>
          </w:p>
          <w:p w:rsidR="00100EC2" w:rsidRPr="00FE6D4A" w:rsidRDefault="00100EC2" w:rsidP="00207A36">
            <w:pPr>
              <w:ind w:hanging="68"/>
              <w:jc w:val="center"/>
              <w:rPr>
                <w:rFonts w:asciiTheme="majorHAnsi" w:hAnsiTheme="majorHAnsi"/>
                <w:b/>
                <w:sz w:val="20"/>
                <w:szCs w:val="20"/>
              </w:rPr>
            </w:pPr>
            <w:r w:rsidRPr="00FE6D4A">
              <w:rPr>
                <w:rFonts w:asciiTheme="majorHAnsi" w:hAnsiTheme="majorHAnsi"/>
                <w:b/>
                <w:sz w:val="20"/>
                <w:szCs w:val="20"/>
              </w:rPr>
              <w:t>TECHNICZNE WYPOSAŻENIE KUCHNI (CZĘŚĆ BRUDNA)</w:t>
            </w:r>
          </w:p>
          <w:p w:rsidR="00100EC2" w:rsidRPr="00FE6D4A" w:rsidRDefault="00100EC2" w:rsidP="00207A36">
            <w:pPr>
              <w:ind w:hanging="68"/>
              <w:jc w:val="center"/>
              <w:rPr>
                <w:rFonts w:asciiTheme="majorHAnsi" w:hAnsiTheme="majorHAnsi" w:cs="Calibri"/>
                <w:b/>
                <w:sz w:val="20"/>
                <w:szCs w:val="20"/>
              </w:rPr>
            </w:pP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1</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lampa podwójna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2</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kosz na śmieci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3</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wiadro + </w:t>
            </w:r>
            <w:proofErr w:type="spellStart"/>
            <w:r w:rsidRPr="00FE6D4A">
              <w:rPr>
                <w:rFonts w:asciiTheme="majorHAnsi" w:hAnsiTheme="majorHAnsi"/>
                <w:sz w:val="20"/>
                <w:szCs w:val="20"/>
              </w:rPr>
              <w:t>mop</w:t>
            </w:r>
            <w:proofErr w:type="spellEnd"/>
            <w:r w:rsidRPr="00FE6D4A">
              <w:rPr>
                <w:rFonts w:asciiTheme="majorHAnsi" w:hAnsiTheme="majorHAnsi"/>
                <w:sz w:val="20"/>
                <w:szCs w:val="20"/>
              </w:rPr>
              <w:t xml:space="preserve">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4</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miotła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5</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6</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wiatrak</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7</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drzwi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rPr>
                <w:rFonts w:asciiTheme="majorHAnsi" w:hAnsiTheme="majorHAnsi" w:cs="Calibri"/>
                <w:sz w:val="20"/>
                <w:szCs w:val="20"/>
              </w:rPr>
            </w:pPr>
            <w:r w:rsidRPr="00FE6D4A">
              <w:rPr>
                <w:rFonts w:asciiTheme="majorHAnsi" w:hAnsiTheme="majorHAnsi" w:cs="Calibri"/>
                <w:sz w:val="20"/>
                <w:szCs w:val="20"/>
              </w:rPr>
              <w:t>8</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włącznik do światła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9142" w:type="dxa"/>
            <w:gridSpan w:val="5"/>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b/>
                <w:sz w:val="20"/>
                <w:szCs w:val="20"/>
              </w:rPr>
            </w:pPr>
          </w:p>
          <w:p w:rsidR="00100EC2" w:rsidRPr="00FE6D4A" w:rsidRDefault="00100EC2" w:rsidP="00207A36">
            <w:pPr>
              <w:ind w:hanging="68"/>
              <w:jc w:val="center"/>
              <w:rPr>
                <w:rFonts w:asciiTheme="majorHAnsi" w:hAnsiTheme="majorHAnsi"/>
                <w:b/>
                <w:sz w:val="20"/>
                <w:szCs w:val="20"/>
              </w:rPr>
            </w:pPr>
            <w:r w:rsidRPr="00FE6D4A">
              <w:rPr>
                <w:rFonts w:asciiTheme="majorHAnsi" w:hAnsiTheme="majorHAnsi"/>
                <w:b/>
                <w:sz w:val="20"/>
                <w:szCs w:val="20"/>
              </w:rPr>
              <w:t>ILOŚĆ KONTENERÓW</w:t>
            </w:r>
          </w:p>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1</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Pr>
                <w:rFonts w:asciiTheme="majorHAnsi" w:hAnsiTheme="majorHAnsi" w:cs="Calibri"/>
                <w:sz w:val="20"/>
                <w:szCs w:val="20"/>
              </w:rPr>
              <w:t xml:space="preserve"> </w:t>
            </w:r>
            <w:r w:rsidRPr="00FE6D4A">
              <w:rPr>
                <w:rFonts w:asciiTheme="majorHAnsi" w:hAnsiTheme="majorHAnsi" w:cs="Calibri"/>
                <w:sz w:val="20"/>
                <w:szCs w:val="20"/>
              </w:rPr>
              <w:t xml:space="preserve">sala </w:t>
            </w:r>
            <w:r>
              <w:rPr>
                <w:rFonts w:asciiTheme="majorHAnsi" w:hAnsiTheme="majorHAnsi" w:cs="Calibri"/>
                <w:sz w:val="20"/>
                <w:szCs w:val="20"/>
              </w:rPr>
              <w:t>nr 1</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2</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toaleta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3</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2</w:t>
            </w:r>
            <w:r w:rsidRPr="00FE6D4A">
              <w:rPr>
                <w:rFonts w:asciiTheme="majorHAnsi" w:hAnsiTheme="majorHAnsi" w:cs="Calibri"/>
                <w:sz w:val="20"/>
                <w:szCs w:val="20"/>
              </w:rPr>
              <w:t>+ toaleta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4</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3</w:t>
            </w:r>
            <w:r w:rsidRPr="00FE6D4A">
              <w:rPr>
                <w:rFonts w:asciiTheme="majorHAnsi" w:hAnsiTheme="majorHAnsi" w:cs="Calibri"/>
                <w:sz w:val="20"/>
                <w:szCs w:val="20"/>
              </w:rPr>
              <w:t>+ toaleta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5</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4</w:t>
            </w:r>
            <w:r w:rsidRPr="00FE6D4A">
              <w:rPr>
                <w:rFonts w:asciiTheme="majorHAnsi" w:hAnsiTheme="majorHAnsi" w:cs="Calibri"/>
                <w:sz w:val="20"/>
                <w:szCs w:val="20"/>
              </w:rPr>
              <w:t>+ toaleta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4+ 2x0,5</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6</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5</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2+ 2X0,5</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lastRenderedPageBreak/>
              <w:t xml:space="preserve">  7</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Sekretariat</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8</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Biuro </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9</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Kuchnia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10</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Pokój nauczycielski</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0,5</w:t>
            </w:r>
          </w:p>
        </w:tc>
      </w:tr>
      <w:tr w:rsidR="00100EC2" w:rsidRPr="00FE6D4A" w:rsidTr="00207A36">
        <w:trPr>
          <w:cantSplit/>
        </w:trPr>
        <w:tc>
          <w:tcPr>
            <w:tcW w:w="637"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sz w:val="20"/>
                <w:szCs w:val="20"/>
              </w:rPr>
            </w:pPr>
            <w:r w:rsidRPr="00FE6D4A">
              <w:rPr>
                <w:rFonts w:asciiTheme="majorHAnsi" w:hAnsiTheme="majorHAnsi"/>
                <w:sz w:val="20"/>
                <w:szCs w:val="20"/>
              </w:rPr>
              <w:t xml:space="preserve">  11</w:t>
            </w:r>
          </w:p>
        </w:tc>
        <w:tc>
          <w:tcPr>
            <w:tcW w:w="4395" w:type="dxa"/>
            <w:gridSpan w:val="2"/>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rPr>
                <w:rFonts w:asciiTheme="majorHAnsi" w:hAnsiTheme="majorHAnsi" w:cs="Calibri"/>
                <w:sz w:val="20"/>
                <w:szCs w:val="20"/>
              </w:rPr>
            </w:pPr>
            <w:r w:rsidRPr="00FE6D4A">
              <w:rPr>
                <w:rFonts w:asciiTheme="majorHAnsi" w:hAnsiTheme="majorHAnsi" w:cs="Calibri"/>
                <w:sz w:val="20"/>
                <w:szCs w:val="20"/>
              </w:rPr>
              <w:t xml:space="preserve">  Logopedia</w:t>
            </w:r>
          </w:p>
        </w:tc>
        <w:tc>
          <w:tcPr>
            <w:tcW w:w="4110" w:type="dxa"/>
            <w:tcBorders>
              <w:top w:val="single" w:sz="4" w:space="0" w:color="auto"/>
              <w:left w:val="single" w:sz="4" w:space="0" w:color="auto"/>
              <w:bottom w:val="single" w:sz="4" w:space="0" w:color="auto"/>
              <w:right w:val="single" w:sz="4" w:space="0" w:color="auto"/>
            </w:tcBorders>
          </w:tcPr>
          <w:p w:rsidR="00100EC2" w:rsidRPr="00FE6D4A" w:rsidRDefault="00100EC2" w:rsidP="00207A36">
            <w:pPr>
              <w:ind w:hanging="68"/>
              <w:jc w:val="center"/>
              <w:rPr>
                <w:rFonts w:asciiTheme="majorHAnsi" w:hAnsiTheme="majorHAnsi" w:cs="Calibri"/>
                <w:sz w:val="20"/>
                <w:szCs w:val="20"/>
              </w:rPr>
            </w:pPr>
            <w:r w:rsidRPr="00FE6D4A">
              <w:rPr>
                <w:rFonts w:asciiTheme="majorHAnsi" w:hAnsiTheme="majorHAnsi" w:cs="Calibri"/>
                <w:sz w:val="20"/>
                <w:szCs w:val="20"/>
              </w:rPr>
              <w:t>0,5</w:t>
            </w:r>
          </w:p>
        </w:tc>
      </w:tr>
      <w:tr w:rsidR="00207A36" w:rsidTr="00207A36">
        <w:trPr>
          <w:trHeight w:val="480"/>
        </w:trPr>
        <w:tc>
          <w:tcPr>
            <w:tcW w:w="9142" w:type="dxa"/>
            <w:gridSpan w:val="5"/>
          </w:tcPr>
          <w:p w:rsidR="00207A36" w:rsidRPr="00207A36" w:rsidRDefault="00207A36" w:rsidP="00207A36">
            <w:pPr>
              <w:pStyle w:val="Akapitzlist"/>
              <w:spacing w:after="200" w:line="276" w:lineRule="auto"/>
              <w:ind w:left="0"/>
              <w:contextualSpacing/>
              <w:jc w:val="center"/>
              <w:rPr>
                <w:rFonts w:asciiTheme="majorHAnsi" w:hAnsiTheme="majorHAnsi" w:cstheme="majorHAnsi"/>
                <w:b/>
                <w:sz w:val="20"/>
                <w:szCs w:val="20"/>
              </w:rPr>
            </w:pPr>
            <w:r w:rsidRPr="00207A36">
              <w:rPr>
                <w:rFonts w:asciiTheme="majorHAnsi" w:hAnsiTheme="majorHAnsi" w:cstheme="majorHAnsi"/>
                <w:b/>
                <w:sz w:val="20"/>
                <w:szCs w:val="20"/>
              </w:rPr>
              <w:t>PLAC ZABAW</w:t>
            </w:r>
          </w:p>
        </w:tc>
      </w:tr>
      <w:tr w:rsidR="00207A36" w:rsidTr="008244E9">
        <w:trPr>
          <w:trHeight w:val="350"/>
        </w:trPr>
        <w:tc>
          <w:tcPr>
            <w:tcW w:w="570" w:type="dxa"/>
          </w:tcPr>
          <w:p w:rsidR="00207A36" w:rsidRDefault="00207A36"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c>
          <w:tcPr>
            <w:tcW w:w="4380" w:type="dxa"/>
            <w:gridSpan w:val="2"/>
          </w:tcPr>
          <w:p w:rsidR="00207A36" w:rsidRDefault="00207A36" w:rsidP="008244E9">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Drewniany statek</w:t>
            </w:r>
          </w:p>
        </w:tc>
        <w:tc>
          <w:tcPr>
            <w:tcW w:w="4192" w:type="dxa"/>
            <w:gridSpan w:val="2"/>
          </w:tcPr>
          <w:p w:rsidR="00207A36" w:rsidRDefault="00207A36"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207A36" w:rsidTr="008244E9">
        <w:trPr>
          <w:trHeight w:val="286"/>
        </w:trPr>
        <w:tc>
          <w:tcPr>
            <w:tcW w:w="570" w:type="dxa"/>
          </w:tcPr>
          <w:p w:rsidR="00207A36" w:rsidRDefault="00207A36"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2</w:t>
            </w:r>
          </w:p>
        </w:tc>
        <w:tc>
          <w:tcPr>
            <w:tcW w:w="4380" w:type="dxa"/>
            <w:gridSpan w:val="2"/>
          </w:tcPr>
          <w:p w:rsidR="00207A36" w:rsidRDefault="00207A36" w:rsidP="008244E9">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Piaskownica</w:t>
            </w:r>
            <w:r w:rsidR="00541479">
              <w:rPr>
                <w:rFonts w:asciiTheme="majorHAnsi" w:hAnsiTheme="majorHAnsi" w:cstheme="majorHAnsi"/>
                <w:sz w:val="20"/>
                <w:szCs w:val="20"/>
              </w:rPr>
              <w:t xml:space="preserve"> drewniana</w:t>
            </w:r>
          </w:p>
        </w:tc>
        <w:tc>
          <w:tcPr>
            <w:tcW w:w="4192" w:type="dxa"/>
            <w:gridSpan w:val="2"/>
          </w:tcPr>
          <w:p w:rsidR="00207A36" w:rsidRDefault="00207A36"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207A36" w:rsidTr="008244E9">
        <w:trPr>
          <w:trHeight w:val="364"/>
        </w:trPr>
        <w:tc>
          <w:tcPr>
            <w:tcW w:w="570" w:type="dxa"/>
            <w:tcBorders>
              <w:top w:val="single" w:sz="4" w:space="0" w:color="auto"/>
              <w:left w:val="single" w:sz="4" w:space="0" w:color="auto"/>
              <w:bottom w:val="single" w:sz="4" w:space="0" w:color="auto"/>
              <w:right w:val="single" w:sz="4" w:space="0" w:color="auto"/>
            </w:tcBorders>
          </w:tcPr>
          <w:p w:rsidR="00207A36" w:rsidRDefault="0005546D"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3</w:t>
            </w:r>
          </w:p>
        </w:tc>
        <w:tc>
          <w:tcPr>
            <w:tcW w:w="4380" w:type="dxa"/>
            <w:gridSpan w:val="2"/>
            <w:tcBorders>
              <w:top w:val="single" w:sz="4" w:space="0" w:color="auto"/>
              <w:left w:val="single" w:sz="4" w:space="0" w:color="auto"/>
              <w:bottom w:val="single" w:sz="4" w:space="0" w:color="auto"/>
              <w:right w:val="single" w:sz="4" w:space="0" w:color="auto"/>
            </w:tcBorders>
          </w:tcPr>
          <w:p w:rsidR="00207A36" w:rsidRDefault="0005546D" w:rsidP="008244E9">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Zjeżdżalnia</w:t>
            </w:r>
          </w:p>
        </w:tc>
        <w:tc>
          <w:tcPr>
            <w:tcW w:w="4192" w:type="dxa"/>
            <w:gridSpan w:val="2"/>
            <w:tcBorders>
              <w:top w:val="single" w:sz="4" w:space="0" w:color="auto"/>
              <w:left w:val="single" w:sz="4" w:space="0" w:color="auto"/>
              <w:bottom w:val="single" w:sz="4" w:space="0" w:color="auto"/>
              <w:right w:val="single" w:sz="4" w:space="0" w:color="auto"/>
            </w:tcBorders>
          </w:tcPr>
          <w:p w:rsidR="00207A36" w:rsidRDefault="0005546D"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207A36" w:rsidTr="008244E9">
        <w:trPr>
          <w:trHeight w:val="442"/>
        </w:trPr>
        <w:tc>
          <w:tcPr>
            <w:tcW w:w="570" w:type="dxa"/>
            <w:tcBorders>
              <w:top w:val="single" w:sz="4" w:space="0" w:color="auto"/>
              <w:left w:val="single" w:sz="4" w:space="0" w:color="auto"/>
              <w:bottom w:val="single" w:sz="4" w:space="0" w:color="auto"/>
              <w:right w:val="single" w:sz="4" w:space="0" w:color="auto"/>
            </w:tcBorders>
          </w:tcPr>
          <w:p w:rsidR="00207A36" w:rsidRDefault="0005546D"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4</w:t>
            </w:r>
          </w:p>
        </w:tc>
        <w:tc>
          <w:tcPr>
            <w:tcW w:w="4380" w:type="dxa"/>
            <w:gridSpan w:val="2"/>
            <w:tcBorders>
              <w:top w:val="single" w:sz="4" w:space="0" w:color="auto"/>
              <w:left w:val="single" w:sz="4" w:space="0" w:color="auto"/>
              <w:bottom w:val="single" w:sz="4" w:space="0" w:color="auto"/>
              <w:right w:val="single" w:sz="4" w:space="0" w:color="auto"/>
            </w:tcBorders>
          </w:tcPr>
          <w:p w:rsidR="00207A36" w:rsidRDefault="0005546D" w:rsidP="008244E9">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 xml:space="preserve">Ogrodzenie z furtką </w:t>
            </w:r>
            <w:r w:rsidR="00541479">
              <w:rPr>
                <w:rFonts w:asciiTheme="majorHAnsi" w:hAnsiTheme="majorHAnsi" w:cstheme="majorHAnsi"/>
                <w:sz w:val="20"/>
                <w:szCs w:val="20"/>
              </w:rPr>
              <w:t>(metalowe-panelowe)</w:t>
            </w:r>
          </w:p>
        </w:tc>
        <w:tc>
          <w:tcPr>
            <w:tcW w:w="4192" w:type="dxa"/>
            <w:gridSpan w:val="2"/>
            <w:tcBorders>
              <w:top w:val="single" w:sz="4" w:space="0" w:color="auto"/>
              <w:left w:val="single" w:sz="4" w:space="0" w:color="auto"/>
              <w:bottom w:val="single" w:sz="4" w:space="0" w:color="auto"/>
              <w:right w:val="single" w:sz="4" w:space="0" w:color="auto"/>
            </w:tcBorders>
          </w:tcPr>
          <w:p w:rsidR="00207A36" w:rsidRDefault="00541479"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komplet</w:t>
            </w:r>
          </w:p>
        </w:tc>
      </w:tr>
      <w:tr w:rsidR="0005546D" w:rsidTr="008244E9">
        <w:trPr>
          <w:trHeight w:val="236"/>
        </w:trPr>
        <w:tc>
          <w:tcPr>
            <w:tcW w:w="570" w:type="dxa"/>
            <w:tcBorders>
              <w:top w:val="single" w:sz="4" w:space="0" w:color="auto"/>
              <w:left w:val="single" w:sz="4" w:space="0" w:color="auto"/>
              <w:bottom w:val="single" w:sz="4" w:space="0" w:color="auto"/>
              <w:right w:val="single" w:sz="4" w:space="0" w:color="auto"/>
            </w:tcBorders>
          </w:tcPr>
          <w:p w:rsidR="0005546D" w:rsidRDefault="0005546D"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5</w:t>
            </w:r>
          </w:p>
        </w:tc>
        <w:tc>
          <w:tcPr>
            <w:tcW w:w="4380" w:type="dxa"/>
            <w:gridSpan w:val="2"/>
            <w:tcBorders>
              <w:top w:val="single" w:sz="4" w:space="0" w:color="auto"/>
              <w:left w:val="single" w:sz="4" w:space="0" w:color="auto"/>
              <w:bottom w:val="single" w:sz="4" w:space="0" w:color="auto"/>
              <w:right w:val="single" w:sz="4" w:space="0" w:color="auto"/>
            </w:tcBorders>
          </w:tcPr>
          <w:p w:rsidR="00541479" w:rsidRDefault="00541479" w:rsidP="008244E9">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Pociąg z wagonikami (drewniany)</w:t>
            </w:r>
          </w:p>
        </w:tc>
        <w:tc>
          <w:tcPr>
            <w:tcW w:w="4192" w:type="dxa"/>
            <w:gridSpan w:val="2"/>
            <w:tcBorders>
              <w:top w:val="single" w:sz="4" w:space="0" w:color="auto"/>
              <w:left w:val="single" w:sz="4" w:space="0" w:color="auto"/>
              <w:bottom w:val="single" w:sz="4" w:space="0" w:color="auto"/>
              <w:right w:val="single" w:sz="4" w:space="0" w:color="auto"/>
            </w:tcBorders>
          </w:tcPr>
          <w:p w:rsidR="0005546D" w:rsidRDefault="00541479"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05546D" w:rsidTr="0005546D">
        <w:trPr>
          <w:trHeight w:val="570"/>
        </w:trPr>
        <w:tc>
          <w:tcPr>
            <w:tcW w:w="570" w:type="dxa"/>
            <w:tcBorders>
              <w:top w:val="single" w:sz="4" w:space="0" w:color="auto"/>
              <w:left w:val="single" w:sz="4" w:space="0" w:color="auto"/>
              <w:bottom w:val="single" w:sz="4" w:space="0" w:color="auto"/>
              <w:right w:val="single" w:sz="4" w:space="0" w:color="auto"/>
            </w:tcBorders>
          </w:tcPr>
          <w:p w:rsidR="0005546D" w:rsidRDefault="0005546D"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5</w:t>
            </w:r>
          </w:p>
        </w:tc>
        <w:tc>
          <w:tcPr>
            <w:tcW w:w="4380" w:type="dxa"/>
            <w:gridSpan w:val="2"/>
            <w:tcBorders>
              <w:top w:val="single" w:sz="4" w:space="0" w:color="auto"/>
              <w:left w:val="single" w:sz="4" w:space="0" w:color="auto"/>
              <w:bottom w:val="single" w:sz="4" w:space="0" w:color="auto"/>
              <w:right w:val="single" w:sz="4" w:space="0" w:color="auto"/>
            </w:tcBorders>
          </w:tcPr>
          <w:p w:rsidR="0005546D" w:rsidRDefault="00541479" w:rsidP="008244E9">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Zestaw wieżowy z dwoma zjeżdżalniami i tunelem (drewniany)</w:t>
            </w:r>
          </w:p>
        </w:tc>
        <w:tc>
          <w:tcPr>
            <w:tcW w:w="4192" w:type="dxa"/>
            <w:gridSpan w:val="2"/>
            <w:tcBorders>
              <w:top w:val="single" w:sz="4" w:space="0" w:color="auto"/>
              <w:left w:val="single" w:sz="4" w:space="0" w:color="auto"/>
              <w:bottom w:val="single" w:sz="4" w:space="0" w:color="auto"/>
              <w:right w:val="single" w:sz="4" w:space="0" w:color="auto"/>
            </w:tcBorders>
          </w:tcPr>
          <w:p w:rsidR="0005546D" w:rsidRDefault="00541479" w:rsidP="00590B7E">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bl>
    <w:p w:rsidR="00DA139D" w:rsidRDefault="00DA139D" w:rsidP="00BC0C46">
      <w:pPr>
        <w:pStyle w:val="Akapitzlist"/>
        <w:spacing w:after="200" w:line="276" w:lineRule="auto"/>
        <w:ind w:left="426"/>
        <w:contextualSpacing/>
        <w:rPr>
          <w:rFonts w:asciiTheme="majorHAnsi" w:hAnsiTheme="majorHAnsi" w:cstheme="majorHAnsi"/>
          <w:sz w:val="20"/>
          <w:szCs w:val="20"/>
        </w:rPr>
      </w:pPr>
    </w:p>
    <w:p w:rsidR="001B5838" w:rsidRDefault="001B5838"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 xml:space="preserve">Zamawiający zastrzega, iż przeszkolenie </w:t>
      </w:r>
      <w:r w:rsidR="002A6CDC">
        <w:rPr>
          <w:rFonts w:asciiTheme="majorHAnsi" w:hAnsiTheme="majorHAnsi" w:cstheme="majorHAnsi"/>
          <w:sz w:val="20"/>
          <w:szCs w:val="20"/>
        </w:rPr>
        <w:t xml:space="preserve">(wraz z wyposażeniem) </w:t>
      </w:r>
      <w:r>
        <w:rPr>
          <w:rFonts w:asciiTheme="majorHAnsi" w:hAnsiTheme="majorHAnsi" w:cstheme="majorHAnsi"/>
          <w:sz w:val="20"/>
          <w:szCs w:val="20"/>
        </w:rPr>
        <w:t>nie może być używane dłużej niż 4 lata w dotychczasowej lokalizacji.</w:t>
      </w:r>
    </w:p>
    <w:p w:rsidR="005A242D" w:rsidRPr="005A242D" w:rsidRDefault="005A242D" w:rsidP="005A242D">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Wszystkie zastosowane materiały (nowe i używane) muszą posiadać stosowne atesty i dopuszczenia.</w:t>
      </w:r>
    </w:p>
    <w:p w:rsidR="005A242D" w:rsidRDefault="005A242D"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Wytyczne do projektowania i budowy–</w:t>
      </w:r>
    </w:p>
    <w:p w:rsidR="001B5838" w:rsidRDefault="005A242D" w:rsidP="005A242D">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 </w:t>
      </w:r>
      <w:r w:rsidR="001B5838">
        <w:rPr>
          <w:rFonts w:asciiTheme="majorHAnsi" w:hAnsiTheme="majorHAnsi" w:cstheme="majorHAnsi"/>
          <w:sz w:val="20"/>
          <w:szCs w:val="20"/>
        </w:rPr>
        <w:t>Zamawiający wymaga aby przedszkole składało się z minimum 36 modułów i zawierało niezbędne węzły sanitarne, pomieszczenia</w:t>
      </w:r>
      <w:r w:rsidR="00424E26">
        <w:rPr>
          <w:rFonts w:asciiTheme="majorHAnsi" w:hAnsiTheme="majorHAnsi" w:cstheme="majorHAnsi"/>
          <w:sz w:val="20"/>
          <w:szCs w:val="20"/>
        </w:rPr>
        <w:t xml:space="preserve"> biurowe i zaplecza oraz 5 sal o powierzchni od 42 do 64 m2 dla około 110 dzieci</w:t>
      </w:r>
      <w:r w:rsidR="005C694A">
        <w:rPr>
          <w:rFonts w:asciiTheme="majorHAnsi" w:hAnsiTheme="majorHAnsi" w:cstheme="majorHAnsi"/>
          <w:sz w:val="20"/>
          <w:szCs w:val="20"/>
        </w:rPr>
        <w:t xml:space="preserve"> </w:t>
      </w:r>
      <w:proofErr w:type="spellStart"/>
      <w:r w:rsidR="005C694A">
        <w:rPr>
          <w:rFonts w:asciiTheme="majorHAnsi" w:hAnsiTheme="majorHAnsi" w:cstheme="majorHAnsi"/>
          <w:sz w:val="20"/>
          <w:szCs w:val="20"/>
        </w:rPr>
        <w:t>wg</w:t>
      </w:r>
      <w:proofErr w:type="spellEnd"/>
      <w:r w:rsidR="005C694A">
        <w:rPr>
          <w:rFonts w:asciiTheme="majorHAnsi" w:hAnsiTheme="majorHAnsi" w:cstheme="majorHAnsi"/>
          <w:sz w:val="20"/>
          <w:szCs w:val="20"/>
        </w:rPr>
        <w:t xml:space="preserve">. </w:t>
      </w:r>
      <w:r w:rsidR="00424E26">
        <w:rPr>
          <w:rFonts w:asciiTheme="majorHAnsi" w:hAnsiTheme="majorHAnsi" w:cstheme="majorHAnsi"/>
          <w:sz w:val="20"/>
          <w:szCs w:val="20"/>
        </w:rPr>
        <w:t>przelicznika</w:t>
      </w:r>
      <w:r w:rsidR="005C694A">
        <w:rPr>
          <w:rFonts w:asciiTheme="majorHAnsi" w:hAnsiTheme="majorHAnsi" w:cstheme="majorHAnsi"/>
          <w:sz w:val="20"/>
          <w:szCs w:val="20"/>
        </w:rPr>
        <w:t xml:space="preserve">: </w:t>
      </w:r>
      <w:r w:rsidR="00424E26">
        <w:rPr>
          <w:rFonts w:asciiTheme="majorHAnsi" w:hAnsiTheme="majorHAnsi" w:cstheme="majorHAnsi"/>
          <w:sz w:val="20"/>
          <w:szCs w:val="20"/>
        </w:rPr>
        <w:t xml:space="preserve"> 2,5 m2 na 1 dziecko. </w:t>
      </w:r>
      <w:r w:rsidR="001B5838">
        <w:rPr>
          <w:rFonts w:asciiTheme="majorHAnsi" w:hAnsiTheme="majorHAnsi" w:cstheme="majorHAnsi"/>
          <w:sz w:val="20"/>
          <w:szCs w:val="20"/>
        </w:rPr>
        <w:t xml:space="preserve"> </w:t>
      </w:r>
      <w:r w:rsidR="00424E26">
        <w:rPr>
          <w:rFonts w:asciiTheme="majorHAnsi" w:hAnsiTheme="majorHAnsi" w:cstheme="majorHAnsi"/>
          <w:sz w:val="20"/>
          <w:szCs w:val="20"/>
        </w:rPr>
        <w:t xml:space="preserve">W tym 4 sale powinny posiadać niezależne węzły sanitarne składające się z 2 kabin ustępowych, 2 umywalek i natrysku.  </w:t>
      </w:r>
    </w:p>
    <w:p w:rsidR="001B5838" w:rsidRDefault="00424E26" w:rsidP="005A242D">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Dodatkowo 1 </w:t>
      </w:r>
      <w:proofErr w:type="spellStart"/>
      <w:r>
        <w:rPr>
          <w:rFonts w:asciiTheme="majorHAnsi" w:hAnsiTheme="majorHAnsi" w:cstheme="majorHAnsi"/>
          <w:sz w:val="20"/>
          <w:szCs w:val="20"/>
        </w:rPr>
        <w:t>wc</w:t>
      </w:r>
      <w:proofErr w:type="spellEnd"/>
      <w:r>
        <w:rPr>
          <w:rFonts w:asciiTheme="majorHAnsi" w:hAnsiTheme="majorHAnsi" w:cstheme="majorHAnsi"/>
          <w:sz w:val="20"/>
          <w:szCs w:val="20"/>
        </w:rPr>
        <w:t xml:space="preserve"> dla niepełnosprawnych i 1 </w:t>
      </w:r>
      <w:proofErr w:type="spellStart"/>
      <w:r>
        <w:rPr>
          <w:rFonts w:asciiTheme="majorHAnsi" w:hAnsiTheme="majorHAnsi" w:cstheme="majorHAnsi"/>
          <w:sz w:val="20"/>
          <w:szCs w:val="20"/>
        </w:rPr>
        <w:t>wc</w:t>
      </w:r>
      <w:proofErr w:type="spellEnd"/>
      <w:r>
        <w:rPr>
          <w:rFonts w:asciiTheme="majorHAnsi" w:hAnsiTheme="majorHAnsi" w:cstheme="majorHAnsi"/>
          <w:sz w:val="20"/>
          <w:szCs w:val="20"/>
        </w:rPr>
        <w:t xml:space="preserve"> dla </w:t>
      </w:r>
      <w:r w:rsidR="00E178F1">
        <w:rPr>
          <w:rFonts w:asciiTheme="majorHAnsi" w:hAnsiTheme="majorHAnsi" w:cstheme="majorHAnsi"/>
          <w:sz w:val="20"/>
          <w:szCs w:val="20"/>
        </w:rPr>
        <w:t>personelu.</w:t>
      </w:r>
    </w:p>
    <w:p w:rsidR="00E178F1" w:rsidRDefault="00E178F1" w:rsidP="005A242D">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Przedszkole ma zawierać pomieszczenie zmywalni i rozdzielni posiłków z cateringu.</w:t>
      </w:r>
    </w:p>
    <w:p w:rsidR="00E178F1" w:rsidRDefault="00E178F1" w:rsidP="005A242D">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Ogrzewanie obiektu i przygotowanie ciepłej wody użytkowej – miejscowe </w:t>
      </w:r>
      <w:r w:rsidR="00C66C05">
        <w:rPr>
          <w:rFonts w:asciiTheme="majorHAnsi" w:hAnsiTheme="majorHAnsi" w:cstheme="majorHAnsi"/>
          <w:sz w:val="20"/>
          <w:szCs w:val="20"/>
        </w:rPr>
        <w:t>–</w:t>
      </w:r>
      <w:r>
        <w:rPr>
          <w:rFonts w:asciiTheme="majorHAnsi" w:hAnsiTheme="majorHAnsi" w:cstheme="majorHAnsi"/>
          <w:sz w:val="20"/>
          <w:szCs w:val="20"/>
        </w:rPr>
        <w:t xml:space="preserve"> elektryczne</w:t>
      </w:r>
      <w:r w:rsidR="00C66C05">
        <w:rPr>
          <w:rFonts w:asciiTheme="majorHAnsi" w:hAnsiTheme="majorHAnsi" w:cstheme="majorHAnsi"/>
          <w:sz w:val="20"/>
          <w:szCs w:val="20"/>
        </w:rPr>
        <w:t>.</w:t>
      </w:r>
    </w:p>
    <w:p w:rsidR="00C66C05" w:rsidRDefault="00C66C05" w:rsidP="005A242D">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Obiekt </w:t>
      </w:r>
      <w:r w:rsidR="005C694A">
        <w:rPr>
          <w:rFonts w:asciiTheme="majorHAnsi" w:hAnsiTheme="majorHAnsi" w:cstheme="majorHAnsi"/>
          <w:sz w:val="20"/>
          <w:szCs w:val="20"/>
        </w:rPr>
        <w:t xml:space="preserve"> </w:t>
      </w:r>
      <w:r>
        <w:rPr>
          <w:rFonts w:asciiTheme="majorHAnsi" w:hAnsiTheme="majorHAnsi" w:cstheme="majorHAnsi"/>
          <w:sz w:val="20"/>
          <w:szCs w:val="20"/>
        </w:rPr>
        <w:t>powinien spełniać wszystkie obowiązujące wymagania i normy przewidziane w stosownych przepisach.</w:t>
      </w:r>
    </w:p>
    <w:p w:rsidR="00C66C05" w:rsidRDefault="00C66C05" w:rsidP="005A242D">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Zamawiający dopuszcza wysokość pomieszczeń min. 2,52 m w salach przedszkolnych z zastosowaniem wentylacji mechanicznej nawiewno wywiewnej lub klimatyzacji gwarantującej uzyskanie zgodnej z wymaganiami wymiany powietrza i właściwego mikroklimatu określonego w PN.</w:t>
      </w:r>
    </w:p>
    <w:p w:rsidR="00AB4EC7" w:rsidRDefault="00E6598A" w:rsidP="005A242D">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Obiekt musi zawierać instalacje elektryczną, wodnokanalizacyjną, przeciwpożarową, odgromową, przywoławczą i instalacją rejestrująca czas pobytu dziecka w przedszkolu.</w:t>
      </w:r>
    </w:p>
    <w:p w:rsidR="00E6598A" w:rsidRDefault="00E6598A"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Przykładowy szkic graficzny układu funkcjonalnego przedszkola</w:t>
      </w:r>
      <w:r w:rsidR="00E20A67">
        <w:rPr>
          <w:rFonts w:asciiTheme="majorHAnsi" w:hAnsiTheme="majorHAnsi" w:cstheme="majorHAnsi"/>
          <w:sz w:val="20"/>
          <w:szCs w:val="20"/>
        </w:rPr>
        <w:t xml:space="preserve"> przedstawi</w:t>
      </w:r>
      <w:r w:rsidR="00524A26">
        <w:rPr>
          <w:rFonts w:asciiTheme="majorHAnsi" w:hAnsiTheme="majorHAnsi" w:cstheme="majorHAnsi"/>
          <w:sz w:val="20"/>
          <w:szCs w:val="20"/>
        </w:rPr>
        <w:t>a</w:t>
      </w:r>
      <w:r w:rsidR="00E20A67">
        <w:rPr>
          <w:rFonts w:asciiTheme="majorHAnsi" w:hAnsiTheme="majorHAnsi" w:cstheme="majorHAnsi"/>
          <w:sz w:val="20"/>
          <w:szCs w:val="20"/>
        </w:rPr>
        <w:t xml:space="preserve"> załącznik A)</w:t>
      </w:r>
    </w:p>
    <w:p w:rsidR="00A201E0" w:rsidRDefault="00A201E0"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 xml:space="preserve">Koncepcję zagospodarowania terenu przedstawia załącznik B) </w:t>
      </w:r>
    </w:p>
    <w:p w:rsidR="00173F0E" w:rsidRDefault="00173F0E" w:rsidP="00B0338E">
      <w:pPr>
        <w:pStyle w:val="Akapitzlist"/>
        <w:numPr>
          <w:ilvl w:val="0"/>
          <w:numId w:val="42"/>
        </w:numPr>
        <w:spacing w:after="200" w:line="276" w:lineRule="auto"/>
        <w:ind w:left="426"/>
        <w:contextualSpacing/>
        <w:rPr>
          <w:rFonts w:asciiTheme="majorHAnsi" w:hAnsiTheme="majorHAnsi" w:cstheme="majorHAnsi"/>
          <w:sz w:val="20"/>
          <w:szCs w:val="20"/>
        </w:rPr>
      </w:pPr>
      <w:r w:rsidRPr="00D337DE">
        <w:rPr>
          <w:rFonts w:asciiTheme="majorHAnsi" w:hAnsiTheme="majorHAnsi" w:cstheme="majorHAnsi"/>
          <w:sz w:val="20"/>
          <w:szCs w:val="20"/>
        </w:rPr>
        <w:t xml:space="preserve">Wykonawca zobowiązany jest również wykonać wszelkie inne niezbędne prace towarzyszące, które należy wykonać w celu prawidłowego wykonania zamówienia. </w:t>
      </w:r>
    </w:p>
    <w:p w:rsidR="00846BFE" w:rsidRDefault="00846BFE"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Do obowiązków Wykonawcy nie należy: wykonanie projektu i budowy przyłącza wodociągowego, kanalizacyjnego i elektrycznego</w:t>
      </w:r>
      <w:r w:rsidR="00DA139D">
        <w:rPr>
          <w:rFonts w:asciiTheme="majorHAnsi" w:hAnsiTheme="majorHAnsi" w:cstheme="majorHAnsi"/>
          <w:sz w:val="20"/>
          <w:szCs w:val="20"/>
        </w:rPr>
        <w:t xml:space="preserve">, fundamentów, </w:t>
      </w:r>
      <w:r w:rsidR="00A201E0">
        <w:rPr>
          <w:rFonts w:asciiTheme="majorHAnsi" w:hAnsiTheme="majorHAnsi" w:cstheme="majorHAnsi"/>
          <w:sz w:val="20"/>
          <w:szCs w:val="20"/>
        </w:rPr>
        <w:t>dojść</w:t>
      </w:r>
      <w:r w:rsidR="00DA139D">
        <w:rPr>
          <w:rFonts w:asciiTheme="majorHAnsi" w:hAnsiTheme="majorHAnsi" w:cstheme="majorHAnsi"/>
          <w:sz w:val="20"/>
          <w:szCs w:val="20"/>
        </w:rPr>
        <w:t xml:space="preserve"> i </w:t>
      </w:r>
      <w:r w:rsidR="00A201E0">
        <w:rPr>
          <w:rFonts w:asciiTheme="majorHAnsi" w:hAnsiTheme="majorHAnsi" w:cstheme="majorHAnsi"/>
          <w:sz w:val="20"/>
          <w:szCs w:val="20"/>
        </w:rPr>
        <w:t>dojazdów oraz ogrodzenie terenu, wycinka drzew.</w:t>
      </w:r>
      <w:r w:rsidR="00125939">
        <w:rPr>
          <w:rFonts w:asciiTheme="majorHAnsi" w:hAnsiTheme="majorHAnsi" w:cstheme="majorHAnsi"/>
          <w:sz w:val="20"/>
          <w:szCs w:val="20"/>
        </w:rPr>
        <w:t xml:space="preserve"> Zamawiający wykona ww. fundamenty na podstawie dostarczonego przez Wykonawcę projektu budowlanego. </w:t>
      </w:r>
    </w:p>
    <w:p w:rsidR="00A201E0" w:rsidRDefault="00A201E0"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Zamawiający zapewnia przekazania mapy do celów projektowych.</w:t>
      </w:r>
    </w:p>
    <w:p w:rsidR="00A201E0" w:rsidRDefault="00A201E0"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Przyłącza do budynku zostaną wykonane przez Zamawiającego w terminach: do 50 dni od dnia podpisania umowy Z Wykonawcą.</w:t>
      </w:r>
    </w:p>
    <w:p w:rsidR="00DA139D" w:rsidRPr="00D337DE" w:rsidRDefault="00DA139D" w:rsidP="00B0338E">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lastRenderedPageBreak/>
        <w:t xml:space="preserve">Lokalizacja przedszkola – na działkach 19/1, 19/2, 19/3, 19/4 </w:t>
      </w:r>
      <w:proofErr w:type="spellStart"/>
      <w:r>
        <w:rPr>
          <w:rFonts w:asciiTheme="majorHAnsi" w:hAnsiTheme="majorHAnsi" w:cstheme="majorHAnsi"/>
          <w:sz w:val="20"/>
          <w:szCs w:val="20"/>
        </w:rPr>
        <w:t>obr</w:t>
      </w:r>
      <w:proofErr w:type="spellEnd"/>
      <w:r>
        <w:rPr>
          <w:rFonts w:asciiTheme="majorHAnsi" w:hAnsiTheme="majorHAnsi" w:cstheme="majorHAnsi"/>
          <w:sz w:val="20"/>
          <w:szCs w:val="20"/>
        </w:rPr>
        <w:t xml:space="preserve">. 76, pomiędzy ulicami Reymonta, Piłsudskiego i Orzeszkowej w Otwocku (kod 05-400) </w:t>
      </w:r>
    </w:p>
    <w:p w:rsidR="00C7586D" w:rsidRPr="00C7586D" w:rsidRDefault="00C7586D" w:rsidP="00C7586D">
      <w:pPr>
        <w:pStyle w:val="Akapitzlist"/>
        <w:ind w:left="426"/>
        <w:rPr>
          <w:rFonts w:asciiTheme="majorHAnsi" w:hAnsiTheme="majorHAnsi" w:cstheme="majorHAnsi"/>
          <w:sz w:val="20"/>
          <w:szCs w:val="20"/>
        </w:rPr>
      </w:pPr>
    </w:p>
    <w:p w:rsidR="001E2BF6" w:rsidRPr="00B15A04" w:rsidRDefault="001E2BF6" w:rsidP="001E2BF6">
      <w:pPr>
        <w:spacing w:line="360" w:lineRule="auto"/>
        <w:ind w:left="1145"/>
        <w:rPr>
          <w:rFonts w:asciiTheme="majorHAnsi" w:hAnsiTheme="majorHAnsi" w:cs="Arial"/>
          <w:sz w:val="20"/>
          <w:szCs w:val="20"/>
        </w:rPr>
      </w:pPr>
    </w:p>
    <w:p w:rsidR="00E37F70" w:rsidRPr="00C7586D" w:rsidRDefault="00E37F70" w:rsidP="00C7586D">
      <w:pPr>
        <w:autoSpaceDE w:val="0"/>
        <w:autoSpaceDN w:val="0"/>
        <w:adjustRightInd w:val="0"/>
        <w:rPr>
          <w:rFonts w:asciiTheme="majorHAnsi" w:hAnsiTheme="majorHAnsi" w:cstheme="majorHAnsi"/>
          <w:sz w:val="16"/>
          <w:szCs w:val="20"/>
        </w:rPr>
      </w:pPr>
      <w:r w:rsidRPr="006C36F4">
        <w:rPr>
          <w:rFonts w:ascii="Calibri" w:hAnsi="Calibri" w:cs="Segoe UI"/>
          <w:sz w:val="20"/>
          <w:szCs w:val="20"/>
        </w:rPr>
        <w:t xml:space="preserve">Wspólny Słownik Zamówień CPV: </w:t>
      </w:r>
      <w:r w:rsidR="00C7586D" w:rsidRPr="00C7586D">
        <w:rPr>
          <w:rFonts w:asciiTheme="majorHAnsi" w:hAnsiTheme="majorHAnsi" w:cstheme="majorHAnsi"/>
          <w:sz w:val="20"/>
        </w:rPr>
        <w:t>45310000-3, 45210000-2, 71221000-3.</w:t>
      </w:r>
    </w:p>
    <w:tbl>
      <w:tblPr>
        <w:tblW w:w="0" w:type="auto"/>
        <w:tblCellSpacing w:w="0" w:type="dxa"/>
        <w:tblInd w:w="427" w:type="dxa"/>
        <w:tblCellMar>
          <w:left w:w="0" w:type="dxa"/>
          <w:right w:w="0" w:type="dxa"/>
        </w:tblCellMar>
        <w:tblLook w:val="04A0"/>
      </w:tblPr>
      <w:tblGrid>
        <w:gridCol w:w="8504"/>
        <w:gridCol w:w="141"/>
      </w:tblGrid>
      <w:tr w:rsidR="00EB14D9" w:rsidRPr="00EB14D9" w:rsidTr="009036A5">
        <w:trPr>
          <w:tblCellSpacing w:w="0" w:type="dxa"/>
        </w:trPr>
        <w:tc>
          <w:tcPr>
            <w:tcW w:w="8504" w:type="dxa"/>
            <w:vAlign w:val="center"/>
          </w:tcPr>
          <w:p w:rsidR="00EB14D9" w:rsidRPr="009036A5" w:rsidRDefault="00EB14D9" w:rsidP="00C7586D">
            <w:pPr>
              <w:rPr>
                <w:rFonts w:asciiTheme="majorHAnsi" w:hAnsiTheme="majorHAnsi"/>
                <w:b/>
                <w:bCs/>
                <w:sz w:val="20"/>
                <w:szCs w:val="20"/>
              </w:rPr>
            </w:pPr>
          </w:p>
        </w:tc>
        <w:tc>
          <w:tcPr>
            <w:tcW w:w="141" w:type="dxa"/>
            <w:vAlign w:val="center"/>
          </w:tcPr>
          <w:p w:rsidR="00EB14D9" w:rsidRPr="00EB14D9" w:rsidRDefault="00EB14D9" w:rsidP="00F62BA8">
            <w:pPr>
              <w:ind w:left="139" w:right="-393"/>
              <w:rPr>
                <w:rFonts w:asciiTheme="majorHAnsi" w:hAnsiTheme="majorHAnsi"/>
                <w:sz w:val="20"/>
                <w:szCs w:val="20"/>
              </w:rPr>
            </w:pPr>
          </w:p>
        </w:tc>
      </w:tr>
    </w:tbl>
    <w:p w:rsidR="006C36F4" w:rsidRDefault="006C36F4" w:rsidP="009036A5">
      <w:pPr>
        <w:pStyle w:val="Akapitzlist"/>
        <w:tabs>
          <w:tab w:val="left" w:pos="3855"/>
        </w:tabs>
        <w:spacing w:after="40"/>
        <w:ind w:left="786"/>
        <w:jc w:val="both"/>
        <w:rPr>
          <w:rFonts w:ascii="Calibri" w:hAnsi="Calibri" w:cs="Segoe UI"/>
          <w:sz w:val="20"/>
          <w:szCs w:val="20"/>
        </w:rPr>
      </w:pPr>
    </w:p>
    <w:p w:rsidR="00FB05DF" w:rsidRPr="00EB14D9" w:rsidRDefault="00FB05DF"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Zamawiający nie dopuszcza możliwości składania ofert wariantowych.</w:t>
      </w:r>
    </w:p>
    <w:p w:rsidR="008846A9" w:rsidRDefault="00E37F70"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00FE6D4A">
        <w:rPr>
          <w:rFonts w:ascii="Calibri" w:hAnsi="Calibri" w:cs="Segoe UI"/>
          <w:sz w:val="20"/>
          <w:szCs w:val="20"/>
        </w:rPr>
        <w:t xml:space="preserve">nie </w:t>
      </w:r>
      <w:r w:rsidR="00C7586D">
        <w:rPr>
          <w:rFonts w:ascii="Calibri" w:hAnsi="Calibri" w:cs="Segoe UI"/>
          <w:sz w:val="20"/>
          <w:szCs w:val="20"/>
        </w:rPr>
        <w:t>przewiduje możliwość</w:t>
      </w:r>
      <w:r w:rsidRPr="00EB14D9">
        <w:rPr>
          <w:rFonts w:ascii="Calibri" w:hAnsi="Calibri" w:cs="Segoe UI"/>
          <w:sz w:val="20"/>
          <w:szCs w:val="20"/>
        </w:rPr>
        <w:t xml:space="preserve"> udzieleni</w:t>
      </w:r>
      <w:r w:rsidR="00C7586D">
        <w:rPr>
          <w:rFonts w:ascii="Calibri" w:hAnsi="Calibri" w:cs="Segoe UI"/>
          <w:sz w:val="20"/>
          <w:szCs w:val="20"/>
        </w:rPr>
        <w:t>a</w:t>
      </w:r>
      <w:r w:rsidRPr="00EB14D9">
        <w:rPr>
          <w:rFonts w:ascii="Calibri" w:hAnsi="Calibri" w:cs="Segoe UI"/>
          <w:sz w:val="20"/>
          <w:szCs w:val="20"/>
        </w:rPr>
        <w:t xml:space="preserve"> zamówień</w:t>
      </w:r>
      <w:r w:rsidR="00B011C3" w:rsidRPr="00EB14D9">
        <w:rPr>
          <w:rFonts w:ascii="Calibri" w:hAnsi="Calibri"/>
          <w:sz w:val="20"/>
          <w:szCs w:val="20"/>
        </w:rPr>
        <w:t xml:space="preserve">, o których mowa w </w:t>
      </w:r>
      <w:r w:rsidR="00BD11A4" w:rsidRPr="00EB14D9">
        <w:rPr>
          <w:rFonts w:ascii="Calibri" w:hAnsi="Calibri"/>
          <w:sz w:val="20"/>
          <w:szCs w:val="20"/>
        </w:rPr>
        <w:t>art</w:t>
      </w:r>
      <w:r w:rsidR="00B011C3" w:rsidRPr="00EB14D9">
        <w:rPr>
          <w:rFonts w:ascii="Calibri" w:hAnsi="Calibri"/>
          <w:sz w:val="20"/>
          <w:szCs w:val="20"/>
        </w:rPr>
        <w:t xml:space="preserve">. 67 ust. 1 </w:t>
      </w:r>
      <w:proofErr w:type="spellStart"/>
      <w:r w:rsidR="00B011C3" w:rsidRPr="00EB14D9">
        <w:rPr>
          <w:rFonts w:ascii="Calibri" w:hAnsi="Calibri"/>
          <w:sz w:val="20"/>
          <w:szCs w:val="20"/>
        </w:rPr>
        <w:t>pkt</w:t>
      </w:r>
      <w:proofErr w:type="spellEnd"/>
      <w:r w:rsidR="00B011C3" w:rsidRPr="00EB14D9">
        <w:rPr>
          <w:rFonts w:ascii="Calibri" w:hAnsi="Calibri"/>
          <w:sz w:val="20"/>
          <w:szCs w:val="20"/>
        </w:rPr>
        <w:t xml:space="preserve"> </w:t>
      </w:r>
      <w:r w:rsidR="008846A9" w:rsidRPr="00EB14D9">
        <w:rPr>
          <w:rFonts w:ascii="Calibri" w:hAnsi="Calibri"/>
          <w:sz w:val="20"/>
          <w:szCs w:val="20"/>
        </w:rPr>
        <w:t xml:space="preserve"> </w:t>
      </w:r>
      <w:r w:rsidR="00FE6D4A">
        <w:rPr>
          <w:rFonts w:ascii="Calibri" w:hAnsi="Calibri"/>
          <w:sz w:val="20"/>
          <w:szCs w:val="20"/>
        </w:rPr>
        <w:t xml:space="preserve">6 i </w:t>
      </w:r>
      <w:r w:rsidR="00B011C3" w:rsidRPr="00EB14D9">
        <w:rPr>
          <w:rFonts w:ascii="Calibri" w:hAnsi="Calibri"/>
          <w:sz w:val="20"/>
          <w:szCs w:val="20"/>
        </w:rPr>
        <w:t>7</w:t>
      </w:r>
      <w:r w:rsidRPr="00EB14D9">
        <w:rPr>
          <w:rFonts w:ascii="Calibri" w:hAnsi="Calibri" w:cs="Segoe UI"/>
          <w:sz w:val="20"/>
          <w:szCs w:val="20"/>
        </w:rPr>
        <w:t>.</w:t>
      </w:r>
    </w:p>
    <w:p w:rsidR="00826882" w:rsidRPr="00826882" w:rsidRDefault="00826882" w:rsidP="00290FDB">
      <w:pPr>
        <w:pStyle w:val="Akapitzlist"/>
        <w:numPr>
          <w:ilvl w:val="0"/>
          <w:numId w:val="31"/>
        </w:numPr>
        <w:tabs>
          <w:tab w:val="left" w:pos="3855"/>
        </w:tabs>
        <w:spacing w:after="40"/>
        <w:jc w:val="both"/>
        <w:rPr>
          <w:rFonts w:ascii="Calibri" w:hAnsi="Calibri" w:cs="Segoe UI"/>
          <w:sz w:val="20"/>
          <w:szCs w:val="20"/>
        </w:rPr>
      </w:pPr>
      <w:r w:rsidRPr="00826882">
        <w:rPr>
          <w:rFonts w:ascii="Calibri" w:hAnsi="Calibri" w:cs="Segoe UI"/>
          <w:sz w:val="20"/>
          <w:szCs w:val="20"/>
        </w:rPr>
        <w:t>Zamawiający nie dopuszcza</w:t>
      </w:r>
      <w:r w:rsidRPr="00826882">
        <w:rPr>
          <w:rFonts w:ascii="Calibri" w:hAnsi="Calibri" w:cs="Segoe UI"/>
          <w:b/>
          <w:color w:val="008000"/>
          <w:sz w:val="20"/>
          <w:szCs w:val="20"/>
        </w:rPr>
        <w:t xml:space="preserve"> </w:t>
      </w:r>
      <w:r w:rsidRPr="00826882">
        <w:rPr>
          <w:rFonts w:ascii="Calibri" w:hAnsi="Calibri" w:cs="Segoe UI"/>
          <w:sz w:val="20"/>
          <w:szCs w:val="20"/>
        </w:rPr>
        <w:t>możliwości składania ofert częściowych</w:t>
      </w:r>
      <w:r w:rsidR="009036A5">
        <w:rPr>
          <w:rFonts w:ascii="Calibri" w:hAnsi="Calibri" w:cs="Segoe UI"/>
          <w:sz w:val="20"/>
          <w:szCs w:val="20"/>
        </w:rPr>
        <w:t>.</w:t>
      </w:r>
    </w:p>
    <w:p w:rsidR="00826882" w:rsidRPr="00EB14D9" w:rsidRDefault="00826882" w:rsidP="00826882">
      <w:pPr>
        <w:pStyle w:val="Akapitzlist"/>
        <w:tabs>
          <w:tab w:val="left" w:pos="3855"/>
        </w:tabs>
        <w:spacing w:after="40"/>
        <w:ind w:left="786"/>
        <w:jc w:val="both"/>
        <w:rPr>
          <w:rFonts w:ascii="Calibri" w:hAnsi="Calibri" w:cs="Segoe UI"/>
          <w:sz w:val="20"/>
          <w:szCs w:val="20"/>
        </w:rPr>
      </w:pPr>
    </w:p>
    <w:p w:rsidR="00681702" w:rsidRDefault="00681702" w:rsidP="00681702">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81702" w:rsidRDefault="00681702" w:rsidP="00681702">
      <w:pPr>
        <w:tabs>
          <w:tab w:val="left" w:pos="3855"/>
        </w:tabs>
        <w:spacing w:after="40"/>
        <w:jc w:val="both"/>
        <w:rPr>
          <w:rFonts w:ascii="Calibri" w:hAnsi="Calibri"/>
          <w:b/>
          <w:sz w:val="20"/>
        </w:rPr>
      </w:pPr>
    </w:p>
    <w:p w:rsidR="00681702" w:rsidRDefault="00681702" w:rsidP="00B0338E">
      <w:pPr>
        <w:pStyle w:val="Akapitzlist"/>
        <w:numPr>
          <w:ilvl w:val="0"/>
          <w:numId w:val="39"/>
        </w:numPr>
        <w:spacing w:before="120" w:line="360"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681702" w:rsidRPr="00295A30" w:rsidRDefault="00AF3E3B" w:rsidP="00681702">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roboty ogólnobudowlane, montażowe i konstrukcyjne</w:t>
      </w:r>
    </w:p>
    <w:p w:rsidR="00681702" w:rsidRPr="00A75145" w:rsidRDefault="00681702" w:rsidP="00B0338E">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681702" w:rsidRPr="00A75145" w:rsidRDefault="00681702" w:rsidP="00B0338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681702" w:rsidRPr="00A75145" w:rsidRDefault="00681702" w:rsidP="00B0338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681702" w:rsidRPr="00A75145" w:rsidRDefault="00681702" w:rsidP="00B0338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681702" w:rsidRPr="00A75145" w:rsidRDefault="00681702" w:rsidP="00B0338E">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81702" w:rsidRPr="00A75145" w:rsidRDefault="00681702" w:rsidP="00B0338E">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81702" w:rsidRPr="00A75145" w:rsidRDefault="00681702" w:rsidP="00B0338E">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t>
      </w:r>
      <w:r w:rsidRPr="00A75145">
        <w:rPr>
          <w:rFonts w:asciiTheme="majorHAnsi" w:hAnsiTheme="majorHAnsi"/>
          <w:sz w:val="20"/>
          <w:szCs w:val="20"/>
        </w:rPr>
        <w:lastRenderedPageBreak/>
        <w:t xml:space="preserve">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681702" w:rsidRPr="00A75145" w:rsidRDefault="00681702" w:rsidP="00B0338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681702" w:rsidRPr="00A75145" w:rsidRDefault="00681702" w:rsidP="00B0338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681702" w:rsidRPr="00A75145" w:rsidRDefault="00681702" w:rsidP="00B0338E">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012BF" w:rsidRDefault="00681702" w:rsidP="00681702">
      <w:pPr>
        <w:tabs>
          <w:tab w:val="left" w:pos="3855"/>
        </w:tabs>
        <w:spacing w:after="40"/>
        <w:jc w:val="both"/>
        <w:rPr>
          <w:rFonts w:ascii="Calibri" w:hAnsi="Calibri" w:cs="Segoe UI"/>
          <w:b/>
          <w:sz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681702" w:rsidRDefault="00681702" w:rsidP="003D3958">
      <w:pPr>
        <w:tabs>
          <w:tab w:val="left" w:pos="3855"/>
        </w:tabs>
        <w:spacing w:after="40"/>
        <w:jc w:val="both"/>
        <w:rPr>
          <w:rFonts w:ascii="Calibri" w:hAnsi="Calibri" w:cs="Segoe UI"/>
          <w:b/>
          <w:sz w:val="20"/>
        </w:rPr>
      </w:pPr>
    </w:p>
    <w:p w:rsidR="00681702" w:rsidRPr="009F4795" w:rsidRDefault="00681702" w:rsidP="003D3958">
      <w:pPr>
        <w:tabs>
          <w:tab w:val="left" w:pos="3855"/>
        </w:tabs>
        <w:spacing w:after="40"/>
        <w:jc w:val="both"/>
        <w:rPr>
          <w:rFonts w:ascii="Calibri" w:hAnsi="Calibri" w:cs="Segoe UI"/>
          <w:b/>
          <w:sz w:val="20"/>
        </w:rPr>
      </w:pPr>
    </w:p>
    <w:p w:rsidR="00BD11A4" w:rsidRPr="00A34889" w:rsidRDefault="00660939" w:rsidP="00427453">
      <w:pPr>
        <w:pStyle w:val="Nagwek1"/>
        <w:spacing w:before="0" w:after="40"/>
        <w:jc w:val="both"/>
        <w:rPr>
          <w:rFonts w:ascii="Calibri" w:hAnsi="Calibri" w:cs="Segoe UI"/>
          <w:sz w:val="20"/>
          <w:szCs w:val="20"/>
        </w:rPr>
      </w:pPr>
      <w:r>
        <w:rPr>
          <w:rFonts w:ascii="Calibri" w:hAnsi="Calibri"/>
          <w:sz w:val="20"/>
        </w:rPr>
        <w:t>I</w:t>
      </w:r>
      <w:r w:rsidR="00BD11A4">
        <w:rPr>
          <w:rFonts w:ascii="Calibri" w:hAnsi="Calibri"/>
          <w:sz w:val="20"/>
        </w:rPr>
        <w:t>V.</w:t>
      </w:r>
      <w:r w:rsidR="00BD11A4">
        <w:rPr>
          <w:rFonts w:ascii="Calibri" w:hAnsi="Calibri"/>
          <w:sz w:val="20"/>
        </w:rPr>
        <w:tab/>
        <w:t xml:space="preserve"> </w:t>
      </w:r>
      <w:r w:rsidR="00BD11A4"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bookmarkStart w:id="0" w:name="_GoBack"/>
      <w:bookmarkEnd w:id="0"/>
    </w:p>
    <w:p w:rsidR="00102EF4" w:rsidRDefault="009462C0" w:rsidP="00102EF4">
      <w:pPr>
        <w:autoSpaceDE w:val="0"/>
        <w:autoSpaceDN w:val="0"/>
        <w:adjustRightInd w:val="0"/>
        <w:ind w:left="567"/>
        <w:rPr>
          <w:rFonts w:asciiTheme="majorHAnsi" w:hAnsiTheme="majorHAnsi" w:cstheme="majorHAnsi"/>
          <w:sz w:val="20"/>
        </w:rPr>
      </w:pPr>
      <w:r>
        <w:rPr>
          <w:rFonts w:asciiTheme="majorHAnsi" w:hAnsiTheme="majorHAnsi" w:cstheme="majorHAnsi"/>
          <w:sz w:val="20"/>
        </w:rPr>
        <w:t xml:space="preserve">Dostawa wraz z montażem oraz pracami projektowymi i uzyskaniem niezbędnych pozwoleń i uzgodnień celem uzyskania pozwolenia na budowę wraz ze stosownymi odbiorami i uzyskaniem pozwolenia na użytkowanie obiektu w terminie: 70 dni kalendarzowych od dnia </w:t>
      </w:r>
      <w:r w:rsidR="001B5838">
        <w:rPr>
          <w:rFonts w:asciiTheme="majorHAnsi" w:hAnsiTheme="majorHAnsi" w:cstheme="majorHAnsi"/>
          <w:sz w:val="20"/>
        </w:rPr>
        <w:t>podpisania umowy.</w:t>
      </w:r>
    </w:p>
    <w:p w:rsidR="009462C0" w:rsidRDefault="009462C0" w:rsidP="009854DD">
      <w:pPr>
        <w:autoSpaceDE w:val="0"/>
        <w:autoSpaceDN w:val="0"/>
        <w:adjustRightInd w:val="0"/>
        <w:ind w:left="567"/>
        <w:rPr>
          <w:rFonts w:asciiTheme="majorHAnsi" w:hAnsiTheme="majorHAnsi" w:cstheme="majorHAnsi"/>
          <w:sz w:val="20"/>
        </w:rPr>
      </w:pPr>
    </w:p>
    <w:p w:rsidR="009854DD" w:rsidRPr="00561131" w:rsidRDefault="009854DD" w:rsidP="009854DD">
      <w:pPr>
        <w:pStyle w:val="pkt"/>
        <w:spacing w:before="0" w:after="40"/>
        <w:ind w:left="1428" w:firstLine="0"/>
        <w:rPr>
          <w:rFonts w:asciiTheme="majorHAnsi" w:hAnsiTheme="majorHAns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422143" w:rsidRPr="00422143"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A54B32" w:rsidRDefault="00A54B32" w:rsidP="00A54B32">
      <w:pPr>
        <w:tabs>
          <w:tab w:val="left" w:pos="851"/>
        </w:tabs>
        <w:spacing w:after="40"/>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lastRenderedPageBreak/>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A008F3">
        <w:rPr>
          <w:rStyle w:val="Uwydatnienie"/>
          <w:rFonts w:asciiTheme="majorHAnsi" w:hAnsiTheme="majorHAnsi"/>
          <w:sz w:val="20"/>
          <w:szCs w:val="20"/>
        </w:rPr>
        <w:t>zamówienie</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A008F3">
        <w:rPr>
          <w:rStyle w:val="Uwydatnienie"/>
          <w:rFonts w:asciiTheme="majorHAnsi" w:hAnsiTheme="majorHAnsi"/>
          <w:sz w:val="20"/>
          <w:szCs w:val="20"/>
        </w:rPr>
        <w:t>zamówienia</w:t>
      </w:r>
      <w:r w:rsidRPr="00A008F3">
        <w:rPr>
          <w:rFonts w:asciiTheme="majorHAnsi" w:hAnsiTheme="majorHAns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C93064">
      <w:pPr>
        <w:pStyle w:val="Akapitzlist"/>
        <w:numPr>
          <w:ilvl w:val="0"/>
          <w:numId w:val="26"/>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C93064">
      <w:pPr>
        <w:pStyle w:val="Akapitzlist"/>
        <w:numPr>
          <w:ilvl w:val="0"/>
          <w:numId w:val="27"/>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C93064">
      <w:pPr>
        <w:pStyle w:val="Akapitzlist"/>
        <w:numPr>
          <w:ilvl w:val="1"/>
          <w:numId w:val="17"/>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7730D2">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C16FF1" w:rsidRDefault="00C16FF1" w:rsidP="00427453">
      <w:pPr>
        <w:pStyle w:val="Akapitzlist"/>
        <w:spacing w:after="40"/>
        <w:ind w:left="0"/>
        <w:jc w:val="both"/>
        <w:rPr>
          <w:rFonts w:ascii="Calibri" w:hAnsi="Calibri"/>
          <w:bCs/>
          <w:sz w:val="20"/>
        </w:rPr>
      </w:pPr>
      <w:r>
        <w:rPr>
          <w:rFonts w:ascii="Calibri" w:hAnsi="Calibri"/>
          <w:sz w:val="20"/>
        </w:rPr>
        <w:t xml:space="preserve">           </w:t>
      </w:r>
      <w:r w:rsidR="00817224" w:rsidRPr="00C16FF1">
        <w:rPr>
          <w:rFonts w:ascii="Calibri" w:hAnsi="Calibri"/>
          <w:sz w:val="20"/>
        </w:rPr>
        <w:t xml:space="preserve">Zamawiający </w:t>
      </w:r>
      <w:r w:rsidRPr="00C16FF1">
        <w:rPr>
          <w:rFonts w:ascii="Calibri" w:hAnsi="Calibri"/>
          <w:sz w:val="20"/>
        </w:rPr>
        <w:t xml:space="preserve">nie </w:t>
      </w:r>
      <w:r w:rsidRPr="00C16FF1">
        <w:rPr>
          <w:rFonts w:ascii="Calibri" w:hAnsi="Calibri"/>
          <w:bCs/>
          <w:sz w:val="20"/>
        </w:rPr>
        <w:t xml:space="preserve">wskazuje przedmiotowych podstaw. </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730D2">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8D6561" w:rsidRDefault="00694BA5" w:rsidP="00C93064">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8D6561" w:rsidRPr="007405C1" w:rsidRDefault="008D6561" w:rsidP="008D6561">
      <w:pPr>
        <w:pStyle w:val="Akapitzlist"/>
        <w:spacing w:after="40"/>
        <w:ind w:left="720"/>
        <w:jc w:val="both"/>
        <w:rPr>
          <w:rFonts w:ascii="Calibri" w:hAnsi="Calibri"/>
          <w:bCs/>
          <w:color w:val="000000"/>
          <w:sz w:val="20"/>
          <w:szCs w:val="20"/>
        </w:rPr>
      </w:pPr>
    </w:p>
    <w:p w:rsidR="008D6561" w:rsidRPr="00FE4800"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FE4800" w:rsidRPr="00A21519" w:rsidRDefault="00FE4800" w:rsidP="00FE4800">
      <w:pPr>
        <w:spacing w:after="40"/>
        <w:ind w:left="426"/>
        <w:jc w:val="both"/>
        <w:rPr>
          <w:rFonts w:ascii="Calibri" w:hAnsi="Calibri" w:cs="Segoe UI"/>
          <w:b/>
          <w:sz w:val="20"/>
          <w:szCs w:val="20"/>
          <w:u w:val="single"/>
        </w:rPr>
      </w:pPr>
    </w:p>
    <w:p w:rsidR="00FE4800" w:rsidRPr="001756CD" w:rsidRDefault="00FE4800" w:rsidP="00FE4800">
      <w:pPr>
        <w:pStyle w:val="Akapitzlist"/>
        <w:numPr>
          <w:ilvl w:val="0"/>
          <w:numId w:val="27"/>
        </w:numPr>
        <w:spacing w:after="40"/>
        <w:jc w:val="both"/>
        <w:rPr>
          <w:rFonts w:ascii="Calibri" w:hAnsi="Calibri" w:cs="Segoe UI"/>
          <w:sz w:val="20"/>
          <w:szCs w:val="20"/>
        </w:rPr>
      </w:pPr>
      <w:r>
        <w:rPr>
          <w:rFonts w:ascii="Calibri" w:hAnsi="Calibri" w:cs="Segoe UI"/>
          <w:sz w:val="20"/>
          <w:szCs w:val="20"/>
        </w:rPr>
        <w:t>Zamawiający nie precyzuje przedmiotowego zapisu (nie dotyczy).</w:t>
      </w:r>
    </w:p>
    <w:p w:rsidR="008D6561" w:rsidRPr="00B35E90" w:rsidRDefault="008D6561" w:rsidP="008D6561">
      <w:pPr>
        <w:spacing w:after="40"/>
        <w:ind w:left="426"/>
        <w:jc w:val="both"/>
        <w:rPr>
          <w:rFonts w:ascii="Calibri" w:hAnsi="Calibri" w:cs="Segoe UI"/>
          <w:b/>
          <w:sz w:val="20"/>
          <w:szCs w:val="20"/>
        </w:rPr>
      </w:pPr>
    </w:p>
    <w:p w:rsidR="00552FBA" w:rsidRPr="00C72159"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w:t>
      </w:r>
      <w:r w:rsidR="00A650D4">
        <w:rPr>
          <w:rFonts w:ascii="Calibri" w:hAnsi="Calibri"/>
          <w:sz w:val="20"/>
          <w:szCs w:val="20"/>
        </w:rPr>
        <w:t>I</w:t>
      </w:r>
      <w:r w:rsidRPr="00C72159">
        <w:rPr>
          <w:rFonts w:ascii="Calibri" w:hAnsi="Calibri"/>
          <w:sz w:val="20"/>
          <w:szCs w:val="20"/>
        </w:rPr>
        <w:t>.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t>
      </w:r>
      <w:r w:rsidR="00817224" w:rsidRPr="00C72159">
        <w:rPr>
          <w:rFonts w:ascii="Calibri" w:hAnsi="Calibri"/>
          <w:sz w:val="20"/>
          <w:szCs w:val="20"/>
        </w:rPr>
        <w:lastRenderedPageBreak/>
        <w:t xml:space="preserve">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w:t>
      </w:r>
      <w:r w:rsidR="00A650D4">
        <w:rPr>
          <w:rFonts w:ascii="Calibri" w:hAnsi="Calibri"/>
          <w:sz w:val="20"/>
          <w:szCs w:val="20"/>
        </w:rPr>
        <w:t>I</w:t>
      </w:r>
      <w:r w:rsidR="00552FBA" w:rsidRPr="00C72159">
        <w:rPr>
          <w:rFonts w:ascii="Calibri" w:hAnsi="Calibri"/>
          <w:sz w:val="20"/>
          <w:szCs w:val="20"/>
        </w:rPr>
        <w:t>. 1 niniejszej SIWZ.</w:t>
      </w:r>
    </w:p>
    <w:p w:rsidR="00552FBA" w:rsidRPr="00C72159"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 załącznik nr</w:t>
      </w:r>
      <w:r w:rsidR="00D6562E">
        <w:rPr>
          <w:rFonts w:ascii="Calibri" w:hAnsi="Calibri"/>
          <w:bCs/>
          <w:sz w:val="20"/>
          <w:szCs w:val="20"/>
        </w:rPr>
        <w:t xml:space="preserve"> </w:t>
      </w:r>
      <w:r w:rsidR="00C0750C">
        <w:rPr>
          <w:rFonts w:ascii="Calibri" w:hAnsi="Calibri"/>
          <w:bCs/>
          <w:sz w:val="20"/>
          <w:szCs w:val="20"/>
        </w:rPr>
        <w:t>4</w:t>
      </w:r>
      <w:r w:rsidR="00D6562E">
        <w:rPr>
          <w:rFonts w:ascii="Calibri" w:hAnsi="Calibri"/>
          <w:bCs/>
          <w:sz w:val="20"/>
          <w:szCs w:val="20"/>
        </w:rPr>
        <w:t xml:space="preserve"> </w:t>
      </w:r>
      <w:r w:rsidR="005451E5">
        <w:rPr>
          <w:rFonts w:ascii="Calibri" w:hAnsi="Calibri"/>
          <w:bCs/>
          <w:sz w:val="20"/>
          <w:szCs w:val="20"/>
        </w:rPr>
        <w:t>do SIWZ</w:t>
      </w:r>
    </w:p>
    <w:p w:rsidR="00552FBA"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2A033D">
        <w:rPr>
          <w:rFonts w:ascii="Calibri" w:hAnsi="Calibri" w:cs="Segoe UI"/>
          <w:b/>
          <w:color w:val="000000"/>
          <w:sz w:val="20"/>
          <w:szCs w:val="20"/>
        </w:rPr>
        <w:t>I</w:t>
      </w:r>
      <w:r w:rsidR="00914F33">
        <w:rPr>
          <w:rFonts w:ascii="Calibri" w:hAnsi="Calibri" w:cs="Segoe UI"/>
          <w:b/>
          <w:color w:val="000000"/>
          <w:sz w:val="20"/>
          <w:szCs w:val="20"/>
        </w:rPr>
        <w:t>I</w:t>
      </w:r>
      <w:r w:rsidRPr="00080477">
        <w:rPr>
          <w:rFonts w:ascii="Calibri" w:hAnsi="Calibri" w:cs="Segoe UI"/>
          <w:b/>
          <w:color w:val="000000"/>
          <w:sz w:val="20"/>
          <w:szCs w:val="20"/>
        </w:rPr>
        <w:t xml:space="preserve">.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882A3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 xml:space="preserve">Zawiadomienia, oświadczenia, wnioski oraz informacje przekazywane przez Wykonawcę pisemnie winny </w:t>
      </w:r>
      <w:r w:rsidRPr="00882A31">
        <w:rPr>
          <w:rFonts w:asciiTheme="majorHAnsi" w:hAnsiTheme="majorHAnsi" w:cs="Segoe UI"/>
          <w:sz w:val="20"/>
          <w:szCs w:val="20"/>
        </w:rPr>
        <w:t>być składane na adres:</w:t>
      </w:r>
      <w:r w:rsidR="00224FA1" w:rsidRPr="00882A31">
        <w:rPr>
          <w:rFonts w:asciiTheme="majorHAnsi" w:hAnsiTheme="majorHAnsi" w:cs="Segoe UI"/>
          <w:sz w:val="20"/>
          <w:szCs w:val="20"/>
        </w:rPr>
        <w:t xml:space="preserve"> </w:t>
      </w:r>
      <w:r w:rsidR="00224FA1" w:rsidRPr="00882A31">
        <w:rPr>
          <w:rFonts w:asciiTheme="majorHAnsi" w:hAnsiTheme="majorHAnsi"/>
          <w:sz w:val="20"/>
          <w:szCs w:val="20"/>
        </w:rPr>
        <w:t>Urząd Miasta Otwocka ul. Armii Krajowej 5</w:t>
      </w:r>
      <w:r w:rsidR="00C72159" w:rsidRPr="00882A31">
        <w:rPr>
          <w:rFonts w:asciiTheme="majorHAnsi" w:hAnsiTheme="majorHAnsi"/>
          <w:sz w:val="20"/>
          <w:szCs w:val="20"/>
        </w:rPr>
        <w:t xml:space="preserve">, kod </w:t>
      </w:r>
      <w:r w:rsidR="00224FA1" w:rsidRPr="00882A31">
        <w:rPr>
          <w:rFonts w:asciiTheme="majorHAnsi" w:hAnsiTheme="majorHAnsi"/>
          <w:sz w:val="20"/>
          <w:szCs w:val="20"/>
        </w:rPr>
        <w:t>05-400 Otwock, budynek B, pok. nr 1</w:t>
      </w:r>
    </w:p>
    <w:p w:rsidR="00552FBA" w:rsidRPr="00882A31"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882A31">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882A31">
          <w:rPr>
            <w:rStyle w:val="Hipercze"/>
            <w:rFonts w:ascii="Calibri" w:hAnsi="Calibri" w:cs="Segoe UI"/>
            <w:sz w:val="20"/>
            <w:szCs w:val="20"/>
          </w:rPr>
          <w:t>umotwock@otwock.pl</w:t>
        </w:r>
      </w:hyperlink>
      <w:r w:rsidR="00224FA1" w:rsidRPr="00882A31">
        <w:rPr>
          <w:rFonts w:ascii="Calibri" w:hAnsi="Calibri" w:cs="Segoe UI"/>
          <w:sz w:val="20"/>
          <w:szCs w:val="20"/>
        </w:rPr>
        <w:t xml:space="preserve"> </w:t>
      </w:r>
      <w:r w:rsidR="00EC203F" w:rsidRPr="00882A31">
        <w:rPr>
          <w:rFonts w:ascii="Calibri" w:hAnsi="Calibri" w:cs="Segoe UI"/>
          <w:sz w:val="20"/>
          <w:szCs w:val="20"/>
        </w:rPr>
        <w:t>, a faksem na nr (22) 779 42 25</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AB18FF">
        <w:rPr>
          <w:rFonts w:ascii="Calibri" w:hAnsi="Calibri" w:cs="Segoe UI"/>
          <w:sz w:val="20"/>
          <w:szCs w:val="20"/>
        </w:rPr>
        <w:t xml:space="preserve">Krzysztof </w:t>
      </w:r>
      <w:proofErr w:type="spellStart"/>
      <w:r w:rsidR="00AB18FF">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Calibri" w:hAnsi="Calibri" w:cs="Segoe UI"/>
          <w:sz w:val="20"/>
          <w:szCs w:val="20"/>
        </w:rPr>
        <w:lastRenderedPageBreak/>
        <w:t>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660939" w:rsidP="00427453">
      <w:pPr>
        <w:pStyle w:val="pkt1"/>
        <w:spacing w:before="0" w:after="40"/>
        <w:ind w:left="0" w:firstLine="0"/>
        <w:rPr>
          <w:rFonts w:ascii="Calibri" w:hAnsi="Calibri" w:cs="Segoe UI"/>
          <w:b/>
          <w:sz w:val="20"/>
        </w:rPr>
      </w:pPr>
      <w:r>
        <w:rPr>
          <w:rFonts w:ascii="Calibri" w:hAnsi="Calibri" w:cs="Segoe UI"/>
          <w:b/>
          <w:sz w:val="20"/>
        </w:rPr>
        <w:t>I</w:t>
      </w:r>
      <w:r w:rsidR="00914F33">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C3098A">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9036A5" w:rsidRPr="00366EB3"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sidR="002C2911">
        <w:rPr>
          <w:rFonts w:asciiTheme="majorHAnsi" w:hAnsiTheme="majorHAnsi" w:cs="Arial"/>
          <w:b/>
          <w:bCs/>
          <w:sz w:val="20"/>
          <w:szCs w:val="20"/>
        </w:rPr>
        <w:t>2 000,00</w:t>
      </w:r>
      <w:r w:rsidRPr="00366EB3">
        <w:rPr>
          <w:rFonts w:asciiTheme="majorHAnsi" w:hAnsiTheme="majorHAnsi" w:cs="Arial"/>
          <w:b/>
          <w:bCs/>
          <w:sz w:val="20"/>
          <w:szCs w:val="20"/>
        </w:rPr>
        <w:t xml:space="preserve"> zł.</w:t>
      </w:r>
    </w:p>
    <w:p w:rsidR="009036A5" w:rsidRPr="00366EB3" w:rsidRDefault="009036A5" w:rsidP="00290FDB">
      <w:pPr>
        <w:numPr>
          <w:ilvl w:val="1"/>
          <w:numId w:val="32"/>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036A5" w:rsidRPr="00366EB3" w:rsidRDefault="009036A5" w:rsidP="009036A5">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036A5" w:rsidRPr="00366EB3" w:rsidRDefault="009036A5" w:rsidP="009036A5">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036A5" w:rsidRPr="00366EB3" w:rsidRDefault="009036A5" w:rsidP="009036A5">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036A5" w:rsidRPr="00366EB3" w:rsidRDefault="009036A5" w:rsidP="009036A5">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036A5" w:rsidRPr="00366EB3" w:rsidRDefault="009036A5" w:rsidP="009036A5">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036A5" w:rsidRPr="00366EB3"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036A5" w:rsidRPr="00366EB3"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036A5" w:rsidRPr="00366EB3" w:rsidRDefault="009036A5" w:rsidP="009036A5">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036A5" w:rsidRPr="00366EB3" w:rsidRDefault="009036A5" w:rsidP="009036A5">
      <w:pPr>
        <w:tabs>
          <w:tab w:val="num" w:pos="709"/>
        </w:tabs>
        <w:spacing w:after="60"/>
        <w:ind w:left="709"/>
        <w:jc w:val="both"/>
        <w:rPr>
          <w:rFonts w:asciiTheme="majorHAnsi" w:hAnsiTheme="majorHAnsi"/>
          <w:sz w:val="20"/>
          <w:szCs w:val="20"/>
        </w:rPr>
      </w:pPr>
    </w:p>
    <w:p w:rsidR="009036A5" w:rsidRPr="00366EB3" w:rsidRDefault="009036A5" w:rsidP="009036A5">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036A5" w:rsidRPr="00366EB3" w:rsidRDefault="009036A5" w:rsidP="009036A5">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036A5" w:rsidRPr="00366EB3" w:rsidRDefault="009036A5" w:rsidP="009036A5">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w:t>
      </w:r>
      <w:r>
        <w:rPr>
          <w:rFonts w:asciiTheme="majorHAnsi" w:hAnsiTheme="majorHAnsi"/>
          <w:sz w:val="20"/>
          <w:szCs w:val="20"/>
        </w:rPr>
        <w:t>tytule przelewu należy wpisać „</w:t>
      </w:r>
      <w:r w:rsidRPr="00366EB3">
        <w:rPr>
          <w:rFonts w:asciiTheme="majorHAnsi" w:hAnsiTheme="majorHAnsi"/>
          <w:i/>
          <w:iCs/>
          <w:sz w:val="20"/>
          <w:szCs w:val="20"/>
        </w:rPr>
        <w:t>wadium w postępowaniu WZP.271.</w:t>
      </w:r>
      <w:r w:rsidR="00AB18FF">
        <w:rPr>
          <w:rFonts w:asciiTheme="majorHAnsi" w:hAnsiTheme="majorHAnsi"/>
          <w:i/>
          <w:iCs/>
          <w:sz w:val="20"/>
          <w:szCs w:val="20"/>
        </w:rPr>
        <w:t>17</w:t>
      </w:r>
      <w:r w:rsidRPr="00366EB3">
        <w:rPr>
          <w:rFonts w:asciiTheme="majorHAnsi" w:hAnsiTheme="majorHAnsi"/>
          <w:i/>
          <w:iCs/>
          <w:sz w:val="20"/>
          <w:szCs w:val="20"/>
        </w:rPr>
        <w:t>.201</w:t>
      </w:r>
      <w:r w:rsidR="00AB18FF">
        <w:rPr>
          <w:rFonts w:asciiTheme="majorHAnsi" w:hAnsiTheme="majorHAnsi"/>
          <w:i/>
          <w:iCs/>
          <w:sz w:val="20"/>
          <w:szCs w:val="20"/>
        </w:rPr>
        <w:t>9</w:t>
      </w:r>
      <w:r w:rsidRPr="00366EB3">
        <w:rPr>
          <w:rFonts w:asciiTheme="majorHAnsi" w:hAnsiTheme="majorHAnsi"/>
          <w:i/>
          <w:iCs/>
          <w:sz w:val="20"/>
          <w:szCs w:val="20"/>
        </w:rPr>
        <w:t>”</w:t>
      </w:r>
    </w:p>
    <w:p w:rsidR="009036A5" w:rsidRPr="00366EB3" w:rsidRDefault="009036A5" w:rsidP="009036A5">
      <w:pPr>
        <w:tabs>
          <w:tab w:val="num" w:pos="709"/>
        </w:tabs>
        <w:ind w:left="709"/>
        <w:jc w:val="center"/>
        <w:rPr>
          <w:rFonts w:asciiTheme="majorHAnsi" w:hAnsiTheme="majorHAnsi"/>
          <w:i/>
          <w:iCs/>
          <w:sz w:val="20"/>
          <w:szCs w:val="20"/>
        </w:rPr>
      </w:pPr>
    </w:p>
    <w:p w:rsidR="009036A5" w:rsidRPr="00366EB3" w:rsidRDefault="009036A5" w:rsidP="009036A5">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036A5" w:rsidRPr="00366EB3" w:rsidRDefault="009036A5" w:rsidP="009036A5">
      <w:pPr>
        <w:tabs>
          <w:tab w:val="num" w:pos="709"/>
        </w:tabs>
        <w:spacing w:after="60"/>
        <w:ind w:left="709"/>
        <w:jc w:val="both"/>
        <w:rPr>
          <w:rFonts w:asciiTheme="majorHAnsi" w:hAnsiTheme="majorHAnsi"/>
          <w:sz w:val="20"/>
          <w:szCs w:val="20"/>
        </w:rPr>
      </w:pPr>
    </w:p>
    <w:p w:rsidR="009036A5" w:rsidRPr="00366EB3" w:rsidRDefault="009036A5" w:rsidP="009036A5">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036A5" w:rsidRPr="00366EB3" w:rsidRDefault="009036A5" w:rsidP="00290FDB">
      <w:pPr>
        <w:pStyle w:val="Akapitzlist"/>
        <w:numPr>
          <w:ilvl w:val="1"/>
          <w:numId w:val="32"/>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C3098A">
      <w:pPr>
        <w:spacing w:after="40"/>
        <w:ind w:left="426"/>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X</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w:t>
      </w:r>
      <w:r w:rsidR="00E23EB0" w:rsidRPr="001943FB">
        <w:rPr>
          <w:rFonts w:ascii="Calibri" w:hAnsi="Calibri" w:cs="Segoe UI"/>
          <w:sz w:val="20"/>
          <w:szCs w:val="20"/>
        </w:rPr>
        <w:t xml:space="preserve">okresie związania ofertą oraz o </w:t>
      </w:r>
      <w:r w:rsidRPr="001943FB">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AB18FF" w:rsidRDefault="00AB18FF" w:rsidP="000C614B">
      <w:pPr>
        <w:spacing w:line="276" w:lineRule="auto"/>
        <w:ind w:right="-285"/>
        <w:jc w:val="center"/>
        <w:rPr>
          <w:rFonts w:asciiTheme="majorHAnsi" w:hAnsiTheme="majorHAnsi" w:cstheme="majorHAnsi"/>
          <w:b/>
          <w:sz w:val="22"/>
          <w:szCs w:val="22"/>
        </w:rPr>
      </w:pPr>
    </w:p>
    <w:p w:rsidR="00AB18FF" w:rsidRPr="000C614B" w:rsidRDefault="00125939" w:rsidP="000C614B">
      <w:pPr>
        <w:spacing w:line="276" w:lineRule="auto"/>
        <w:ind w:right="-285"/>
        <w:jc w:val="center"/>
        <w:rPr>
          <w:rFonts w:asciiTheme="majorHAnsi" w:hAnsiTheme="majorHAnsi"/>
          <w:b/>
          <w:sz w:val="20"/>
          <w:szCs w:val="20"/>
        </w:rPr>
      </w:pPr>
      <w:r>
        <w:rPr>
          <w:rFonts w:asciiTheme="majorHAnsi" w:hAnsiTheme="majorHAnsi" w:cstheme="majorHAnsi"/>
          <w:b/>
        </w:rPr>
        <w:t xml:space="preserve">Projekt i budowa filii </w:t>
      </w:r>
      <w:proofErr w:type="spellStart"/>
      <w:r w:rsidRPr="00FE6D4A">
        <w:rPr>
          <w:rFonts w:asciiTheme="majorHAnsi" w:hAnsiTheme="majorHAnsi" w:cstheme="majorHAnsi"/>
          <w:b/>
        </w:rPr>
        <w:t>pięciooddziałowego</w:t>
      </w:r>
      <w:proofErr w:type="spellEnd"/>
      <w:r w:rsidRPr="00FE6D4A">
        <w:rPr>
          <w:rFonts w:asciiTheme="majorHAnsi" w:hAnsiTheme="majorHAnsi" w:cstheme="majorHAnsi"/>
          <w:b/>
        </w:rPr>
        <w:t xml:space="preserve"> modułowego przedszkola wraz z wyposażeniem</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125939" w:rsidRPr="00125939" w:rsidRDefault="00125939" w:rsidP="000C614B">
      <w:pPr>
        <w:numPr>
          <w:ilvl w:val="12"/>
          <w:numId w:val="0"/>
        </w:numPr>
        <w:tabs>
          <w:tab w:val="num" w:pos="0"/>
        </w:tabs>
        <w:spacing w:after="60"/>
        <w:jc w:val="center"/>
        <w:rPr>
          <w:rFonts w:asciiTheme="majorHAnsi" w:hAnsiTheme="majorHAnsi" w:cs="Arial"/>
          <w:b/>
          <w:sz w:val="20"/>
          <w:szCs w:val="20"/>
          <w:u w:val="single"/>
        </w:rPr>
      </w:pPr>
      <w:r w:rsidRPr="00125939">
        <w:rPr>
          <w:rFonts w:asciiTheme="majorHAnsi" w:hAnsiTheme="majorHAnsi" w:cs="Arial"/>
          <w:b/>
          <w:sz w:val="20"/>
          <w:szCs w:val="20"/>
          <w:u w:val="single"/>
        </w:rPr>
        <w:t>DO WYDZIAŁU ZAMÓWIEŃ PUBLICZNYCH</w:t>
      </w:r>
    </w:p>
    <w:p w:rsidR="00125939" w:rsidRPr="000C614B" w:rsidRDefault="00125939" w:rsidP="000C614B">
      <w:pPr>
        <w:numPr>
          <w:ilvl w:val="12"/>
          <w:numId w:val="0"/>
        </w:numPr>
        <w:tabs>
          <w:tab w:val="num" w:pos="0"/>
        </w:tabs>
        <w:spacing w:after="60"/>
        <w:jc w:val="center"/>
        <w:rPr>
          <w:rFonts w:asciiTheme="majorHAnsi" w:hAnsiTheme="majorHAnsi" w:cs="Arial"/>
          <w:i/>
          <w:sz w:val="20"/>
          <w:szCs w:val="20"/>
        </w:rPr>
      </w:pP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742456"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742456" w:rsidRPr="00742456">
        <w:rPr>
          <w:rFonts w:asciiTheme="majorHAnsi" w:eastAsiaTheme="minorEastAsia" w:hAnsiTheme="majorHAnsi" w:cs="48enhhlgejxypyj"/>
          <w:sz w:val="20"/>
          <w:szCs w:val="20"/>
          <w:highlight w:val="yellow"/>
        </w:rPr>
        <w:t>osobiście, przesłać pocztą lub przez posłańca)</w:t>
      </w:r>
      <w:r w:rsidRPr="00742456">
        <w:rPr>
          <w:rFonts w:asciiTheme="majorHAnsi" w:hAnsiTheme="majorHAnsi" w:cs="Segoe UI"/>
          <w:sz w:val="20"/>
          <w:szCs w:val="20"/>
          <w:highlight w:val="yellow"/>
        </w:rPr>
        <w:t xml:space="preserve"> przy ul. </w:t>
      </w:r>
      <w:r w:rsidR="000C614B" w:rsidRPr="00742456">
        <w:rPr>
          <w:rFonts w:asciiTheme="majorHAnsi" w:hAnsiTheme="majorHAnsi" w:cs="Segoe UI"/>
          <w:sz w:val="20"/>
          <w:szCs w:val="20"/>
          <w:highlight w:val="yellow"/>
        </w:rPr>
        <w:t>Armii Krajowej 5 w Otwocku</w:t>
      </w:r>
      <w:r w:rsidR="00EB54A5" w:rsidRPr="00742456">
        <w:rPr>
          <w:rFonts w:asciiTheme="majorHAnsi" w:hAnsiTheme="majorHAnsi" w:cs="Segoe UI"/>
          <w:sz w:val="20"/>
          <w:szCs w:val="20"/>
          <w:highlight w:val="yellow"/>
        </w:rPr>
        <w:t>, kod 05-40</w:t>
      </w:r>
      <w:r w:rsidR="002B6B99" w:rsidRPr="00742456">
        <w:rPr>
          <w:rFonts w:asciiTheme="majorHAnsi" w:hAnsiTheme="majorHAnsi" w:cs="Segoe UI"/>
          <w:sz w:val="20"/>
          <w:szCs w:val="20"/>
          <w:highlight w:val="yellow"/>
        </w:rPr>
        <w:t>0,</w:t>
      </w:r>
      <w:r w:rsidRPr="00742456">
        <w:rPr>
          <w:rFonts w:asciiTheme="majorHAnsi" w:hAnsiTheme="majorHAnsi" w:cs="Segoe UI"/>
          <w:sz w:val="20"/>
          <w:szCs w:val="20"/>
          <w:highlight w:val="yellow"/>
        </w:rPr>
        <w:t xml:space="preserve"> –</w:t>
      </w:r>
      <w:r w:rsidR="000C614B" w:rsidRPr="00742456">
        <w:rPr>
          <w:rFonts w:asciiTheme="majorHAnsi" w:eastAsia="Arial Unicode MS" w:hAnsiTheme="majorHAnsi" w:cs="Segoe UI"/>
          <w:sz w:val="20"/>
          <w:szCs w:val="20"/>
          <w:highlight w:val="yellow"/>
        </w:rPr>
        <w:t>budynek B,</w:t>
      </w:r>
      <w:r w:rsidR="0009055C">
        <w:rPr>
          <w:rFonts w:asciiTheme="majorHAnsi" w:eastAsia="Arial Unicode MS" w:hAnsiTheme="majorHAnsi" w:cs="Segoe UI"/>
          <w:sz w:val="20"/>
          <w:szCs w:val="20"/>
          <w:highlight w:val="yellow"/>
        </w:rPr>
        <w:t xml:space="preserve"> pok. nr 1,</w:t>
      </w:r>
      <w:r w:rsidRPr="00742456">
        <w:rPr>
          <w:rFonts w:asciiTheme="majorHAnsi" w:eastAsia="Arial Unicode MS" w:hAnsiTheme="majorHAnsi" w:cs="Segoe UI"/>
          <w:sz w:val="20"/>
          <w:szCs w:val="20"/>
          <w:highlight w:val="yellow"/>
        </w:rPr>
        <w:t xml:space="preserve"> </w:t>
      </w:r>
      <w:r w:rsidR="000C614B" w:rsidRPr="00742456">
        <w:rPr>
          <w:rFonts w:asciiTheme="majorHAnsi" w:hAnsiTheme="majorHAnsi" w:cs="Segoe UI"/>
          <w:sz w:val="20"/>
          <w:szCs w:val="20"/>
          <w:highlight w:val="yellow"/>
        </w:rPr>
        <w:t>do dnia</w:t>
      </w:r>
      <w:r w:rsidR="007730D2">
        <w:rPr>
          <w:rFonts w:asciiTheme="majorHAnsi" w:hAnsiTheme="majorHAnsi" w:cs="Segoe UI"/>
          <w:sz w:val="20"/>
          <w:szCs w:val="20"/>
          <w:highlight w:val="yellow"/>
        </w:rPr>
        <w:t xml:space="preserve"> </w:t>
      </w:r>
      <w:r w:rsidR="006E78DA">
        <w:rPr>
          <w:rFonts w:asciiTheme="majorHAnsi" w:hAnsiTheme="majorHAnsi" w:cs="Segoe UI"/>
          <w:sz w:val="20"/>
          <w:szCs w:val="20"/>
          <w:highlight w:val="yellow"/>
        </w:rPr>
        <w:t xml:space="preserve">03.06.2019 </w:t>
      </w:r>
      <w:r w:rsidRPr="00742456">
        <w:rPr>
          <w:rFonts w:asciiTheme="majorHAnsi" w:hAnsiTheme="majorHAnsi" w:cs="Segoe UI"/>
          <w:sz w:val="20"/>
          <w:szCs w:val="20"/>
          <w:highlight w:val="yellow"/>
        </w:rPr>
        <w:t xml:space="preserve">r., do godziny </w:t>
      </w:r>
      <w:r w:rsidR="009036A5">
        <w:rPr>
          <w:rFonts w:asciiTheme="majorHAnsi" w:hAnsiTheme="majorHAnsi" w:cs="Segoe UI"/>
          <w:b/>
          <w:sz w:val="20"/>
          <w:szCs w:val="20"/>
          <w:highlight w:val="yellow"/>
        </w:rPr>
        <w:t>10</w:t>
      </w:r>
      <w:r w:rsidR="009036A5">
        <w:rPr>
          <w:rFonts w:asciiTheme="majorHAnsi" w:hAnsiTheme="majorHAnsi" w:cs="Segoe UI"/>
          <w:b/>
          <w:sz w:val="20"/>
          <w:szCs w:val="20"/>
          <w:highlight w:val="yellow"/>
          <w:vertAlign w:val="superscript"/>
        </w:rPr>
        <w:t>0</w:t>
      </w:r>
      <w:r w:rsidRPr="00742456">
        <w:rPr>
          <w:rFonts w:asciiTheme="majorHAnsi" w:hAnsiTheme="majorHAnsi" w:cs="Segoe UI"/>
          <w:b/>
          <w:sz w:val="20"/>
          <w:szCs w:val="20"/>
          <w:highlight w:val="yellow"/>
          <w:vertAlign w:val="superscript"/>
        </w:rPr>
        <w:t>0</w:t>
      </w:r>
      <w:r w:rsidRPr="00742456">
        <w:rPr>
          <w:rFonts w:asciiTheme="majorHAnsi" w:hAnsiTheme="majorHAnsi" w:cs="Segoe UI"/>
          <w:sz w:val="20"/>
          <w:szCs w:val="20"/>
          <w:highlight w:val="yellow"/>
        </w:rPr>
        <w:t xml:space="preserve"> i zaadresować zgodnie z opisem przedstawionym w rozdziale X SIWZ. </w:t>
      </w:r>
    </w:p>
    <w:p w:rsidR="0045589E" w:rsidRPr="0045589E"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Otwarcie ofert nastąpi w siedzibie Zamawiającego – pok. </w:t>
      </w:r>
      <w:r w:rsidR="000C614B" w:rsidRPr="002B6B99">
        <w:rPr>
          <w:rFonts w:ascii="Calibri" w:hAnsi="Calibri" w:cs="Segoe UI"/>
          <w:sz w:val="20"/>
          <w:szCs w:val="20"/>
          <w:highlight w:val="yellow"/>
        </w:rPr>
        <w:t xml:space="preserve">5, budynek C, w dniu </w:t>
      </w:r>
      <w:r w:rsidR="006E78DA">
        <w:rPr>
          <w:rFonts w:ascii="Calibri" w:hAnsi="Calibri" w:cs="Segoe UI"/>
          <w:sz w:val="20"/>
          <w:szCs w:val="20"/>
          <w:highlight w:val="yellow"/>
        </w:rPr>
        <w:t>03.06.2019</w:t>
      </w:r>
      <w:r w:rsidR="000C614B" w:rsidRPr="002B6B99">
        <w:rPr>
          <w:rFonts w:ascii="Calibri" w:hAnsi="Calibri" w:cs="Segoe UI"/>
          <w:sz w:val="20"/>
          <w:szCs w:val="20"/>
          <w:highlight w:val="yellow"/>
        </w:rPr>
        <w:t xml:space="preserve"> r., o godzinie </w:t>
      </w:r>
      <w:r w:rsidR="009036A5">
        <w:rPr>
          <w:rFonts w:ascii="Calibri" w:hAnsi="Calibri" w:cs="Segoe UI"/>
          <w:b/>
          <w:sz w:val="20"/>
          <w:szCs w:val="20"/>
          <w:highlight w:val="yellow"/>
        </w:rPr>
        <w:t>10</w:t>
      </w:r>
      <w:r w:rsidR="000C614B" w:rsidRPr="00624FE0">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XI</w:t>
      </w:r>
      <w:r w:rsidR="00660939">
        <w:rPr>
          <w:rFonts w:ascii="Calibri" w:hAnsi="Calibri" w:cs="Segoe UI"/>
          <w:b/>
          <w:sz w:val="20"/>
          <w:szCs w:val="20"/>
        </w:rPr>
        <w:t>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2A033D" w:rsidP="00427453">
      <w:pPr>
        <w:tabs>
          <w:tab w:val="num" w:pos="709"/>
        </w:tabs>
        <w:spacing w:after="40"/>
        <w:jc w:val="both"/>
        <w:rPr>
          <w:rFonts w:ascii="Calibri" w:hAnsi="Calibri"/>
          <w:b/>
          <w:color w:val="000000"/>
          <w:sz w:val="20"/>
          <w:szCs w:val="20"/>
        </w:rPr>
      </w:pPr>
      <w:r>
        <w:rPr>
          <w:rFonts w:ascii="Calibri" w:hAnsi="Calibri" w:cs="Segoe UI"/>
          <w:b/>
          <w:sz w:val="20"/>
          <w:szCs w:val="20"/>
        </w:rPr>
        <w:t>X</w:t>
      </w:r>
      <w:r w:rsidR="00080477" w:rsidRPr="00080477">
        <w:rPr>
          <w:rFonts w:ascii="Calibri" w:hAnsi="Calibri" w:cs="Segoe UI"/>
          <w:b/>
          <w:sz w:val="20"/>
          <w:szCs w:val="20"/>
        </w:rPr>
        <w:t>I</w:t>
      </w:r>
      <w:r w:rsidR="00914F33">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12B9" w:rsidRPr="00F54A13" w:rsidRDefault="005512B9" w:rsidP="005512B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12B9" w:rsidRPr="00F54A13" w:rsidRDefault="005512B9" w:rsidP="005512B9">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5512B9" w:rsidRPr="002E1D21" w:rsidRDefault="005512B9" w:rsidP="005512B9">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w:t>
      </w:r>
      <w:r>
        <w:rPr>
          <w:rFonts w:ascii="Calibri" w:hAnsi="Calibri" w:cs="Segoe UI"/>
          <w:sz w:val="20"/>
          <w:szCs w:val="20"/>
        </w:rPr>
        <w:t>Okres g</w:t>
      </w:r>
      <w:r w:rsidRPr="00F54A13">
        <w:rPr>
          <w:rFonts w:ascii="Calibri" w:hAnsi="Calibri" w:cs="Segoe UI"/>
          <w:sz w:val="20"/>
          <w:szCs w:val="20"/>
        </w:rPr>
        <w:t>warancj</w:t>
      </w:r>
      <w:r>
        <w:rPr>
          <w:rFonts w:ascii="Calibri" w:hAnsi="Calibri" w:cs="Segoe UI"/>
          <w:sz w:val="20"/>
          <w:szCs w:val="20"/>
        </w:rPr>
        <w:t>i</w:t>
      </w:r>
      <w:r w:rsidR="001B66B4">
        <w:rPr>
          <w:rFonts w:ascii="Calibri" w:hAnsi="Calibri" w:cs="Segoe UI"/>
          <w:sz w:val="20"/>
          <w:szCs w:val="20"/>
        </w:rPr>
        <w:t xml:space="preserve"> i rękojmi</w:t>
      </w:r>
      <w:r w:rsidRPr="00F54A13">
        <w:rPr>
          <w:rFonts w:ascii="Calibri" w:hAnsi="Calibri" w:cs="Segoe UI"/>
          <w:sz w:val="20"/>
          <w:szCs w:val="20"/>
        </w:rPr>
        <w:t>” – G</w:t>
      </w:r>
      <w:r>
        <w:rPr>
          <w:rFonts w:ascii="Calibri" w:hAnsi="Calibri" w:cs="Segoe UI"/>
          <w:sz w:val="20"/>
          <w:szCs w:val="20"/>
        </w:rPr>
        <w:t xml:space="preserve"> </w:t>
      </w:r>
    </w:p>
    <w:p w:rsidR="005512B9" w:rsidRPr="00F54A13" w:rsidRDefault="005512B9" w:rsidP="005512B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5512B9" w:rsidRPr="00F171C1" w:rsidRDefault="005512B9" w:rsidP="005512B9">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12B9" w:rsidRPr="00F54A13" w:rsidTr="009462C0">
        <w:trPr>
          <w:jc w:val="center"/>
        </w:trPr>
        <w:tc>
          <w:tcPr>
            <w:tcW w:w="1604" w:type="dxa"/>
            <w:shd w:val="clear" w:color="auto" w:fill="D9D9D9"/>
            <w:vAlign w:val="center"/>
          </w:tcPr>
          <w:p w:rsidR="005512B9" w:rsidRPr="00F54A13" w:rsidRDefault="005512B9" w:rsidP="009462C0">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12B9" w:rsidRPr="00F54A13" w:rsidRDefault="005512B9" w:rsidP="009462C0">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12B9" w:rsidRPr="00F54A13" w:rsidRDefault="005512B9" w:rsidP="009462C0">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12B9" w:rsidRPr="00F54A13" w:rsidRDefault="005512B9" w:rsidP="009462C0">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12B9" w:rsidRPr="00F54A13" w:rsidTr="009462C0">
        <w:trPr>
          <w:trHeight w:val="1027"/>
          <w:jc w:val="center"/>
        </w:trPr>
        <w:tc>
          <w:tcPr>
            <w:tcW w:w="1604"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1208"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5244" w:type="dxa"/>
            <w:vAlign w:val="center"/>
          </w:tcPr>
          <w:p w:rsidR="005512B9" w:rsidRPr="00F54A13" w:rsidRDefault="005512B9" w:rsidP="009462C0">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12B9" w:rsidRPr="00F54A13" w:rsidRDefault="005512B9" w:rsidP="009462C0">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  x 60pkt</w:t>
            </w:r>
          </w:p>
          <w:p w:rsidR="005512B9" w:rsidRPr="00F54A13" w:rsidRDefault="005512B9" w:rsidP="009462C0">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12B9" w:rsidRPr="00F54A13" w:rsidTr="009462C0">
        <w:trPr>
          <w:cantSplit/>
          <w:trHeight w:val="1117"/>
          <w:jc w:val="center"/>
        </w:trPr>
        <w:tc>
          <w:tcPr>
            <w:tcW w:w="1604" w:type="dxa"/>
            <w:vAlign w:val="center"/>
          </w:tcPr>
          <w:p w:rsidR="005512B9" w:rsidRDefault="005512B9" w:rsidP="009462C0">
            <w:pPr>
              <w:spacing w:after="40"/>
              <w:ind w:left="120"/>
              <w:jc w:val="center"/>
              <w:rPr>
                <w:rFonts w:asciiTheme="majorHAnsi" w:hAnsiTheme="majorHAnsi"/>
                <w:sz w:val="20"/>
                <w:szCs w:val="20"/>
              </w:rPr>
            </w:pPr>
            <w:r>
              <w:rPr>
                <w:rFonts w:asciiTheme="majorHAnsi" w:hAnsiTheme="majorHAnsi"/>
                <w:sz w:val="20"/>
                <w:szCs w:val="20"/>
              </w:rPr>
              <w:t>Okres gwarancji</w:t>
            </w:r>
            <w:r w:rsidR="001B66B4">
              <w:rPr>
                <w:rFonts w:asciiTheme="majorHAnsi" w:hAnsiTheme="majorHAnsi"/>
                <w:sz w:val="20"/>
                <w:szCs w:val="20"/>
              </w:rPr>
              <w:t xml:space="preserve"> i rękojmi</w:t>
            </w:r>
          </w:p>
          <w:p w:rsidR="005512B9" w:rsidRPr="00F54A13" w:rsidRDefault="005512B9" w:rsidP="009462C0">
            <w:pPr>
              <w:spacing w:after="40"/>
              <w:ind w:left="120"/>
              <w:jc w:val="center"/>
              <w:rPr>
                <w:rFonts w:asciiTheme="majorHAnsi" w:hAnsiTheme="majorHAnsi"/>
                <w:sz w:val="20"/>
                <w:szCs w:val="20"/>
              </w:rPr>
            </w:pPr>
          </w:p>
        </w:tc>
        <w:tc>
          <w:tcPr>
            <w:tcW w:w="882"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40%</w:t>
            </w:r>
          </w:p>
        </w:tc>
        <w:tc>
          <w:tcPr>
            <w:tcW w:w="1208"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40</w:t>
            </w:r>
          </w:p>
        </w:tc>
        <w:tc>
          <w:tcPr>
            <w:tcW w:w="5244" w:type="dxa"/>
            <w:vAlign w:val="center"/>
          </w:tcPr>
          <w:p w:rsidR="005512B9" w:rsidRPr="00BD1697" w:rsidRDefault="005512B9" w:rsidP="009462C0">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t>
            </w:r>
            <w:r w:rsidR="001B66B4">
              <w:rPr>
                <w:rFonts w:asciiTheme="majorHAnsi" w:hAnsiTheme="majorHAnsi" w:cs="Arial"/>
                <w:sz w:val="16"/>
                <w:szCs w:val="16"/>
              </w:rPr>
              <w:t xml:space="preserve">i rękojmi </w:t>
            </w:r>
            <w:r w:rsidRPr="00BD1697">
              <w:rPr>
                <w:rFonts w:asciiTheme="majorHAnsi" w:hAnsiTheme="majorHAnsi" w:cs="Arial"/>
                <w:sz w:val="16"/>
                <w:szCs w:val="16"/>
              </w:rPr>
              <w:t>wyrażony w miesiącach</w:t>
            </w:r>
          </w:p>
          <w:p w:rsidR="005512B9" w:rsidRPr="00BD1697" w:rsidRDefault="005512B9" w:rsidP="009462C0">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5512B9" w:rsidRPr="00BD1697" w:rsidRDefault="005512B9" w:rsidP="009462C0">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 xml:space="preserve">Najdłuższy okres gwarancji </w:t>
            </w:r>
            <w:r w:rsidR="001B66B4">
              <w:rPr>
                <w:rFonts w:asciiTheme="majorHAnsi" w:hAnsiTheme="majorHAnsi" w:cs="Arial"/>
                <w:sz w:val="16"/>
                <w:szCs w:val="16"/>
              </w:rPr>
              <w:t xml:space="preserve">i rękojmi </w:t>
            </w:r>
            <w:r w:rsidRPr="00BD1697">
              <w:rPr>
                <w:rFonts w:asciiTheme="majorHAnsi" w:hAnsiTheme="majorHAnsi" w:cs="Arial"/>
                <w:sz w:val="16"/>
                <w:szCs w:val="16"/>
              </w:rPr>
              <w:t>wyrażony w miesiącach</w:t>
            </w:r>
          </w:p>
          <w:p w:rsidR="005512B9" w:rsidRPr="00F54A13" w:rsidRDefault="005512B9" w:rsidP="009462C0">
            <w:pPr>
              <w:tabs>
                <w:tab w:val="left" w:pos="993"/>
              </w:tabs>
              <w:spacing w:after="60"/>
              <w:ind w:left="-41"/>
              <w:jc w:val="both"/>
              <w:rPr>
                <w:rFonts w:asciiTheme="majorHAnsi" w:hAnsiTheme="majorHAnsi"/>
                <w:sz w:val="20"/>
                <w:szCs w:val="20"/>
              </w:rPr>
            </w:pPr>
          </w:p>
        </w:tc>
      </w:tr>
      <w:tr w:rsidR="005512B9" w:rsidRPr="00F54A13" w:rsidTr="009462C0">
        <w:trPr>
          <w:trHeight w:val="437"/>
          <w:jc w:val="center"/>
        </w:trPr>
        <w:tc>
          <w:tcPr>
            <w:tcW w:w="1604"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12B9" w:rsidRPr="00F54A13" w:rsidRDefault="005512B9" w:rsidP="009462C0">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12B9" w:rsidRPr="00F54A13" w:rsidRDefault="005512B9" w:rsidP="005512B9">
      <w:pPr>
        <w:spacing w:after="40"/>
        <w:ind w:left="425"/>
        <w:jc w:val="both"/>
        <w:rPr>
          <w:rFonts w:asciiTheme="majorHAnsi" w:hAnsiTheme="majorHAnsi" w:cs="Segoe UI"/>
          <w:b/>
          <w:sz w:val="20"/>
          <w:szCs w:val="20"/>
        </w:rPr>
      </w:pPr>
    </w:p>
    <w:p w:rsidR="005512B9" w:rsidRPr="00612C07" w:rsidRDefault="005512B9" w:rsidP="005512B9">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Pr="00612C07">
        <w:rPr>
          <w:rFonts w:asciiTheme="majorHAnsi" w:hAnsiTheme="majorHAnsi" w:cs="Arial"/>
          <w:b/>
          <w:sz w:val="20"/>
          <w:szCs w:val="20"/>
          <w:u w:val="single"/>
        </w:rPr>
        <w:t xml:space="preserve">okres gwarancji </w:t>
      </w:r>
      <w:r w:rsidR="001B66B4">
        <w:rPr>
          <w:rFonts w:asciiTheme="majorHAnsi" w:hAnsiTheme="majorHAnsi" w:cs="Arial"/>
          <w:b/>
          <w:sz w:val="20"/>
          <w:szCs w:val="20"/>
          <w:u w:val="single"/>
        </w:rPr>
        <w:t xml:space="preserve">i rękojmi </w:t>
      </w:r>
      <w:r w:rsidRPr="00612C07">
        <w:rPr>
          <w:rFonts w:asciiTheme="majorHAnsi" w:hAnsiTheme="majorHAnsi" w:cs="Arial"/>
          <w:b/>
          <w:sz w:val="20"/>
          <w:szCs w:val="20"/>
          <w:u w:val="single"/>
        </w:rPr>
        <w:t>wynosił minimum 36 miesięcy</w:t>
      </w:r>
      <w:r>
        <w:rPr>
          <w:rFonts w:asciiTheme="majorHAnsi" w:hAnsiTheme="majorHAnsi" w:cs="Arial"/>
          <w:b/>
          <w:sz w:val="20"/>
          <w:szCs w:val="20"/>
          <w:u w:val="single"/>
        </w:rPr>
        <w:t xml:space="preserve"> a maksimum 60 miesięcy</w:t>
      </w:r>
      <w:r w:rsidRPr="00612C07">
        <w:rPr>
          <w:rFonts w:asciiTheme="majorHAnsi" w:hAnsiTheme="majorHAnsi" w:cs="Arial"/>
          <w:b/>
          <w:sz w:val="20"/>
          <w:szCs w:val="20"/>
          <w:u w:val="single"/>
        </w:rPr>
        <w:t>.</w:t>
      </w:r>
    </w:p>
    <w:p w:rsidR="005512B9" w:rsidRPr="00F54A13" w:rsidRDefault="005512B9" w:rsidP="005512B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12B9" w:rsidRPr="00F54A13" w:rsidRDefault="005512B9" w:rsidP="005512B9">
      <w:pPr>
        <w:spacing w:after="40"/>
        <w:ind w:left="425"/>
        <w:jc w:val="center"/>
        <w:rPr>
          <w:rFonts w:ascii="Calibri" w:hAnsi="Calibri" w:cs="Segoe UI"/>
          <w:sz w:val="20"/>
          <w:szCs w:val="20"/>
        </w:rPr>
      </w:pPr>
      <w:r w:rsidRPr="00F54A13">
        <w:rPr>
          <w:rFonts w:ascii="Calibri" w:hAnsi="Calibri" w:cs="Segoe UI"/>
          <w:sz w:val="20"/>
          <w:szCs w:val="20"/>
        </w:rPr>
        <w:t xml:space="preserve">L = C + </w:t>
      </w:r>
      <w:r>
        <w:rPr>
          <w:rFonts w:ascii="Calibri" w:hAnsi="Calibri" w:cs="Segoe UI"/>
          <w:sz w:val="20"/>
          <w:szCs w:val="20"/>
        </w:rPr>
        <w:t>G</w:t>
      </w:r>
    </w:p>
    <w:p w:rsidR="005512B9" w:rsidRPr="00F54A13" w:rsidRDefault="005512B9" w:rsidP="005512B9">
      <w:pPr>
        <w:spacing w:after="40"/>
        <w:ind w:left="425"/>
        <w:rPr>
          <w:rFonts w:ascii="Calibri" w:hAnsi="Calibri" w:cs="Segoe UI"/>
          <w:sz w:val="20"/>
          <w:szCs w:val="20"/>
        </w:rPr>
      </w:pPr>
      <w:r w:rsidRPr="00F54A13">
        <w:rPr>
          <w:rFonts w:ascii="Calibri" w:hAnsi="Calibri" w:cs="Segoe UI"/>
          <w:sz w:val="20"/>
          <w:szCs w:val="20"/>
        </w:rPr>
        <w:t>gdzie:</w:t>
      </w:r>
    </w:p>
    <w:p w:rsidR="005512B9" w:rsidRPr="00F54A13" w:rsidRDefault="005512B9" w:rsidP="005512B9">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12B9" w:rsidRPr="00F54A13" w:rsidRDefault="005512B9" w:rsidP="005512B9">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12B9" w:rsidRPr="00F54A13" w:rsidRDefault="005512B9" w:rsidP="005512B9">
      <w:pPr>
        <w:spacing w:after="40"/>
        <w:ind w:left="425"/>
        <w:rPr>
          <w:rFonts w:ascii="Calibri" w:hAnsi="Calibri" w:cs="Segoe UI"/>
          <w:sz w:val="20"/>
          <w:szCs w:val="20"/>
        </w:rPr>
      </w:pPr>
      <w:r>
        <w:rPr>
          <w:rFonts w:ascii="Calibri" w:hAnsi="Calibri" w:cs="Segoe UI"/>
          <w:sz w:val="20"/>
          <w:szCs w:val="20"/>
        </w:rPr>
        <w:t>G</w:t>
      </w:r>
      <w:r w:rsidRPr="00F54A13">
        <w:rPr>
          <w:rFonts w:ascii="Calibri" w:hAnsi="Calibri" w:cs="Segoe UI"/>
          <w:sz w:val="20"/>
          <w:szCs w:val="20"/>
        </w:rPr>
        <w:t xml:space="preserve"> – punkty uzyskane w kryterium „</w:t>
      </w:r>
      <w:r w:rsidR="001B66B4">
        <w:rPr>
          <w:rFonts w:ascii="Calibri" w:hAnsi="Calibri" w:cs="Segoe UI"/>
          <w:sz w:val="20"/>
          <w:szCs w:val="20"/>
        </w:rPr>
        <w:t>Okres g</w:t>
      </w:r>
      <w:r w:rsidR="001B66B4" w:rsidRPr="00F54A13">
        <w:rPr>
          <w:rFonts w:ascii="Calibri" w:hAnsi="Calibri" w:cs="Segoe UI"/>
          <w:sz w:val="20"/>
          <w:szCs w:val="20"/>
        </w:rPr>
        <w:t>warancj</w:t>
      </w:r>
      <w:r w:rsidR="001B66B4">
        <w:rPr>
          <w:rFonts w:ascii="Calibri" w:hAnsi="Calibri" w:cs="Segoe UI"/>
          <w:sz w:val="20"/>
          <w:szCs w:val="20"/>
        </w:rPr>
        <w:t>i i rękojmi</w:t>
      </w:r>
      <w:r w:rsidRPr="00F54A13">
        <w:rPr>
          <w:rFonts w:ascii="Calibri" w:hAnsi="Calibri" w:cs="Segoe UI"/>
          <w:sz w:val="20"/>
          <w:szCs w:val="20"/>
        </w:rPr>
        <w:t xml:space="preserve">”. </w:t>
      </w:r>
    </w:p>
    <w:p w:rsidR="005512B9" w:rsidRPr="00F54A13" w:rsidRDefault="005512B9" w:rsidP="005512B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5512B9" w:rsidRPr="00F54A13" w:rsidRDefault="005512B9" w:rsidP="005512B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1B66B4">
        <w:rPr>
          <w:rFonts w:ascii="Calibri" w:hAnsi="Calibri" w:cs="Segoe UI"/>
          <w:sz w:val="20"/>
          <w:szCs w:val="20"/>
        </w:rPr>
        <w:t>Okres g</w:t>
      </w:r>
      <w:r w:rsidR="001B66B4" w:rsidRPr="00F54A13">
        <w:rPr>
          <w:rFonts w:ascii="Calibri" w:hAnsi="Calibri" w:cs="Segoe UI"/>
          <w:sz w:val="20"/>
          <w:szCs w:val="20"/>
        </w:rPr>
        <w:t>warancj</w:t>
      </w:r>
      <w:r w:rsidR="001B66B4">
        <w:rPr>
          <w:rFonts w:ascii="Calibri" w:hAnsi="Calibri" w:cs="Segoe UI"/>
          <w:sz w:val="20"/>
          <w:szCs w:val="20"/>
        </w:rPr>
        <w:t>i i rękojmi</w:t>
      </w:r>
      <w:r w:rsidRPr="00F54A13">
        <w:rPr>
          <w:rFonts w:ascii="Calibri" w:hAnsi="Calibri" w:cs="Segoe UI"/>
          <w:sz w:val="20"/>
          <w:szCs w:val="20"/>
        </w:rPr>
        <w:t xml:space="preserve">” </w:t>
      </w:r>
      <w:r w:rsidRPr="00F54A13">
        <w:rPr>
          <w:rFonts w:ascii="Calibri" w:hAnsi="Calibri" w:cs="Arial"/>
          <w:sz w:val="20"/>
          <w:szCs w:val="20"/>
        </w:rPr>
        <w:t>dokonana zostanie na podstawie</w:t>
      </w:r>
      <w:r w:rsidRPr="00F54A13">
        <w:rPr>
          <w:rFonts w:ascii="Calibri" w:hAnsi="Calibri" w:cs="Segoe UI"/>
          <w:sz w:val="20"/>
          <w:szCs w:val="20"/>
        </w:rPr>
        <w:t xml:space="preserve"> wskazanej przez Wykonawcę w ofercie oferowanej gwarancji.</w:t>
      </w:r>
    </w:p>
    <w:p w:rsidR="005512B9" w:rsidRDefault="005512B9" w:rsidP="005512B9">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12B9" w:rsidRDefault="005512B9" w:rsidP="005512B9">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4C33E9" w:rsidRDefault="005512B9" w:rsidP="005512B9">
      <w:pPr>
        <w:spacing w:after="40"/>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12B9" w:rsidRDefault="005512B9" w:rsidP="005512B9">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666851" w:rsidRPr="00666851" w:rsidRDefault="00666851" w:rsidP="00666851">
      <w:pPr>
        <w:numPr>
          <w:ilvl w:val="0"/>
          <w:numId w:val="11"/>
        </w:numPr>
        <w:tabs>
          <w:tab w:val="clear" w:pos="1800"/>
          <w:tab w:val="num" w:pos="426"/>
        </w:tabs>
        <w:spacing w:after="40"/>
        <w:ind w:left="425" w:hanging="425"/>
        <w:jc w:val="both"/>
        <w:rPr>
          <w:rFonts w:ascii="Calibri" w:hAnsi="Calibri" w:cs="Segoe UI"/>
          <w:sz w:val="20"/>
          <w:szCs w:val="20"/>
          <w:highlight w:val="yellow"/>
          <w:u w:val="single"/>
        </w:rPr>
      </w:pPr>
      <w:r w:rsidRPr="00666851">
        <w:rPr>
          <w:rFonts w:asciiTheme="minorHAnsi" w:hAnsiTheme="minorHAnsi" w:cs="Arial"/>
          <w:sz w:val="20"/>
          <w:szCs w:val="20"/>
          <w:highlight w:val="yellow"/>
          <w:u w:val="single"/>
        </w:rPr>
        <w:t>Wykonawca przed podpisaniem umowy zobowiązany jest przedstawić Zamawiającemu: szczegółowy kosztorys ofertowy uzasadniający oferowaną cenę ryczałtową brutto. W przypadku braku przedstawienia przez Wykonawcę w/w dokumentu, Zamawiający uzna, że Wykonawca ze swojej winy uchyla się od  zawarcia umowy.</w:t>
      </w:r>
    </w:p>
    <w:p w:rsidR="00666851" w:rsidRDefault="00666851" w:rsidP="00666851">
      <w:pPr>
        <w:spacing w:after="40"/>
        <w:ind w:left="425"/>
        <w:jc w:val="both"/>
        <w:rPr>
          <w:rFonts w:ascii="Calibri" w:hAnsi="Calibri" w:cs="Segoe UI"/>
          <w:sz w:val="20"/>
          <w:szCs w:val="20"/>
        </w:rPr>
      </w:pP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rsidR="00E12785" w:rsidRDefault="00E12785" w:rsidP="00E12785">
      <w:pPr>
        <w:spacing w:after="40"/>
        <w:jc w:val="both"/>
        <w:rPr>
          <w:rFonts w:ascii="Calibri" w:hAnsi="Calibri" w:cs="Segoe UI"/>
          <w:sz w:val="20"/>
          <w:szCs w:val="20"/>
        </w:rPr>
      </w:pPr>
    </w:p>
    <w:p w:rsidR="00E12785" w:rsidRPr="008010D6" w:rsidRDefault="00E12785" w:rsidP="00E12785">
      <w:pPr>
        <w:pStyle w:val="Akapitzlist"/>
        <w:numPr>
          <w:ilvl w:val="3"/>
          <w:numId w:val="21"/>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w:t>
      </w:r>
      <w:r w:rsidR="00DA139D">
        <w:rPr>
          <w:rFonts w:asciiTheme="majorHAnsi" w:hAnsiTheme="majorHAnsi" w:cs="Arial"/>
          <w:sz w:val="20"/>
          <w:szCs w:val="20"/>
        </w:rPr>
        <w:t>6</w:t>
      </w:r>
      <w:r w:rsidRPr="008010D6">
        <w:rPr>
          <w:rFonts w:asciiTheme="majorHAnsi" w:hAnsiTheme="majorHAnsi" w:cs="Arial"/>
          <w:sz w:val="20"/>
          <w:szCs w:val="20"/>
        </w:rPr>
        <w:t xml:space="preserve">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E12785" w:rsidRPr="008010D6" w:rsidRDefault="00E12785" w:rsidP="00E12785">
      <w:pPr>
        <w:pStyle w:val="Akapitzlist"/>
        <w:numPr>
          <w:ilvl w:val="3"/>
          <w:numId w:val="21"/>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E12785" w:rsidRPr="0001546F" w:rsidRDefault="00E12785" w:rsidP="00E12785">
      <w:pPr>
        <w:pStyle w:val="Akapitzlist"/>
        <w:numPr>
          <w:ilvl w:val="3"/>
          <w:numId w:val="21"/>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E12785" w:rsidRPr="00473C7D" w:rsidRDefault="00E12785" w:rsidP="00E12785">
      <w:pPr>
        <w:spacing w:after="40"/>
        <w:jc w:val="both"/>
        <w:rPr>
          <w:rFonts w:ascii="Calibri" w:hAnsi="Calibri" w:cs="Segoe UI"/>
          <w:b/>
          <w:sz w:val="20"/>
          <w:szCs w:val="20"/>
        </w:rPr>
      </w:pP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2A033D">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C0750C">
        <w:rPr>
          <w:rFonts w:ascii="Calibri" w:hAnsi="Calibri" w:cs="Segoe UI"/>
        </w:rPr>
        <w:t>5</w:t>
      </w:r>
      <w:r w:rsidRPr="009F4795">
        <w:rPr>
          <w:rFonts w:ascii="Calibri" w:hAnsi="Calibri" w:cs="Segoe UI"/>
          <w:b w:val="0"/>
        </w:rPr>
        <w:t xml:space="preserve"> do SIWZ.</w:t>
      </w:r>
    </w:p>
    <w:p w:rsidR="00552FBA" w:rsidRDefault="00552FBA" w:rsidP="00427453">
      <w:pPr>
        <w:spacing w:after="40"/>
        <w:rPr>
          <w:rFonts w:ascii="Calibri" w:hAnsi="Calibri" w:cs="Segoe UI"/>
        </w:rPr>
      </w:pPr>
    </w:p>
    <w:p w:rsidR="008970EC" w:rsidRDefault="008970EC"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00914F33">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552FBA" w:rsidRDefault="00552FBA" w:rsidP="00427453">
      <w:pPr>
        <w:spacing w:after="40"/>
        <w:jc w:val="both"/>
        <w:rPr>
          <w:rFonts w:ascii="Calibri" w:hAnsi="Calibri"/>
          <w:b/>
          <w:color w:val="008000"/>
          <w:sz w:val="20"/>
          <w:szCs w:val="20"/>
        </w:rPr>
      </w:pPr>
    </w:p>
    <w:p w:rsidR="008970EC" w:rsidRPr="00B36083" w:rsidRDefault="008970EC" w:rsidP="008970EC">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8970EC" w:rsidRPr="00B36083" w:rsidRDefault="008970EC" w:rsidP="008970EC">
      <w:pPr>
        <w:spacing w:before="120" w:after="120" w:line="276" w:lineRule="auto"/>
        <w:jc w:val="both"/>
        <w:rPr>
          <w:rFonts w:asciiTheme="majorHAnsi" w:hAnsiTheme="majorHAnsi" w:cstheme="majorHAnsi"/>
          <w:sz w:val="20"/>
          <w:szCs w:val="20"/>
        </w:rPr>
      </w:pPr>
    </w:p>
    <w:p w:rsidR="008970EC" w:rsidRPr="00B36083" w:rsidRDefault="008970EC" w:rsidP="008970EC">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970EC" w:rsidRPr="00B36083" w:rsidRDefault="008970EC" w:rsidP="00B0338E">
      <w:pPr>
        <w:pStyle w:val="Akapitzlist"/>
        <w:numPr>
          <w:ilvl w:val="0"/>
          <w:numId w:val="35"/>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administratorem Pani/Pana danych osobowych jest Zamawiający: Gmina Otwock, którą reprezentuje: Prezydent Miasta Otwocka, ul. Armii Krajowej 5, 05-400 Otwock, tel. (22) 779 20 01, </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8970EC" w:rsidRPr="00B36083" w:rsidRDefault="008970EC" w:rsidP="00B0338E">
      <w:pPr>
        <w:pStyle w:val="Akapitzlist"/>
        <w:numPr>
          <w:ilvl w:val="0"/>
          <w:numId w:val="37"/>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8970EC" w:rsidRPr="00B36083" w:rsidRDefault="008970EC" w:rsidP="00B0338E">
      <w:pPr>
        <w:pStyle w:val="Akapitzlist"/>
        <w:numPr>
          <w:ilvl w:val="0"/>
          <w:numId w:val="3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8970EC" w:rsidRPr="00B36083" w:rsidRDefault="008970EC" w:rsidP="00B0338E">
      <w:pPr>
        <w:pStyle w:val="Akapitzlist"/>
        <w:numPr>
          <w:ilvl w:val="0"/>
          <w:numId w:val="37"/>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8970EC" w:rsidRPr="00B36083" w:rsidRDefault="008970EC" w:rsidP="00B0338E">
      <w:pPr>
        <w:pStyle w:val="Akapitzlist"/>
        <w:numPr>
          <w:ilvl w:val="0"/>
          <w:numId w:val="37"/>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8970EC" w:rsidRPr="00B36083" w:rsidRDefault="008970EC" w:rsidP="00B0338E">
      <w:pPr>
        <w:pStyle w:val="Akapitzlist"/>
        <w:numPr>
          <w:ilvl w:val="0"/>
          <w:numId w:val="36"/>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8970EC" w:rsidRPr="00B36083" w:rsidRDefault="008970EC" w:rsidP="00B0338E">
      <w:pPr>
        <w:pStyle w:val="Akapitzlist"/>
        <w:numPr>
          <w:ilvl w:val="0"/>
          <w:numId w:val="38"/>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8970EC" w:rsidRPr="00B36083" w:rsidRDefault="008970EC" w:rsidP="00B0338E">
      <w:pPr>
        <w:pStyle w:val="Akapitzlist"/>
        <w:numPr>
          <w:ilvl w:val="0"/>
          <w:numId w:val="38"/>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lastRenderedPageBreak/>
        <w:t>prawo do przenoszenia danych osobowych, o którym mowa w art. 20 RODO;</w:t>
      </w:r>
    </w:p>
    <w:p w:rsidR="008970EC" w:rsidRPr="00B36083" w:rsidRDefault="008970EC" w:rsidP="00B0338E">
      <w:pPr>
        <w:pStyle w:val="Akapitzlist"/>
        <w:numPr>
          <w:ilvl w:val="0"/>
          <w:numId w:val="38"/>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8970EC" w:rsidRDefault="008970EC" w:rsidP="008970EC">
      <w:pPr>
        <w:spacing w:before="120" w:after="120" w:line="276" w:lineRule="auto"/>
        <w:jc w:val="both"/>
        <w:rPr>
          <w:rFonts w:cs="Arial"/>
          <w:sz w:val="16"/>
          <w:szCs w:val="16"/>
        </w:rPr>
      </w:pPr>
    </w:p>
    <w:p w:rsidR="008970EC" w:rsidRDefault="008970EC" w:rsidP="008970EC">
      <w:pPr>
        <w:spacing w:before="120" w:after="120" w:line="276" w:lineRule="auto"/>
        <w:jc w:val="both"/>
        <w:rPr>
          <w:rFonts w:cs="Arial"/>
          <w:sz w:val="16"/>
          <w:szCs w:val="16"/>
        </w:rPr>
      </w:pPr>
    </w:p>
    <w:p w:rsidR="008970EC" w:rsidRPr="00BA1E39" w:rsidRDefault="008970EC" w:rsidP="008970EC">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8970EC" w:rsidRPr="00BA1E39" w:rsidRDefault="008970EC" w:rsidP="008970EC">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8970EC" w:rsidRPr="00BA1E39" w:rsidRDefault="008970EC" w:rsidP="008970EC">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970EC" w:rsidRDefault="008970EC" w:rsidP="008970EC">
      <w:pPr>
        <w:suppressAutoHyphens/>
        <w:spacing w:after="40"/>
        <w:ind w:left="425"/>
        <w:jc w:val="right"/>
        <w:rPr>
          <w:rFonts w:asciiTheme="majorHAnsi" w:hAnsiTheme="majorHAnsi" w:cs="Arial"/>
          <w:b/>
          <w:sz w:val="20"/>
          <w:szCs w:val="20"/>
        </w:rPr>
      </w:pPr>
    </w:p>
    <w:p w:rsidR="00E37F70" w:rsidRPr="009F4795" w:rsidRDefault="00E37F70" w:rsidP="00427453">
      <w:pPr>
        <w:pStyle w:val="pkt1"/>
        <w:spacing w:before="0" w:after="40"/>
        <w:ind w:left="540" w:firstLine="0"/>
        <w:rPr>
          <w:rFonts w:ascii="Calibri" w:hAnsi="Calibri" w:cs="Segoe UI"/>
          <w:b/>
          <w:sz w:val="20"/>
        </w:rPr>
      </w:pPr>
    </w:p>
    <w:p w:rsidR="009D3CF9" w:rsidRDefault="009D3CF9" w:rsidP="00EB54A5">
      <w:pPr>
        <w:pStyle w:val="pkt1"/>
        <w:spacing w:before="0" w:after="40"/>
        <w:ind w:left="0" w:firstLine="0"/>
        <w:rPr>
          <w:rFonts w:ascii="Calibri" w:hAnsi="Calibri" w:cs="Segoe UI"/>
          <w:b/>
          <w:sz w:val="20"/>
        </w:rPr>
      </w:pPr>
    </w:p>
    <w:p w:rsidR="00EB54A5" w:rsidRDefault="00EB54A5"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C90047" w:rsidRDefault="00C90047"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8970EC" w:rsidRDefault="008970EC" w:rsidP="00EB54A5">
      <w:pPr>
        <w:pStyle w:val="pkt1"/>
        <w:spacing w:before="0" w:after="40"/>
        <w:ind w:left="0" w:firstLine="0"/>
        <w:rPr>
          <w:rFonts w:ascii="Calibri" w:hAnsi="Calibri" w:cs="Segoe UI"/>
          <w:b/>
          <w:sz w:val="20"/>
        </w:rPr>
      </w:pPr>
    </w:p>
    <w:p w:rsidR="00626AC6" w:rsidRDefault="00626AC6" w:rsidP="006A1889">
      <w:pPr>
        <w:spacing w:after="40"/>
        <w:rPr>
          <w:rFonts w:ascii="Calibri" w:hAnsi="Calibri" w:cs="Segoe UI"/>
          <w:b/>
          <w:sz w:val="20"/>
          <w:szCs w:val="20"/>
        </w:rPr>
      </w:pPr>
    </w:p>
    <w:p w:rsidR="006A1889" w:rsidRDefault="006A1889" w:rsidP="006A1889">
      <w:pPr>
        <w:spacing w:after="40"/>
        <w:rPr>
          <w:rFonts w:asciiTheme="majorHAnsi" w:hAnsiTheme="majorHAnsi" w:cs="Arial"/>
          <w:b/>
          <w:sz w:val="20"/>
          <w:szCs w:val="20"/>
        </w:rPr>
      </w:pPr>
    </w:p>
    <w:p w:rsidR="00626AC6" w:rsidRDefault="00626AC6" w:rsidP="006808BF">
      <w:pPr>
        <w:spacing w:after="40"/>
        <w:jc w:val="right"/>
        <w:rPr>
          <w:rFonts w:asciiTheme="majorHAnsi" w:hAnsiTheme="majorHAnsi" w:cs="Arial"/>
          <w:b/>
          <w:sz w:val="20"/>
          <w:szCs w:val="20"/>
        </w:rPr>
      </w:pPr>
    </w:p>
    <w:p w:rsidR="00B55970" w:rsidRPr="006808BF" w:rsidRDefault="007A52E0" w:rsidP="006808BF">
      <w:pPr>
        <w:spacing w:after="40"/>
        <w:jc w:val="right"/>
        <w:rPr>
          <w:rFonts w:ascii="Calibri" w:hAnsi="Calibri" w:cs="Segoe UI"/>
          <w:b/>
          <w:sz w:val="22"/>
          <w:szCs w:val="22"/>
        </w:rPr>
      </w:pPr>
      <w:r>
        <w:rPr>
          <w:rFonts w:asciiTheme="majorHAnsi" w:hAnsiTheme="majorHAnsi" w:cs="Arial"/>
          <w:b/>
          <w:sz w:val="20"/>
          <w:szCs w:val="20"/>
        </w:rPr>
        <w:lastRenderedPageBreak/>
        <w:t>Załą</w:t>
      </w:r>
      <w:r w:rsidR="00B55970" w:rsidRPr="006808BF">
        <w:rPr>
          <w:rFonts w:asciiTheme="majorHAnsi" w:hAnsiTheme="majorHAnsi" w:cs="Arial"/>
          <w:b/>
          <w:sz w:val="20"/>
          <w:szCs w:val="20"/>
        </w:rPr>
        <w:t xml:space="preserve">cznik nr </w:t>
      </w:r>
      <w:r>
        <w:rPr>
          <w:rFonts w:asciiTheme="majorHAnsi" w:hAnsiTheme="majorHAnsi" w:cs="Arial"/>
          <w:b/>
          <w:sz w:val="20"/>
          <w:szCs w:val="20"/>
        </w:rPr>
        <w:t>1</w:t>
      </w:r>
      <w:r w:rsidR="00B55970" w:rsidRPr="006808BF">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AB18FF" w:rsidRPr="00B55970" w:rsidRDefault="00AB18FF" w:rsidP="00B55970">
      <w:pPr>
        <w:jc w:val="center"/>
        <w:rPr>
          <w:rFonts w:asciiTheme="majorHAnsi" w:hAnsiTheme="majorHAnsi"/>
          <w:b/>
          <w:color w:val="000000"/>
          <w:sz w:val="20"/>
          <w:szCs w:val="20"/>
        </w:rPr>
      </w:pPr>
    </w:p>
    <w:p w:rsidR="00FB540D" w:rsidRPr="00B55970" w:rsidRDefault="00FB540D" w:rsidP="00FB540D">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FB540D" w:rsidRPr="00D9746D" w:rsidRDefault="00FB540D" w:rsidP="00FB540D">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Pr>
          <w:rFonts w:asciiTheme="majorHAnsi" w:hAnsiTheme="majorHAnsi"/>
          <w:sz w:val="20"/>
          <w:szCs w:val="20"/>
        </w:rPr>
        <w:t>tel. 022 779-20-01(6)</w:t>
      </w:r>
    </w:p>
    <w:p w:rsidR="00AB18FF" w:rsidRPr="00B55970" w:rsidRDefault="00AB18FF" w:rsidP="00AB18FF">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826882">
        <w:trPr>
          <w:trHeight w:val="292"/>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826882" w:rsidRPr="00B55970"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826882" w:rsidRDefault="00826882" w:rsidP="00826882">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AB18FF" w:rsidRDefault="006E78DA" w:rsidP="0001473E">
      <w:pPr>
        <w:jc w:val="center"/>
        <w:rPr>
          <w:rFonts w:asciiTheme="majorHAnsi" w:hAnsiTheme="majorHAnsi" w:cstheme="majorHAnsi"/>
          <w:b/>
        </w:rPr>
      </w:pPr>
      <w:r>
        <w:rPr>
          <w:rFonts w:asciiTheme="majorHAnsi" w:hAnsiTheme="majorHAnsi" w:cstheme="majorHAnsi"/>
          <w:b/>
        </w:rPr>
        <w:t xml:space="preserve">Projekt i budowa filii </w:t>
      </w:r>
      <w:proofErr w:type="spellStart"/>
      <w:r w:rsidRPr="00FE6D4A">
        <w:rPr>
          <w:rFonts w:asciiTheme="majorHAnsi" w:hAnsiTheme="majorHAnsi" w:cstheme="majorHAnsi"/>
          <w:b/>
        </w:rPr>
        <w:t>pięciooddziałowego</w:t>
      </w:r>
      <w:proofErr w:type="spellEnd"/>
      <w:r w:rsidRPr="00FE6D4A">
        <w:rPr>
          <w:rFonts w:asciiTheme="majorHAnsi" w:hAnsiTheme="majorHAnsi" w:cstheme="majorHAnsi"/>
          <w:b/>
        </w:rPr>
        <w:t xml:space="preserve"> modułowego przedszkola wraz z wyposażeniem</w:t>
      </w:r>
    </w:p>
    <w:p w:rsidR="006E78DA" w:rsidRPr="0001473E" w:rsidRDefault="006E78DA" w:rsidP="0001473E">
      <w:pPr>
        <w:jc w:val="center"/>
        <w:rPr>
          <w:rFonts w:ascii="Arial" w:hAnsi="Arial"/>
          <w:sz w:val="20"/>
          <w:szCs w:val="20"/>
        </w:rPr>
      </w:pPr>
    </w:p>
    <w:p w:rsidR="00B55970" w:rsidRPr="00B55970" w:rsidRDefault="00B55970" w:rsidP="00893EB6">
      <w:pPr>
        <w:jc w:val="center"/>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290FDB">
      <w:pPr>
        <w:numPr>
          <w:ilvl w:val="0"/>
          <w:numId w:val="29"/>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36507D" w:rsidRPr="00B55970" w:rsidRDefault="0036507D" w:rsidP="0036507D">
      <w:pPr>
        <w:ind w:left="360"/>
        <w:jc w:val="both"/>
        <w:rPr>
          <w:rFonts w:asciiTheme="majorHAnsi" w:hAnsiTheme="majorHAnsi"/>
          <w:color w:val="000000"/>
          <w:sz w:val="20"/>
          <w:szCs w:val="20"/>
        </w:rPr>
      </w:pPr>
    </w:p>
    <w:p w:rsidR="00EE6C2C" w:rsidRPr="00B55970" w:rsidRDefault="00EE6C2C" w:rsidP="002279F5">
      <w:pPr>
        <w:jc w:val="both"/>
        <w:rPr>
          <w:rFonts w:asciiTheme="majorHAnsi" w:hAnsiTheme="majorHAnsi"/>
          <w:color w:val="000000"/>
          <w:sz w:val="20"/>
          <w:szCs w:val="20"/>
        </w:rPr>
      </w:pPr>
    </w:p>
    <w:tbl>
      <w:tblPr>
        <w:tblW w:w="9038" w:type="dxa"/>
        <w:jc w:val="right"/>
        <w:tblInd w:w="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694"/>
        <w:gridCol w:w="3651"/>
      </w:tblGrid>
      <w:tr w:rsidR="00893EB6" w:rsidRPr="00B55970" w:rsidTr="00EE6C2C">
        <w:trPr>
          <w:trHeight w:val="402"/>
          <w:jc w:val="right"/>
        </w:trPr>
        <w:tc>
          <w:tcPr>
            <w:tcW w:w="2693" w:type="dxa"/>
            <w:tcBorders>
              <w:top w:val="single" w:sz="8" w:space="0" w:color="auto"/>
              <w:left w:val="single" w:sz="4" w:space="0" w:color="auto"/>
              <w:bottom w:val="single" w:sz="4" w:space="0" w:color="auto"/>
              <w:right w:val="single" w:sz="4" w:space="0" w:color="auto"/>
            </w:tcBorders>
            <w:vAlign w:val="center"/>
          </w:tcPr>
          <w:p w:rsidR="00893EB6" w:rsidRPr="00B55970" w:rsidRDefault="00893EB6" w:rsidP="001F3F9B">
            <w:pPr>
              <w:pStyle w:val="Tekstpodstawowywcity2"/>
              <w:spacing w:line="240" w:lineRule="auto"/>
              <w:ind w:left="0"/>
              <w:jc w:val="center"/>
              <w:rPr>
                <w:rFonts w:asciiTheme="majorHAnsi" w:hAnsiTheme="majorHAnsi" w:cs="Arial"/>
                <w:b/>
                <w:color w:val="000000"/>
                <w:sz w:val="20"/>
                <w:szCs w:val="20"/>
              </w:rPr>
            </w:pPr>
            <w:r>
              <w:rPr>
                <w:rFonts w:asciiTheme="majorHAnsi" w:hAnsiTheme="majorHAnsi" w:cs="Arial"/>
                <w:b/>
                <w:color w:val="000000"/>
                <w:sz w:val="20"/>
                <w:szCs w:val="20"/>
              </w:rPr>
              <w:t>Przedmiot zamówienia</w:t>
            </w:r>
          </w:p>
        </w:tc>
        <w:tc>
          <w:tcPr>
            <w:tcW w:w="2694" w:type="dxa"/>
            <w:tcBorders>
              <w:top w:val="single" w:sz="8" w:space="0" w:color="auto"/>
              <w:left w:val="single" w:sz="4" w:space="0" w:color="auto"/>
              <w:bottom w:val="single" w:sz="4" w:space="0" w:color="auto"/>
              <w:right w:val="single" w:sz="4" w:space="0" w:color="auto"/>
            </w:tcBorders>
            <w:vAlign w:val="center"/>
          </w:tcPr>
          <w:p w:rsidR="00893EB6" w:rsidRPr="00B55970" w:rsidRDefault="00893EB6" w:rsidP="00893EB6">
            <w:pPr>
              <w:pStyle w:val="Tekstpodstawowywcity2"/>
              <w:spacing w:line="240" w:lineRule="auto"/>
              <w:ind w:left="0"/>
              <w:jc w:val="center"/>
              <w:rPr>
                <w:rFonts w:asciiTheme="majorHAnsi" w:hAnsiTheme="majorHAnsi" w:cs="Arial"/>
                <w:b/>
                <w:color w:val="000000"/>
                <w:sz w:val="20"/>
                <w:szCs w:val="20"/>
              </w:rPr>
            </w:pPr>
            <w:r>
              <w:rPr>
                <w:rFonts w:asciiTheme="majorHAnsi" w:hAnsiTheme="majorHAnsi" w:cs="Arial"/>
                <w:b/>
                <w:color w:val="000000"/>
                <w:sz w:val="20"/>
                <w:szCs w:val="20"/>
              </w:rPr>
              <w:t xml:space="preserve">Cena brutto </w:t>
            </w:r>
          </w:p>
        </w:tc>
        <w:tc>
          <w:tcPr>
            <w:tcW w:w="3651" w:type="dxa"/>
            <w:tcBorders>
              <w:top w:val="single" w:sz="8" w:space="0" w:color="auto"/>
              <w:left w:val="single" w:sz="4" w:space="0" w:color="auto"/>
              <w:bottom w:val="single" w:sz="4" w:space="0" w:color="auto"/>
              <w:right w:val="single" w:sz="4" w:space="0" w:color="auto"/>
            </w:tcBorders>
            <w:vAlign w:val="center"/>
          </w:tcPr>
          <w:p w:rsidR="00893EB6" w:rsidRPr="00B55970" w:rsidRDefault="00AB18FF" w:rsidP="001F3F9B">
            <w:pPr>
              <w:pStyle w:val="Tekstpodstawowywcity2"/>
              <w:spacing w:line="240" w:lineRule="auto"/>
              <w:ind w:left="0"/>
              <w:jc w:val="center"/>
              <w:rPr>
                <w:rFonts w:asciiTheme="majorHAnsi" w:hAnsiTheme="majorHAnsi" w:cs="Arial"/>
                <w:b/>
                <w:color w:val="000000"/>
                <w:sz w:val="20"/>
                <w:szCs w:val="20"/>
              </w:rPr>
            </w:pPr>
            <w:r>
              <w:rPr>
                <w:rFonts w:asciiTheme="majorHAnsi" w:hAnsiTheme="majorHAnsi" w:cs="Arial"/>
                <w:b/>
                <w:color w:val="000000"/>
                <w:sz w:val="20"/>
                <w:szCs w:val="20"/>
              </w:rPr>
              <w:t>Termin oferowanej gwarancji</w:t>
            </w:r>
            <w:r w:rsidR="00243E29">
              <w:rPr>
                <w:rFonts w:asciiTheme="majorHAnsi" w:hAnsiTheme="majorHAnsi" w:cs="Arial"/>
                <w:b/>
                <w:color w:val="000000"/>
                <w:sz w:val="20"/>
                <w:szCs w:val="20"/>
              </w:rPr>
              <w:t xml:space="preserve"> i rękojmi</w:t>
            </w:r>
          </w:p>
        </w:tc>
      </w:tr>
      <w:tr w:rsidR="00893EB6" w:rsidRPr="00B55970" w:rsidTr="00EE6C2C">
        <w:trPr>
          <w:trHeight w:val="712"/>
          <w:jc w:val="right"/>
        </w:trPr>
        <w:tc>
          <w:tcPr>
            <w:tcW w:w="2693" w:type="dxa"/>
            <w:tcBorders>
              <w:top w:val="single" w:sz="8" w:space="0" w:color="auto"/>
              <w:left w:val="single" w:sz="4" w:space="0" w:color="auto"/>
              <w:bottom w:val="single" w:sz="4" w:space="0" w:color="auto"/>
              <w:right w:val="single" w:sz="4" w:space="0" w:color="auto"/>
            </w:tcBorders>
            <w:vAlign w:val="center"/>
          </w:tcPr>
          <w:p w:rsidR="001626B3" w:rsidRDefault="001626B3" w:rsidP="00FF77EB">
            <w:pPr>
              <w:tabs>
                <w:tab w:val="num" w:pos="3960"/>
              </w:tabs>
              <w:ind w:right="-2"/>
              <w:contextualSpacing/>
              <w:jc w:val="center"/>
              <w:rPr>
                <w:rFonts w:asciiTheme="majorHAnsi" w:hAnsiTheme="majorHAnsi" w:cstheme="majorHAnsi"/>
                <w:b/>
                <w:sz w:val="20"/>
                <w:szCs w:val="20"/>
              </w:rPr>
            </w:pPr>
          </w:p>
          <w:p w:rsidR="00AB18FF" w:rsidRPr="00AB18FF" w:rsidRDefault="00AB18FF" w:rsidP="00AB18FF">
            <w:pPr>
              <w:jc w:val="center"/>
              <w:rPr>
                <w:rFonts w:asciiTheme="majorHAnsi" w:hAnsiTheme="majorHAnsi" w:cstheme="majorHAnsi"/>
                <w:b/>
                <w:sz w:val="20"/>
                <w:szCs w:val="20"/>
              </w:rPr>
            </w:pPr>
            <w:r w:rsidRPr="00AB18FF">
              <w:rPr>
                <w:rFonts w:asciiTheme="majorHAnsi" w:hAnsiTheme="majorHAnsi" w:cstheme="majorHAnsi"/>
                <w:b/>
                <w:sz w:val="20"/>
                <w:szCs w:val="20"/>
              </w:rPr>
              <w:t xml:space="preserve">Dostawa i montaż </w:t>
            </w:r>
            <w:proofErr w:type="spellStart"/>
            <w:r w:rsidRPr="00AB18FF">
              <w:rPr>
                <w:rFonts w:asciiTheme="majorHAnsi" w:hAnsiTheme="majorHAnsi" w:cstheme="majorHAnsi"/>
                <w:b/>
                <w:sz w:val="20"/>
                <w:szCs w:val="20"/>
              </w:rPr>
              <w:t>pięciooddziałowego</w:t>
            </w:r>
            <w:proofErr w:type="spellEnd"/>
            <w:r w:rsidRPr="00AB18FF">
              <w:rPr>
                <w:rFonts w:asciiTheme="majorHAnsi" w:hAnsiTheme="majorHAnsi" w:cstheme="majorHAnsi"/>
                <w:b/>
                <w:sz w:val="20"/>
                <w:szCs w:val="20"/>
              </w:rPr>
              <w:t xml:space="preserve"> modułowego przedszkola wraz z wyposażeniem</w:t>
            </w:r>
          </w:p>
          <w:p w:rsidR="001626B3" w:rsidRPr="00B55970" w:rsidRDefault="001626B3" w:rsidP="00FF77EB">
            <w:pPr>
              <w:tabs>
                <w:tab w:val="num" w:pos="3960"/>
              </w:tabs>
              <w:ind w:right="-2"/>
              <w:contextualSpacing/>
              <w:jc w:val="center"/>
              <w:rPr>
                <w:rFonts w:asciiTheme="majorHAnsi" w:hAnsiTheme="majorHAnsi"/>
                <w:sz w:val="20"/>
                <w:szCs w:val="20"/>
              </w:rPr>
            </w:pPr>
          </w:p>
        </w:tc>
        <w:tc>
          <w:tcPr>
            <w:tcW w:w="2694" w:type="dxa"/>
            <w:tcBorders>
              <w:top w:val="single" w:sz="8" w:space="0" w:color="auto"/>
              <w:left w:val="single" w:sz="4" w:space="0" w:color="auto"/>
              <w:bottom w:val="single" w:sz="4" w:space="0" w:color="auto"/>
              <w:right w:val="single" w:sz="4" w:space="0" w:color="auto"/>
            </w:tcBorders>
            <w:vAlign w:val="center"/>
          </w:tcPr>
          <w:p w:rsidR="00893EB6" w:rsidRPr="00B55970" w:rsidRDefault="00EE6C2C" w:rsidP="00893EB6">
            <w:pPr>
              <w:tabs>
                <w:tab w:val="num" w:pos="3960"/>
              </w:tabs>
              <w:ind w:right="-2"/>
              <w:contextualSpacing/>
              <w:jc w:val="center"/>
              <w:rPr>
                <w:rFonts w:asciiTheme="majorHAnsi" w:hAnsiTheme="majorHAnsi"/>
                <w:sz w:val="20"/>
                <w:szCs w:val="20"/>
              </w:rPr>
            </w:pPr>
            <w:r>
              <w:rPr>
                <w:rFonts w:asciiTheme="majorHAnsi" w:hAnsiTheme="majorHAnsi"/>
                <w:sz w:val="20"/>
                <w:szCs w:val="20"/>
              </w:rPr>
              <w:t>…………………………….</w:t>
            </w:r>
            <w:r w:rsidR="00626AC6">
              <w:rPr>
                <w:rFonts w:asciiTheme="majorHAnsi" w:hAnsiTheme="majorHAnsi"/>
                <w:sz w:val="20"/>
                <w:szCs w:val="20"/>
              </w:rPr>
              <w:t xml:space="preserve"> (PLN)</w:t>
            </w:r>
          </w:p>
        </w:tc>
        <w:tc>
          <w:tcPr>
            <w:tcW w:w="3651" w:type="dxa"/>
            <w:tcBorders>
              <w:top w:val="single" w:sz="8" w:space="0" w:color="auto"/>
              <w:left w:val="single" w:sz="4" w:space="0" w:color="auto"/>
              <w:bottom w:val="single" w:sz="4" w:space="0" w:color="auto"/>
              <w:right w:val="single" w:sz="4" w:space="0" w:color="auto"/>
            </w:tcBorders>
            <w:vAlign w:val="center"/>
          </w:tcPr>
          <w:p w:rsidR="001626B3" w:rsidRDefault="001626B3" w:rsidP="00EE6C2C">
            <w:pPr>
              <w:ind w:left="34"/>
              <w:jc w:val="both"/>
              <w:rPr>
                <w:rFonts w:asciiTheme="majorHAnsi" w:hAnsiTheme="majorHAnsi" w:cstheme="majorHAnsi"/>
                <w:sz w:val="20"/>
                <w:szCs w:val="20"/>
              </w:rPr>
            </w:pPr>
          </w:p>
          <w:p w:rsidR="00EE6C2C" w:rsidRPr="00EE6C2C" w:rsidRDefault="00AB18FF" w:rsidP="002279F5">
            <w:pPr>
              <w:spacing w:line="360" w:lineRule="auto"/>
              <w:ind w:left="34"/>
              <w:jc w:val="both"/>
              <w:rPr>
                <w:rFonts w:asciiTheme="majorHAnsi" w:hAnsiTheme="majorHAnsi" w:cstheme="majorHAnsi"/>
                <w:sz w:val="20"/>
                <w:szCs w:val="20"/>
              </w:rPr>
            </w:pPr>
            <w:r>
              <w:rPr>
                <w:rFonts w:asciiTheme="majorHAnsi" w:hAnsiTheme="majorHAnsi" w:cstheme="majorHAnsi"/>
                <w:sz w:val="20"/>
                <w:szCs w:val="20"/>
              </w:rPr>
              <w:t>…………………………. miesiące</w:t>
            </w:r>
          </w:p>
          <w:p w:rsidR="00893EB6" w:rsidRPr="00B55970" w:rsidRDefault="00893EB6" w:rsidP="00EE6C2C">
            <w:pPr>
              <w:tabs>
                <w:tab w:val="num" w:pos="3960"/>
              </w:tabs>
              <w:ind w:right="-2"/>
              <w:contextualSpacing/>
              <w:jc w:val="center"/>
              <w:rPr>
                <w:rFonts w:asciiTheme="majorHAnsi" w:hAnsiTheme="majorHAnsi"/>
                <w:sz w:val="20"/>
                <w:szCs w:val="20"/>
              </w:rPr>
            </w:pPr>
          </w:p>
        </w:tc>
      </w:tr>
    </w:tbl>
    <w:p w:rsidR="0036507D" w:rsidRPr="00893EB6" w:rsidRDefault="0036507D" w:rsidP="00893EB6">
      <w:pPr>
        <w:rPr>
          <w:rFonts w:asciiTheme="majorHAnsi" w:hAnsiTheme="majorHAnsi" w:cstheme="majorHAnsi"/>
          <w:i/>
          <w:sz w:val="20"/>
          <w:szCs w:val="20"/>
        </w:rPr>
      </w:pPr>
    </w:p>
    <w:p w:rsidR="00893EB6" w:rsidRPr="00B55970" w:rsidRDefault="00893EB6" w:rsidP="007E55FD">
      <w:pPr>
        <w:rPr>
          <w:rFonts w:asciiTheme="majorHAnsi" w:hAnsiTheme="majorHAnsi"/>
          <w:i/>
          <w:sz w:val="20"/>
          <w:szCs w:val="20"/>
        </w:rPr>
      </w:pP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626AC6" w:rsidRPr="00D73298"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lastRenderedPageBreak/>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626AC6" w:rsidRPr="00D73298"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290FDB">
      <w:pPr>
        <w:numPr>
          <w:ilvl w:val="0"/>
          <w:numId w:val="29"/>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290FDB">
      <w:pPr>
        <w:numPr>
          <w:ilvl w:val="0"/>
          <w:numId w:val="30"/>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290FDB">
      <w:pPr>
        <w:numPr>
          <w:ilvl w:val="0"/>
          <w:numId w:val="29"/>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626AC6" w:rsidRPr="00626AC6" w:rsidRDefault="00B55970" w:rsidP="00626AC6">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290FDB">
      <w:pPr>
        <w:numPr>
          <w:ilvl w:val="0"/>
          <w:numId w:val="29"/>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626AC6" w:rsidRPr="00863E58" w:rsidRDefault="00626AC6" w:rsidP="00626AC6">
      <w:pPr>
        <w:numPr>
          <w:ilvl w:val="0"/>
          <w:numId w:val="29"/>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m - _______</w:t>
      </w:r>
      <w:r>
        <w:rPr>
          <w:rFonts w:asciiTheme="majorHAnsi" w:hAnsiTheme="majorHAnsi"/>
          <w:color w:val="000000"/>
          <w:sz w:val="20"/>
          <w:szCs w:val="20"/>
        </w:rPr>
        <w:t xml:space="preserve"> </w:t>
      </w:r>
      <w:r w:rsidRPr="00865AEF">
        <w:rPr>
          <w:rFonts w:asciiTheme="majorHAnsi" w:hAnsiTheme="majorHAnsi"/>
          <w:color w:val="000000"/>
          <w:sz w:val="20"/>
          <w:szCs w:val="2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63E58" w:rsidRPr="00863E58" w:rsidRDefault="00863E58" w:rsidP="00863E58">
      <w:pPr>
        <w:numPr>
          <w:ilvl w:val="0"/>
          <w:numId w:val="29"/>
        </w:numPr>
        <w:spacing w:after="120"/>
        <w:ind w:hanging="502"/>
        <w:jc w:val="both"/>
        <w:rPr>
          <w:rFonts w:asciiTheme="majorHAnsi" w:hAnsiTheme="majorHAnsi"/>
          <w:sz w:val="20"/>
          <w:szCs w:val="20"/>
        </w:rPr>
      </w:pPr>
      <w:r w:rsidRPr="00863E58">
        <w:rPr>
          <w:rFonts w:asciiTheme="majorHAnsi" w:hAnsiTheme="majorHAnsi" w:cstheme="majorHAnsi"/>
          <w:color w:val="000000"/>
          <w:sz w:val="20"/>
        </w:rPr>
        <w:t>Oświadczam, że wypełniłem obowiązki informacyjne przewidziane w art. 13 lub art. 14 RODO (</w:t>
      </w:r>
      <w:r w:rsidRPr="00863E58">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63E58">
        <w:rPr>
          <w:rFonts w:asciiTheme="majorHAnsi" w:hAnsiTheme="majorHAnsi" w:cstheme="majorHAnsi"/>
          <w:color w:val="000000"/>
          <w:sz w:val="20"/>
        </w:rPr>
        <w:t xml:space="preserve">) wobec osób fizycznych, </w:t>
      </w:r>
      <w:r w:rsidRPr="00863E58">
        <w:rPr>
          <w:rFonts w:asciiTheme="majorHAnsi" w:hAnsiTheme="majorHAnsi" w:cstheme="majorHAnsi"/>
          <w:sz w:val="20"/>
        </w:rPr>
        <w:t>od których dane osobowe bezpośrednio lub pośrednio pozyskałem</w:t>
      </w:r>
      <w:r w:rsidRPr="00863E58">
        <w:rPr>
          <w:rFonts w:asciiTheme="majorHAnsi" w:hAnsiTheme="majorHAnsi" w:cstheme="majorHAnsi"/>
          <w:color w:val="000000"/>
          <w:sz w:val="20"/>
        </w:rPr>
        <w:t xml:space="preserve"> w celu ubiegania się o udzielenie zamówienia publicznego w niniejszym postępowaniu</w:t>
      </w:r>
      <w:r w:rsidRPr="00863E58">
        <w:rPr>
          <w:rFonts w:asciiTheme="majorHAnsi" w:hAnsiTheme="majorHAnsi" w:cstheme="majorHAnsi"/>
          <w:sz w:val="20"/>
        </w:rPr>
        <w:t>. (</w:t>
      </w:r>
      <w:r w:rsidRPr="00863E58">
        <w:rPr>
          <w:rFonts w:asciiTheme="majorHAnsi" w:hAnsiTheme="majorHAnsi" w:cstheme="majorHAnsi"/>
          <w:color w:val="000000"/>
          <w:sz w:val="20"/>
        </w:rPr>
        <w:t xml:space="preserve">W przypadku gdy wykonawca </w:t>
      </w:r>
      <w:r w:rsidRPr="00863E58">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5970" w:rsidRPr="00B55970" w:rsidRDefault="00B55970" w:rsidP="00B55970">
      <w:pPr>
        <w:pStyle w:val="Tekstpodstawowywcity2"/>
        <w:ind w:left="0" w:firstLine="567"/>
        <w:jc w:val="both"/>
        <w:rPr>
          <w:rFonts w:asciiTheme="majorHAnsi" w:hAnsiTheme="majorHAnsi"/>
          <w:color w:val="000000"/>
          <w:sz w:val="20"/>
          <w:szCs w:val="20"/>
        </w:rPr>
      </w:pPr>
    </w:p>
    <w:p w:rsidR="0036507D" w:rsidRPr="00B55970" w:rsidRDefault="0036507D" w:rsidP="00AB18FF">
      <w:pPr>
        <w:pStyle w:val="Tekstpodstawowywcity2"/>
        <w:ind w:left="0"/>
        <w:jc w:val="both"/>
        <w:rPr>
          <w:rFonts w:asciiTheme="majorHAnsi" w:hAnsiTheme="majorHAnsi"/>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626AC6" w:rsidRPr="0036507D" w:rsidRDefault="00B55970" w:rsidP="0036507D">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AB18FF" w:rsidRDefault="00AB18FF" w:rsidP="00D83900">
      <w:pPr>
        <w:spacing w:after="40"/>
        <w:jc w:val="right"/>
        <w:rPr>
          <w:rFonts w:asciiTheme="majorHAnsi" w:hAnsiTheme="majorHAnsi" w:cs="Arial"/>
          <w:b/>
          <w:sz w:val="20"/>
          <w:szCs w:val="20"/>
        </w:rPr>
      </w:pPr>
    </w:p>
    <w:p w:rsidR="00AB18FF" w:rsidRDefault="00AB18FF" w:rsidP="00D83900">
      <w:pPr>
        <w:spacing w:after="40"/>
        <w:jc w:val="right"/>
        <w:rPr>
          <w:rFonts w:asciiTheme="majorHAnsi" w:hAnsiTheme="majorHAnsi" w:cs="Arial"/>
          <w:b/>
          <w:sz w:val="20"/>
          <w:szCs w:val="20"/>
        </w:rPr>
      </w:pPr>
    </w:p>
    <w:p w:rsidR="00243E29" w:rsidRDefault="00243E29" w:rsidP="00D83900">
      <w:pPr>
        <w:spacing w:after="40"/>
        <w:jc w:val="right"/>
        <w:rPr>
          <w:rFonts w:asciiTheme="majorHAnsi" w:hAnsiTheme="majorHAnsi" w:cs="Arial"/>
          <w:b/>
          <w:sz w:val="20"/>
          <w:szCs w:val="20"/>
        </w:rPr>
      </w:pPr>
    </w:p>
    <w:p w:rsidR="00243E29" w:rsidRDefault="00243E29" w:rsidP="00D83900">
      <w:pPr>
        <w:spacing w:after="40"/>
        <w:jc w:val="right"/>
        <w:rPr>
          <w:rFonts w:asciiTheme="majorHAnsi" w:hAnsiTheme="majorHAnsi" w:cs="Arial"/>
          <w:b/>
          <w:sz w:val="20"/>
          <w:szCs w:val="20"/>
        </w:rPr>
      </w:pPr>
    </w:p>
    <w:p w:rsidR="00243E29" w:rsidRDefault="00243E29" w:rsidP="00D83900">
      <w:pPr>
        <w:spacing w:after="40"/>
        <w:jc w:val="right"/>
        <w:rPr>
          <w:rFonts w:asciiTheme="majorHAnsi" w:hAnsiTheme="majorHAnsi" w:cs="Arial"/>
          <w:b/>
          <w:sz w:val="20"/>
          <w:szCs w:val="20"/>
        </w:rPr>
      </w:pPr>
    </w:p>
    <w:p w:rsidR="00243E29" w:rsidRDefault="00243E29" w:rsidP="00D83900">
      <w:pPr>
        <w:spacing w:after="40"/>
        <w:jc w:val="right"/>
        <w:rPr>
          <w:rFonts w:asciiTheme="majorHAnsi" w:hAnsiTheme="majorHAnsi" w:cs="Arial"/>
          <w:b/>
          <w:sz w:val="20"/>
          <w:szCs w:val="20"/>
        </w:rPr>
      </w:pPr>
    </w:p>
    <w:p w:rsidR="00D83900" w:rsidRDefault="00D83900" w:rsidP="00D83900">
      <w:pPr>
        <w:spacing w:after="40"/>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AB18FF" w:rsidRDefault="00AB18FF" w:rsidP="00AB18FF">
      <w:pPr>
        <w:jc w:val="right"/>
        <w:rPr>
          <w:rFonts w:asciiTheme="majorHAnsi" w:hAnsiTheme="majorHAnsi"/>
          <w:b/>
          <w:sz w:val="20"/>
          <w:szCs w:val="20"/>
        </w:rPr>
      </w:pPr>
    </w:p>
    <w:p w:rsidR="00FB540D" w:rsidRPr="00746A80" w:rsidRDefault="00FB540D" w:rsidP="00FB540D">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EE6C2C" w:rsidRDefault="00746A80" w:rsidP="00EE6C2C">
      <w:pPr>
        <w:jc w:val="center"/>
        <w:rPr>
          <w:rFonts w:asciiTheme="majorHAnsi" w:hAnsiTheme="majorHAnsi" w:cstheme="majorHAnsi"/>
          <w:b/>
          <w:sz w:val="20"/>
          <w:szCs w:val="20"/>
        </w:rPr>
      </w:pPr>
      <w:r w:rsidRPr="0024066E">
        <w:rPr>
          <w:rFonts w:ascii="Calibri" w:hAnsi="Calibri" w:cs="Arial"/>
          <w:sz w:val="20"/>
          <w:szCs w:val="20"/>
        </w:rPr>
        <w:t xml:space="preserve">Na potrzeby postępowania o udzielenie zamówienia publicznego pn. </w:t>
      </w:r>
    </w:p>
    <w:p w:rsidR="00AB18FF" w:rsidRDefault="00AB18FF" w:rsidP="00EE6C2C">
      <w:pPr>
        <w:jc w:val="center"/>
        <w:rPr>
          <w:rFonts w:asciiTheme="majorHAnsi" w:hAnsiTheme="majorHAnsi" w:cstheme="majorHAnsi"/>
          <w:b/>
          <w:sz w:val="20"/>
          <w:szCs w:val="20"/>
        </w:rPr>
      </w:pPr>
    </w:p>
    <w:p w:rsidR="007A52E0" w:rsidRPr="0024066E" w:rsidRDefault="00125939" w:rsidP="007A52E0">
      <w:pPr>
        <w:ind w:left="425"/>
        <w:contextualSpacing/>
        <w:jc w:val="center"/>
        <w:rPr>
          <w:rFonts w:asciiTheme="majorHAnsi" w:hAnsiTheme="majorHAnsi" w:cstheme="majorHAnsi"/>
          <w:b/>
          <w:sz w:val="20"/>
          <w:szCs w:val="20"/>
        </w:rPr>
      </w:pPr>
      <w:r>
        <w:rPr>
          <w:rFonts w:asciiTheme="majorHAnsi" w:hAnsiTheme="majorHAnsi" w:cstheme="majorHAnsi"/>
          <w:b/>
        </w:rPr>
        <w:t xml:space="preserve">Projekt i budowa filii </w:t>
      </w:r>
      <w:proofErr w:type="spellStart"/>
      <w:r w:rsidRPr="00FE6D4A">
        <w:rPr>
          <w:rFonts w:asciiTheme="majorHAnsi" w:hAnsiTheme="majorHAnsi" w:cstheme="majorHAnsi"/>
          <w:b/>
        </w:rPr>
        <w:t>pięciooddziałowego</w:t>
      </w:r>
      <w:proofErr w:type="spellEnd"/>
      <w:r w:rsidRPr="00FE6D4A">
        <w:rPr>
          <w:rFonts w:asciiTheme="majorHAnsi" w:hAnsiTheme="majorHAnsi" w:cstheme="majorHAnsi"/>
          <w:b/>
        </w:rPr>
        <w:t xml:space="preserve"> modułowego przedszkola wraz z wyposażeniem</w:t>
      </w:r>
    </w:p>
    <w:p w:rsidR="00746A80" w:rsidRPr="00CF2262" w:rsidRDefault="00746A80" w:rsidP="00746A80">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6C30F3">
        <w:rPr>
          <w:rFonts w:asciiTheme="majorHAnsi" w:hAnsiTheme="majorHAnsi" w:cs="Arial"/>
          <w:sz w:val="20"/>
          <w:szCs w:val="20"/>
        </w:rPr>
        <w:t xml:space="preserve"> pkt. V</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p>
    <w:p w:rsidR="00746A80" w:rsidRDefault="00746A80" w:rsidP="00746A80">
      <w:pPr>
        <w:spacing w:line="360" w:lineRule="auto"/>
        <w:jc w:val="both"/>
        <w:rPr>
          <w:rFonts w:asciiTheme="majorHAnsi" w:hAnsiTheme="majorHAnsi" w:cs="Arial"/>
          <w:sz w:val="20"/>
          <w:szCs w:val="20"/>
        </w:rPr>
      </w:pP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lastRenderedPageBreak/>
        <w:t xml:space="preserve">                </w:t>
      </w:r>
      <w:r w:rsidR="00746A80" w:rsidRPr="00125525">
        <w:rPr>
          <w:rFonts w:asciiTheme="majorHAnsi" w:hAnsiTheme="majorHAnsi" w:cs="Arial"/>
          <w:b/>
          <w:i/>
          <w:sz w:val="20"/>
          <w:szCs w:val="20"/>
        </w:rPr>
        <w:t>(podpis)</w:t>
      </w:r>
    </w:p>
    <w:p w:rsidR="00C0750C" w:rsidRPr="00125525" w:rsidRDefault="00C0750C"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624FE0" w:rsidRDefault="00624FE0" w:rsidP="00624FE0">
      <w:pPr>
        <w:spacing w:after="40"/>
        <w:rPr>
          <w:rFonts w:asciiTheme="majorHAnsi" w:hAnsiTheme="majorHAnsi" w:cs="Segoe UI"/>
          <w:b/>
          <w:sz w:val="20"/>
          <w:szCs w:val="20"/>
        </w:rPr>
      </w:pPr>
    </w:p>
    <w:p w:rsidR="00B373BB" w:rsidRDefault="00B373BB" w:rsidP="00C0750C">
      <w:pPr>
        <w:spacing w:after="40"/>
        <w:rPr>
          <w:rFonts w:asciiTheme="majorHAnsi" w:hAnsiTheme="majorHAnsi" w:cs="Arial"/>
          <w:b/>
          <w:sz w:val="20"/>
          <w:szCs w:val="20"/>
        </w:rPr>
      </w:pPr>
    </w:p>
    <w:p w:rsidR="00B373BB" w:rsidRDefault="00B373BB"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FB540D" w:rsidRDefault="00FB540D" w:rsidP="00FB540D">
      <w:pPr>
        <w:pStyle w:val="Tekstpodstawowy3"/>
        <w:ind w:left="284" w:firstLine="142"/>
        <w:jc w:val="right"/>
        <w:rPr>
          <w:rFonts w:asciiTheme="majorHAnsi" w:hAnsiTheme="majorHAnsi"/>
          <w:b/>
          <w:sz w:val="20"/>
          <w:szCs w:val="20"/>
        </w:rPr>
      </w:pPr>
    </w:p>
    <w:p w:rsidR="00FB540D" w:rsidRPr="00746A80" w:rsidRDefault="00FB540D" w:rsidP="00FB540D">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EE6C2C" w:rsidRDefault="00C47370" w:rsidP="00EE6C2C">
      <w:pPr>
        <w:jc w:val="center"/>
        <w:rPr>
          <w:rFonts w:asciiTheme="majorHAnsi" w:hAnsiTheme="majorHAnsi" w:cstheme="majorHAnsi"/>
          <w:b/>
          <w:sz w:val="20"/>
          <w:szCs w:val="20"/>
        </w:rPr>
      </w:pPr>
      <w:r w:rsidRPr="00547EDC">
        <w:rPr>
          <w:rFonts w:asciiTheme="majorHAnsi" w:hAnsiTheme="majorHAnsi" w:cs="Arial"/>
          <w:sz w:val="20"/>
          <w:szCs w:val="20"/>
        </w:rPr>
        <w:t xml:space="preserve">Na potrzeby postępowania o udzielenie zamówienia publicznego </w:t>
      </w:r>
      <w:r w:rsidRPr="0024066E">
        <w:rPr>
          <w:rFonts w:asciiTheme="majorHAnsi" w:hAnsiTheme="majorHAnsi" w:cs="Arial"/>
          <w:sz w:val="20"/>
          <w:szCs w:val="20"/>
        </w:rPr>
        <w:t xml:space="preserve">pn. </w:t>
      </w:r>
    </w:p>
    <w:p w:rsidR="00AB18FF" w:rsidRDefault="00AB18FF" w:rsidP="00EE6C2C">
      <w:pPr>
        <w:jc w:val="center"/>
        <w:rPr>
          <w:rFonts w:asciiTheme="majorHAnsi" w:hAnsiTheme="majorHAnsi" w:cstheme="majorHAnsi"/>
          <w:b/>
          <w:sz w:val="20"/>
          <w:szCs w:val="20"/>
        </w:rPr>
      </w:pPr>
    </w:p>
    <w:p w:rsidR="00C47370" w:rsidRPr="00547EDC" w:rsidRDefault="00125939" w:rsidP="00C47370">
      <w:pPr>
        <w:widowControl w:val="0"/>
        <w:autoSpaceDE w:val="0"/>
        <w:autoSpaceDN w:val="0"/>
        <w:adjustRightInd w:val="0"/>
        <w:jc w:val="center"/>
        <w:rPr>
          <w:rFonts w:asciiTheme="majorHAnsi" w:hAnsiTheme="majorHAnsi" w:cs="Arial"/>
          <w:sz w:val="20"/>
          <w:szCs w:val="20"/>
        </w:rPr>
      </w:pPr>
      <w:r>
        <w:rPr>
          <w:rFonts w:asciiTheme="majorHAnsi" w:hAnsiTheme="majorHAnsi" w:cstheme="majorHAnsi"/>
          <w:b/>
        </w:rPr>
        <w:t xml:space="preserve">Projekt i budowa filii </w:t>
      </w:r>
      <w:proofErr w:type="spellStart"/>
      <w:r w:rsidRPr="00FE6D4A">
        <w:rPr>
          <w:rFonts w:asciiTheme="majorHAnsi" w:hAnsiTheme="majorHAnsi" w:cstheme="majorHAnsi"/>
          <w:b/>
        </w:rPr>
        <w:t>pięciooddziałowego</w:t>
      </w:r>
      <w:proofErr w:type="spellEnd"/>
      <w:r w:rsidRPr="00FE6D4A">
        <w:rPr>
          <w:rFonts w:asciiTheme="majorHAnsi" w:hAnsiTheme="majorHAnsi" w:cstheme="majorHAnsi"/>
          <w:b/>
        </w:rPr>
        <w:t xml:space="preserve"> modułowego przedszkola wraz z wyposażeniem</w:t>
      </w: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lastRenderedPageBreak/>
        <w:t xml:space="preserve">                 </w:t>
      </w:r>
      <w:r w:rsidR="00C47370" w:rsidRPr="002001A7">
        <w:rPr>
          <w:rFonts w:asciiTheme="majorHAnsi" w:hAnsiTheme="majorHAnsi" w:cs="Arial"/>
          <w:b/>
          <w:i/>
          <w:sz w:val="20"/>
          <w:szCs w:val="20"/>
        </w:rPr>
        <w:t>(podpis)</w:t>
      </w:r>
    </w:p>
    <w:p w:rsidR="00863E58" w:rsidRDefault="00863E58"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EB54A5" w:rsidRDefault="00EB54A5" w:rsidP="001B3630">
      <w:pPr>
        <w:spacing w:line="360" w:lineRule="auto"/>
        <w:ind w:left="5664" w:firstLine="708"/>
        <w:jc w:val="center"/>
        <w:rPr>
          <w:rFonts w:asciiTheme="majorHAnsi" w:hAnsiTheme="majorHAnsi" w:cs="Arial"/>
          <w:b/>
          <w:i/>
          <w:sz w:val="20"/>
          <w:szCs w:val="20"/>
        </w:rPr>
      </w:pPr>
    </w:p>
    <w:p w:rsidR="00EB54A5" w:rsidRDefault="00EB54A5" w:rsidP="001B3630">
      <w:pPr>
        <w:spacing w:line="360" w:lineRule="auto"/>
        <w:ind w:left="5664" w:firstLine="708"/>
        <w:jc w:val="center"/>
        <w:rPr>
          <w:rFonts w:asciiTheme="majorHAnsi" w:hAnsiTheme="majorHAnsi" w:cs="Arial"/>
          <w:b/>
          <w:i/>
          <w:sz w:val="20"/>
          <w:szCs w:val="20"/>
        </w:rPr>
      </w:pPr>
    </w:p>
    <w:p w:rsidR="00EB54A5" w:rsidRPr="001B3630" w:rsidRDefault="00EB54A5" w:rsidP="001B3630">
      <w:pPr>
        <w:spacing w:line="360" w:lineRule="auto"/>
        <w:ind w:left="5664" w:firstLine="708"/>
        <w:jc w:val="center"/>
        <w:rPr>
          <w:rFonts w:asciiTheme="majorHAnsi" w:hAnsiTheme="majorHAnsi" w:cs="Arial"/>
          <w:b/>
          <w:i/>
          <w:sz w:val="20"/>
          <w:szCs w:val="20"/>
        </w:rPr>
      </w:pPr>
    </w:p>
    <w:p w:rsidR="00C47370" w:rsidRPr="00547EDC" w:rsidRDefault="00C47370"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EB54A5" w:rsidRPr="00547EDC" w:rsidRDefault="00EB54A5"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EB54A5" w:rsidRDefault="00EB54A5"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746A80" w:rsidRPr="00547EDC" w:rsidRDefault="00746A80" w:rsidP="00C47370">
      <w:pPr>
        <w:spacing w:after="40"/>
        <w:jc w:val="both"/>
        <w:rPr>
          <w:rFonts w:asciiTheme="majorHAnsi" w:hAnsiTheme="majorHAnsi" w:cs="Segoe UI"/>
          <w:b/>
          <w:sz w:val="20"/>
          <w:szCs w:val="20"/>
        </w:rPr>
      </w:pPr>
    </w:p>
    <w:p w:rsidR="00746A80" w:rsidRPr="00547EDC" w:rsidRDefault="00746A80" w:rsidP="00D83900">
      <w:pPr>
        <w:spacing w:after="40"/>
        <w:jc w:val="right"/>
        <w:rPr>
          <w:rFonts w:asciiTheme="majorHAnsi" w:hAnsiTheme="majorHAnsi" w:cs="Segoe UI"/>
          <w:b/>
          <w:sz w:val="20"/>
          <w:szCs w:val="20"/>
        </w:rPr>
      </w:pPr>
    </w:p>
    <w:p w:rsidR="005E3BBB" w:rsidRPr="000E6BF2" w:rsidRDefault="005E3BBB" w:rsidP="005E3BBB">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E3BBB" w:rsidRPr="000E6BF2" w:rsidRDefault="005E3BBB" w:rsidP="005E3BBB">
      <w:pPr>
        <w:tabs>
          <w:tab w:val="left" w:pos="5760"/>
        </w:tabs>
        <w:spacing w:after="40"/>
        <w:jc w:val="both"/>
        <w:rPr>
          <w:rFonts w:ascii="Calibri" w:hAnsi="Calibri" w:cs="Segoe UI"/>
          <w:color w:val="008000"/>
          <w:sz w:val="22"/>
          <w:szCs w:val="22"/>
        </w:rPr>
      </w:pPr>
    </w:p>
    <w:p w:rsidR="005E3BBB" w:rsidRDefault="005E3BBB" w:rsidP="00427453">
      <w:pPr>
        <w:spacing w:after="40"/>
        <w:jc w:val="both"/>
        <w:rPr>
          <w:rFonts w:ascii="Calibri" w:hAnsi="Calibri" w:cs="Segoe UI"/>
          <w:sz w:val="20"/>
          <w:szCs w:val="20"/>
        </w:rPr>
      </w:pPr>
    </w:p>
    <w:p w:rsidR="005E3BBB" w:rsidRPr="009F4795" w:rsidRDefault="005E3BBB" w:rsidP="00427453">
      <w:pPr>
        <w:spacing w:after="40"/>
        <w:jc w:val="both"/>
        <w:rPr>
          <w:rFonts w:ascii="Calibri" w:hAnsi="Calibri" w:cs="Segoe UI"/>
          <w:sz w:val="20"/>
          <w:szCs w:val="20"/>
        </w:rPr>
        <w:sectPr w:rsidR="005E3BBB" w:rsidRPr="009F4795" w:rsidSect="005E3059">
          <w:headerReference w:type="default" r:id="rId14"/>
          <w:pgSz w:w="11906" w:h="16838"/>
          <w:pgMar w:top="1417" w:right="1417" w:bottom="1417" w:left="1417" w:header="708" w:footer="708" w:gutter="0"/>
          <w:cols w:space="708"/>
          <w:docGrid w:linePitch="360"/>
        </w:sectPr>
      </w:pPr>
    </w:p>
    <w:p w:rsidR="00CD059F" w:rsidRPr="00CD059F" w:rsidRDefault="00CD059F" w:rsidP="00CD059F">
      <w:pPr>
        <w:widowControl w:val="0"/>
        <w:autoSpaceDE w:val="0"/>
        <w:autoSpaceDN w:val="0"/>
        <w:adjustRightInd w:val="0"/>
        <w:jc w:val="right"/>
        <w:rPr>
          <w:rFonts w:ascii="Calibri" w:hAnsi="Calibri" w:cs="Arial"/>
          <w:color w:val="000000"/>
          <w:sz w:val="20"/>
          <w:szCs w:val="20"/>
        </w:rPr>
      </w:pPr>
      <w:r w:rsidRPr="00CD059F">
        <w:rPr>
          <w:rFonts w:ascii="Calibri" w:hAnsi="Calibri" w:cs="Arial"/>
          <w:color w:val="000000"/>
          <w:sz w:val="20"/>
          <w:szCs w:val="20"/>
        </w:rPr>
        <w:lastRenderedPageBreak/>
        <w:t xml:space="preserve">Załącznik nr </w:t>
      </w:r>
      <w:r w:rsidR="00C0750C">
        <w:rPr>
          <w:rFonts w:ascii="Calibri" w:hAnsi="Calibri" w:cs="Arial"/>
          <w:color w:val="000000"/>
          <w:sz w:val="20"/>
          <w:szCs w:val="20"/>
        </w:rPr>
        <w:t>4</w:t>
      </w:r>
      <w:r w:rsidRPr="00CD059F">
        <w:rPr>
          <w:rFonts w:ascii="Calibri" w:hAnsi="Calibri" w:cs="Arial"/>
          <w:color w:val="000000"/>
          <w:sz w:val="20"/>
          <w:szCs w:val="20"/>
        </w:rPr>
        <w:t xml:space="preserve"> do SIWZ</w:t>
      </w:r>
    </w:p>
    <w:p w:rsidR="00CD059F" w:rsidRPr="00CD059F" w:rsidRDefault="00CD059F" w:rsidP="00CF2262">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Theme="majorHAnsi" w:hAnsiTheme="majorHAnsi" w:cs="Arial"/>
          <w:b/>
          <w:sz w:val="20"/>
          <w:szCs w:val="20"/>
        </w:rPr>
        <w:t xml:space="preserve">          </w:t>
      </w:r>
    </w:p>
    <w:p w:rsidR="00FB540D" w:rsidRPr="00746A80" w:rsidRDefault="00FB540D" w:rsidP="00FB540D">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FB540D" w:rsidRPr="00746A80" w:rsidRDefault="00FB540D" w:rsidP="00FB540D">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6C30F3" w:rsidRPr="00772F03" w:rsidRDefault="006C30F3" w:rsidP="006C30F3">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Calibri" w:hAnsi="Calibri" w:cs="Arial"/>
          <w:b/>
          <w:sz w:val="20"/>
          <w:szCs w:val="20"/>
        </w:rPr>
        <w:t>Wykonawca:</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6C30F3" w:rsidRPr="00772F03" w:rsidRDefault="006C30F3" w:rsidP="006C30F3">
      <w:pPr>
        <w:rPr>
          <w:rFonts w:ascii="Calibri" w:hAnsi="Calibri" w:cs="Arial"/>
          <w:sz w:val="20"/>
          <w:szCs w:val="20"/>
          <w:u w:val="single"/>
        </w:rPr>
      </w:pPr>
      <w:r w:rsidRPr="00772F03">
        <w:rPr>
          <w:rFonts w:ascii="Calibri" w:hAnsi="Calibri" w:cs="Arial"/>
          <w:sz w:val="20"/>
          <w:szCs w:val="20"/>
          <w:u w:val="single"/>
        </w:rPr>
        <w:t>reprezentowany przez:</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6C30F3" w:rsidRPr="00772F03" w:rsidRDefault="006C30F3" w:rsidP="006C30F3">
      <w:pPr>
        <w:rPr>
          <w:rFonts w:ascii="Calibri" w:hAnsi="Calibri" w:cs="Arial"/>
          <w:sz w:val="20"/>
          <w:szCs w:val="20"/>
        </w:rPr>
      </w:pPr>
    </w:p>
    <w:p w:rsidR="006C30F3" w:rsidRPr="00CD059F" w:rsidRDefault="006C30F3" w:rsidP="006C30F3">
      <w:pPr>
        <w:rPr>
          <w:rFonts w:ascii="Calibri" w:hAnsi="Calibri" w:cs="Arial"/>
          <w:sz w:val="20"/>
          <w:szCs w:val="20"/>
        </w:rPr>
      </w:pPr>
    </w:p>
    <w:p w:rsidR="006C30F3" w:rsidRPr="00CD059F" w:rsidRDefault="006C30F3" w:rsidP="006C30F3">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6C30F3" w:rsidRPr="00CF2262" w:rsidRDefault="006C30F3" w:rsidP="006C30F3">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C30F3" w:rsidRPr="00CD059F" w:rsidRDefault="006C30F3" w:rsidP="006C30F3">
      <w:pPr>
        <w:spacing w:line="360" w:lineRule="auto"/>
        <w:rPr>
          <w:rFonts w:ascii="Calibri" w:hAnsi="Calibri" w:cs="Arial"/>
          <w:sz w:val="20"/>
          <w:szCs w:val="20"/>
        </w:rPr>
      </w:pPr>
    </w:p>
    <w:p w:rsidR="00EE6C2C" w:rsidRDefault="00FB77EE" w:rsidP="00EE6C2C">
      <w:pPr>
        <w:jc w:val="center"/>
        <w:rPr>
          <w:rFonts w:asciiTheme="majorHAnsi" w:hAnsiTheme="majorHAnsi" w:cstheme="majorHAnsi"/>
          <w:b/>
          <w:sz w:val="20"/>
          <w:szCs w:val="20"/>
        </w:rPr>
      </w:pPr>
      <w:r w:rsidRPr="00547EDC">
        <w:rPr>
          <w:rFonts w:asciiTheme="majorHAnsi" w:hAnsiTheme="majorHAnsi" w:cs="Arial"/>
          <w:sz w:val="20"/>
          <w:szCs w:val="20"/>
        </w:rPr>
        <w:t xml:space="preserve">Na potrzeby postępowania o udzielenie zamówienia publicznego pn. </w:t>
      </w:r>
    </w:p>
    <w:p w:rsidR="00AB18FF" w:rsidRDefault="00AB18FF" w:rsidP="00EE6C2C">
      <w:pPr>
        <w:jc w:val="center"/>
        <w:rPr>
          <w:rFonts w:asciiTheme="majorHAnsi" w:hAnsiTheme="majorHAnsi" w:cstheme="majorHAnsi"/>
          <w:b/>
          <w:sz w:val="20"/>
          <w:szCs w:val="20"/>
        </w:rPr>
      </w:pPr>
    </w:p>
    <w:p w:rsidR="00FB77EE" w:rsidRPr="00954BFA" w:rsidRDefault="00125939" w:rsidP="00FB77EE">
      <w:pPr>
        <w:ind w:left="425"/>
        <w:contextualSpacing/>
        <w:jc w:val="center"/>
        <w:rPr>
          <w:rFonts w:asciiTheme="majorHAnsi" w:hAnsiTheme="majorHAnsi" w:cstheme="majorHAnsi"/>
          <w:b/>
        </w:rPr>
      </w:pPr>
      <w:r>
        <w:rPr>
          <w:rFonts w:asciiTheme="majorHAnsi" w:hAnsiTheme="majorHAnsi" w:cstheme="majorHAnsi"/>
          <w:b/>
        </w:rPr>
        <w:t xml:space="preserve">Projekt i budowa filii </w:t>
      </w:r>
      <w:proofErr w:type="spellStart"/>
      <w:r w:rsidRPr="00FE6D4A">
        <w:rPr>
          <w:rFonts w:asciiTheme="majorHAnsi" w:hAnsiTheme="majorHAnsi" w:cstheme="majorHAnsi"/>
          <w:b/>
        </w:rPr>
        <w:t>pięciooddziałowego</w:t>
      </w:r>
      <w:proofErr w:type="spellEnd"/>
      <w:r w:rsidRPr="00FE6D4A">
        <w:rPr>
          <w:rFonts w:asciiTheme="majorHAnsi" w:hAnsiTheme="majorHAnsi" w:cstheme="majorHAnsi"/>
          <w:b/>
        </w:rPr>
        <w:t xml:space="preserve"> modułowego przedszkola wraz z wyposażeniem</w:t>
      </w:r>
    </w:p>
    <w:p w:rsidR="006C30F3" w:rsidRPr="00CF2262" w:rsidRDefault="006C30F3" w:rsidP="006C30F3">
      <w:pPr>
        <w:widowControl w:val="0"/>
        <w:autoSpaceDE w:val="0"/>
        <w:autoSpaceDN w:val="0"/>
        <w:adjustRightInd w:val="0"/>
        <w:jc w:val="center"/>
        <w:rPr>
          <w:rFonts w:ascii="Cambria" w:hAnsi="Cambria" w:cs="Arial"/>
          <w:sz w:val="20"/>
          <w:szCs w:val="20"/>
        </w:rPr>
      </w:pPr>
    </w:p>
    <w:p w:rsidR="006C30F3" w:rsidRPr="00CD059F" w:rsidRDefault="006C30F3" w:rsidP="006C30F3">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6C30F3" w:rsidRPr="00CD059F" w:rsidRDefault="006C30F3" w:rsidP="006C30F3">
      <w:pPr>
        <w:spacing w:line="360" w:lineRule="auto"/>
        <w:rPr>
          <w:rFonts w:ascii="Calibri" w:hAnsi="Calibri" w:cs="Arial"/>
          <w:sz w:val="20"/>
          <w:szCs w:val="20"/>
        </w:rPr>
      </w:pPr>
    </w:p>
    <w:p w:rsidR="006C30F3" w:rsidRPr="00CD059F" w:rsidRDefault="006C30F3" w:rsidP="006C30F3">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6C30F3" w:rsidRPr="00CD059F" w:rsidRDefault="006C30F3" w:rsidP="006C30F3">
      <w:pPr>
        <w:pStyle w:val="Akapitzlist"/>
        <w:spacing w:line="360" w:lineRule="auto"/>
        <w:rPr>
          <w:rFonts w:ascii="Calibri" w:hAnsi="Calibri" w:cs="Arial"/>
          <w:sz w:val="20"/>
          <w:szCs w:val="20"/>
        </w:rPr>
      </w:pPr>
    </w:p>
    <w:p w:rsidR="006C30F3" w:rsidRPr="00C47EDB" w:rsidRDefault="006C30F3" w:rsidP="006C30F3">
      <w:pPr>
        <w:ind w:left="-546"/>
        <w:rPr>
          <w:rFonts w:cs="Arial"/>
          <w:sz w:val="20"/>
          <w:szCs w:val="20"/>
        </w:rPr>
      </w:pPr>
    </w:p>
    <w:p w:rsidR="006C30F3" w:rsidRPr="00600F09" w:rsidRDefault="006C30F3" w:rsidP="006C30F3">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Pr>
          <w:rFonts w:ascii="Calibri" w:hAnsi="Calibri" w:cs="Arial"/>
          <w:sz w:val="20"/>
          <w:szCs w:val="20"/>
        </w:rPr>
        <w:t xml:space="preserve">z </w:t>
      </w:r>
      <w:r w:rsidRPr="00600F09">
        <w:rPr>
          <w:rFonts w:ascii="Calibri" w:hAnsi="Calibri" w:cs="Arial"/>
          <w:sz w:val="20"/>
          <w:szCs w:val="20"/>
        </w:rPr>
        <w:t xml:space="preserve">wymogami art. 24 ust. 11 ustawy </w:t>
      </w:r>
      <w:proofErr w:type="spellStart"/>
      <w:r>
        <w:rPr>
          <w:rFonts w:ascii="Calibri" w:hAnsi="Calibri" w:cs="Arial"/>
          <w:sz w:val="20"/>
          <w:szCs w:val="20"/>
        </w:rPr>
        <w:t>Pzp</w:t>
      </w:r>
      <w:proofErr w:type="spellEnd"/>
      <w:r>
        <w:rPr>
          <w:rFonts w:ascii="Calibri" w:hAnsi="Calibri" w:cs="Arial"/>
          <w:sz w:val="20"/>
          <w:szCs w:val="20"/>
        </w:rPr>
        <w:t>.,</w:t>
      </w:r>
      <w:r w:rsidRPr="00600F09">
        <w:rPr>
          <w:rFonts w:ascii="Calibri" w:hAnsi="Calibri" w:cs="Arial"/>
          <w:sz w:val="20"/>
          <w:szCs w:val="20"/>
        </w:rPr>
        <w:t xml:space="preserve"> oświadczam, że:</w:t>
      </w:r>
    </w:p>
    <w:p w:rsidR="006C30F3" w:rsidRPr="00600F09" w:rsidRDefault="006C30F3" w:rsidP="006C30F3">
      <w:pPr>
        <w:autoSpaceDE w:val="0"/>
        <w:autoSpaceDN w:val="0"/>
        <w:adjustRightInd w:val="0"/>
        <w:rPr>
          <w:rFonts w:ascii="Calibri" w:hAnsi="Calibri" w:cs="Arial"/>
          <w:sz w:val="20"/>
          <w:szCs w:val="20"/>
        </w:rPr>
      </w:pPr>
    </w:p>
    <w:p w:rsidR="006C30F3" w:rsidRPr="00600F09" w:rsidRDefault="006C30F3" w:rsidP="00290FDB">
      <w:pPr>
        <w:numPr>
          <w:ilvl w:val="0"/>
          <w:numId w:val="33"/>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6C30F3" w:rsidRPr="00600F09" w:rsidRDefault="006C30F3" w:rsidP="006C30F3">
      <w:pPr>
        <w:autoSpaceDE w:val="0"/>
        <w:autoSpaceDN w:val="0"/>
        <w:adjustRightInd w:val="0"/>
        <w:rPr>
          <w:rFonts w:ascii="Calibri" w:eastAsia="Verdana,Italic" w:hAnsi="Calibri" w:cs="Arial"/>
          <w:iCs/>
          <w:sz w:val="20"/>
          <w:szCs w:val="20"/>
        </w:rPr>
      </w:pPr>
    </w:p>
    <w:p w:rsidR="006C30F3" w:rsidRPr="00600F09" w:rsidRDefault="006C30F3" w:rsidP="00290FDB">
      <w:pPr>
        <w:numPr>
          <w:ilvl w:val="0"/>
          <w:numId w:val="33"/>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6C30F3" w:rsidRPr="00600F09" w:rsidRDefault="006C30F3" w:rsidP="006C30F3">
      <w:pPr>
        <w:pStyle w:val="Akapitzlist"/>
        <w:rPr>
          <w:rFonts w:ascii="Calibri" w:hAnsi="Calibri" w:cs="Arial"/>
          <w:sz w:val="20"/>
          <w:szCs w:val="20"/>
        </w:rPr>
      </w:pP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C47EDB" w:rsidRDefault="006C30F3" w:rsidP="006C30F3">
      <w:pPr>
        <w:autoSpaceDE w:val="0"/>
        <w:autoSpaceDN w:val="0"/>
        <w:adjustRightInd w:val="0"/>
        <w:rPr>
          <w:rFonts w:cs="Arial"/>
          <w:sz w:val="20"/>
          <w:szCs w:val="20"/>
        </w:rPr>
      </w:pPr>
    </w:p>
    <w:p w:rsidR="006C30F3" w:rsidRPr="00C47EDB" w:rsidRDefault="006C30F3" w:rsidP="006C30F3">
      <w:pPr>
        <w:autoSpaceDE w:val="0"/>
        <w:autoSpaceDN w:val="0"/>
        <w:adjustRightInd w:val="0"/>
        <w:rPr>
          <w:rFonts w:cs="Arial"/>
          <w:i/>
          <w:sz w:val="16"/>
          <w:szCs w:val="16"/>
        </w:rPr>
      </w:pPr>
      <w:r w:rsidRPr="00045562">
        <w:rPr>
          <w:rFonts w:cs="Arial"/>
          <w:i/>
          <w:sz w:val="16"/>
          <w:szCs w:val="16"/>
          <w:highlight w:val="yellow"/>
        </w:rPr>
        <w:t>* niepotrzebne skreślić</w:t>
      </w:r>
    </w:p>
    <w:p w:rsidR="006C30F3" w:rsidRPr="00C47EDB" w:rsidRDefault="006C30F3" w:rsidP="006C30F3">
      <w:pPr>
        <w:rPr>
          <w:rFonts w:cs="Arial"/>
          <w:sz w:val="20"/>
          <w:szCs w:val="20"/>
        </w:rPr>
      </w:pPr>
    </w:p>
    <w:p w:rsidR="006C30F3" w:rsidRPr="00C47EDB" w:rsidRDefault="006C30F3" w:rsidP="006C30F3">
      <w:pPr>
        <w:jc w:val="right"/>
        <w:rPr>
          <w:rFonts w:cs="Arial"/>
          <w:sz w:val="20"/>
          <w:szCs w:val="20"/>
        </w:rPr>
      </w:pPr>
    </w:p>
    <w:p w:rsidR="006C30F3" w:rsidRPr="00A43B3D" w:rsidRDefault="006C30F3" w:rsidP="006C30F3">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Default="006C30F3" w:rsidP="006C30F3">
      <w:pPr>
        <w:jc w:val="right"/>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D059F" w:rsidRDefault="006C30F3" w:rsidP="006C30F3">
      <w:pPr>
        <w:spacing w:line="360" w:lineRule="auto"/>
        <w:rPr>
          <w:rFonts w:ascii="Calibri" w:hAnsi="Calibri" w:cs="Arial"/>
          <w:i/>
          <w:sz w:val="20"/>
          <w:szCs w:val="20"/>
        </w:rPr>
      </w:pPr>
    </w:p>
    <w:p w:rsidR="006C30F3" w:rsidRPr="00013977" w:rsidRDefault="006C30F3" w:rsidP="006C30F3">
      <w:pPr>
        <w:spacing w:line="360" w:lineRule="auto"/>
        <w:rPr>
          <w:rFonts w:ascii="Cambria" w:hAnsi="Cambria" w:cs="Arial"/>
          <w:b/>
          <w:sz w:val="20"/>
          <w:szCs w:val="20"/>
        </w:rPr>
      </w:pPr>
    </w:p>
    <w:p w:rsidR="006C30F3" w:rsidRPr="00013977" w:rsidRDefault="006C30F3" w:rsidP="006C30F3">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6C30F3" w:rsidRPr="00013977" w:rsidRDefault="006C30F3" w:rsidP="006C30F3">
      <w:pPr>
        <w:spacing w:line="360" w:lineRule="auto"/>
        <w:rPr>
          <w:rFonts w:ascii="Calibri" w:hAnsi="Calibri" w:cs="Arial"/>
          <w:b/>
          <w:sz w:val="20"/>
          <w:szCs w:val="20"/>
        </w:rPr>
      </w:pPr>
    </w:p>
    <w:p w:rsidR="006C30F3" w:rsidRPr="00013977" w:rsidRDefault="006C30F3" w:rsidP="006C30F3">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6C30F3" w:rsidRPr="00013977" w:rsidRDefault="006C30F3" w:rsidP="006C30F3">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6C30F3" w:rsidRPr="00CD059F" w:rsidRDefault="006C30F3" w:rsidP="006C30F3">
      <w:pPr>
        <w:spacing w:line="360" w:lineRule="auto"/>
        <w:ind w:left="5664" w:firstLine="708"/>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b/>
          <w:i/>
          <w:sz w:val="20"/>
          <w:szCs w:val="20"/>
          <w:u w:val="single"/>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AB18FF">
      <w:pPr>
        <w:widowControl w:val="0"/>
        <w:autoSpaceDE w:val="0"/>
        <w:autoSpaceDN w:val="0"/>
        <w:adjustRightInd w:val="0"/>
        <w:rPr>
          <w:rFonts w:asciiTheme="majorHAnsi" w:hAnsiTheme="majorHAnsi" w:cs="Arial"/>
          <w:color w:val="000000"/>
          <w:sz w:val="20"/>
          <w:szCs w:val="20"/>
        </w:rPr>
      </w:pPr>
    </w:p>
    <w:sectPr w:rsidR="006C30F3" w:rsidSect="00FA2D5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6A" w:rsidRDefault="00C8196A">
      <w:r>
        <w:separator/>
      </w:r>
    </w:p>
  </w:endnote>
  <w:endnote w:type="continuationSeparator" w:id="0">
    <w:p w:rsidR="00C8196A" w:rsidRDefault="00C81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9A" w:rsidRPr="00C5421E" w:rsidRDefault="00E5519A"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9A" w:rsidRDefault="00E5519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5519A" w:rsidRDefault="00E5519A" w:rsidP="005E3059">
    <w:pPr>
      <w:pStyle w:val="Stopka"/>
      <w:framePr w:wrap="around" w:vAnchor="text" w:hAnchor="margin" w:xAlign="center" w:y="1"/>
      <w:ind w:right="360"/>
      <w:rPr>
        <w:rStyle w:val="Numerstrony"/>
      </w:rPr>
    </w:pPr>
  </w:p>
  <w:p w:rsidR="00E5519A" w:rsidRDefault="00E5519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6A" w:rsidRDefault="00C8196A">
      <w:r>
        <w:separator/>
      </w:r>
    </w:p>
  </w:footnote>
  <w:footnote w:type="continuationSeparator" w:id="0">
    <w:p w:rsidR="00C8196A" w:rsidRDefault="00C81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9A" w:rsidRPr="00277010" w:rsidRDefault="00E5519A" w:rsidP="005E3059">
    <w:pPr>
      <w:pStyle w:val="Nagwek"/>
      <w:rPr>
        <w:lang w:val="en-US"/>
      </w:rPr>
    </w:pPr>
  </w:p>
  <w:p w:rsidR="00E5519A" w:rsidRPr="00B475D7" w:rsidRDefault="00E5519A"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9A" w:rsidRDefault="00E551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E44FC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915FCC"/>
    <w:multiLevelType w:val="hybridMultilevel"/>
    <w:tmpl w:val="4954A6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29">
    <w:nsid w:val="2FE46CEE"/>
    <w:multiLevelType w:val="hybridMultilevel"/>
    <w:tmpl w:val="40EA9C4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C76F5F"/>
    <w:multiLevelType w:val="singleLevel"/>
    <w:tmpl w:val="04150017"/>
    <w:lvl w:ilvl="0">
      <w:start w:val="1"/>
      <w:numFmt w:val="lowerLetter"/>
      <w:lvlText w:val="%1)"/>
      <w:lvlJc w:val="left"/>
      <w:pPr>
        <w:ind w:left="2340" w:hanging="360"/>
      </w:pPr>
    </w:lvl>
  </w:abstractNum>
  <w:abstractNum w:abstractNumId="34">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3807C88"/>
    <w:multiLevelType w:val="hybridMultilevel"/>
    <w:tmpl w:val="8488F240"/>
    <w:lvl w:ilvl="0" w:tplc="4112A7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4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6"/>
  </w:num>
  <w:num w:numId="3">
    <w:abstractNumId w:val="2"/>
  </w:num>
  <w:num w:numId="4">
    <w:abstractNumId w:val="1"/>
  </w:num>
  <w:num w:numId="5">
    <w:abstractNumId w:val="0"/>
  </w:num>
  <w:num w:numId="6">
    <w:abstractNumId w:val="47"/>
  </w:num>
  <w:num w:numId="7">
    <w:abstractNumId w:val="17"/>
  </w:num>
  <w:num w:numId="8">
    <w:abstractNumId w:val="15"/>
  </w:num>
  <w:num w:numId="9">
    <w:abstractNumId w:val="21"/>
  </w:num>
  <w:num w:numId="10">
    <w:abstractNumId w:val="31"/>
  </w:num>
  <w:num w:numId="11">
    <w:abstractNumId w:val="24"/>
  </w:num>
  <w:num w:numId="12">
    <w:abstractNumId w:val="18"/>
  </w:num>
  <w:num w:numId="13">
    <w:abstractNumId w:val="39"/>
  </w:num>
  <w:num w:numId="14">
    <w:abstractNumId w:val="25"/>
  </w:num>
  <w:num w:numId="15">
    <w:abstractNumId w:val="34"/>
  </w:num>
  <w:num w:numId="16">
    <w:abstractNumId w:val="14"/>
  </w:num>
  <w:num w:numId="17">
    <w:abstractNumId w:val="28"/>
  </w:num>
  <w:num w:numId="18">
    <w:abstractNumId w:val="45"/>
  </w:num>
  <w:num w:numId="19">
    <w:abstractNumId w:val="42"/>
  </w:num>
  <w:num w:numId="20">
    <w:abstractNumId w:val="27"/>
  </w:num>
  <w:num w:numId="21">
    <w:abstractNumId w:val="32"/>
  </w:num>
  <w:num w:numId="22">
    <w:abstractNumId w:val="46"/>
  </w:num>
  <w:num w:numId="23">
    <w:abstractNumId w:val="40"/>
    <w:lvlOverride w:ilvl="0">
      <w:startOverride w:val="1"/>
    </w:lvlOverride>
  </w:num>
  <w:num w:numId="24">
    <w:abstractNumId w:val="35"/>
    <w:lvlOverride w:ilvl="0">
      <w:startOverride w:val="1"/>
    </w:lvlOverride>
  </w:num>
  <w:num w:numId="25">
    <w:abstractNumId w:val="23"/>
  </w:num>
  <w:num w:numId="26">
    <w:abstractNumId w:val="16"/>
  </w:num>
  <w:num w:numId="27">
    <w:abstractNumId w:val="11"/>
  </w:num>
  <w:num w:numId="28">
    <w:abstractNumId w:val="12"/>
  </w:num>
  <w:num w:numId="29">
    <w:abstractNumId w:val="10"/>
  </w:num>
  <w:num w:numId="30">
    <w:abstractNumId w:val="33"/>
  </w:num>
  <w:num w:numId="31">
    <w:abstractNumId w:val="43"/>
  </w:num>
  <w:num w:numId="32">
    <w:abstractNumId w:val="38"/>
  </w:num>
  <w:num w:numId="33">
    <w:abstractNumId w:val="41"/>
  </w:num>
  <w:num w:numId="34">
    <w:abstractNumId w:val="29"/>
  </w:num>
  <w:num w:numId="35">
    <w:abstractNumId w:val="37"/>
  </w:num>
  <w:num w:numId="36">
    <w:abstractNumId w:val="26"/>
  </w:num>
  <w:num w:numId="37">
    <w:abstractNumId w:val="19"/>
  </w:num>
  <w:num w:numId="38">
    <w:abstractNumId w:val="30"/>
  </w:num>
  <w:num w:numId="39">
    <w:abstractNumId w:val="20"/>
  </w:num>
  <w:num w:numId="40">
    <w:abstractNumId w:val="50"/>
  </w:num>
  <w:num w:numId="41">
    <w:abstractNumId w:val="49"/>
  </w:num>
  <w:num w:numId="42">
    <w:abstractNumId w:val="22"/>
  </w:num>
  <w:num w:numId="43">
    <w:abstractNumId w:val="4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37F70"/>
    <w:rsid w:val="00013977"/>
    <w:rsid w:val="0001473E"/>
    <w:rsid w:val="00014B54"/>
    <w:rsid w:val="00024089"/>
    <w:rsid w:val="00024D44"/>
    <w:rsid w:val="0003460D"/>
    <w:rsid w:val="0005546D"/>
    <w:rsid w:val="000731B6"/>
    <w:rsid w:val="00080477"/>
    <w:rsid w:val="00083D40"/>
    <w:rsid w:val="00084F6A"/>
    <w:rsid w:val="0009055C"/>
    <w:rsid w:val="00090953"/>
    <w:rsid w:val="00093F34"/>
    <w:rsid w:val="000A4D1B"/>
    <w:rsid w:val="000B72AC"/>
    <w:rsid w:val="000C614B"/>
    <w:rsid w:val="000D4705"/>
    <w:rsid w:val="000D7715"/>
    <w:rsid w:val="000E6BF2"/>
    <w:rsid w:val="000E6D8E"/>
    <w:rsid w:val="000F325A"/>
    <w:rsid w:val="000F3E7C"/>
    <w:rsid w:val="000F4203"/>
    <w:rsid w:val="00100EC2"/>
    <w:rsid w:val="00102EF4"/>
    <w:rsid w:val="00113562"/>
    <w:rsid w:val="0012259A"/>
    <w:rsid w:val="00123A50"/>
    <w:rsid w:val="00125525"/>
    <w:rsid w:val="00125939"/>
    <w:rsid w:val="0013046D"/>
    <w:rsid w:val="00130B07"/>
    <w:rsid w:val="001626B3"/>
    <w:rsid w:val="00163419"/>
    <w:rsid w:val="00163B95"/>
    <w:rsid w:val="00165DAD"/>
    <w:rsid w:val="001703C1"/>
    <w:rsid w:val="0017289C"/>
    <w:rsid w:val="00173F0E"/>
    <w:rsid w:val="001756CD"/>
    <w:rsid w:val="001943FB"/>
    <w:rsid w:val="00197C26"/>
    <w:rsid w:val="001B3630"/>
    <w:rsid w:val="001B5838"/>
    <w:rsid w:val="001B66B4"/>
    <w:rsid w:val="001B7D05"/>
    <w:rsid w:val="001E2BF6"/>
    <w:rsid w:val="001E6C7C"/>
    <w:rsid w:val="001F2392"/>
    <w:rsid w:val="001F3F9B"/>
    <w:rsid w:val="002001A7"/>
    <w:rsid w:val="00207A36"/>
    <w:rsid w:val="00224FA1"/>
    <w:rsid w:val="00225D57"/>
    <w:rsid w:val="00226C84"/>
    <w:rsid w:val="002279F5"/>
    <w:rsid w:val="0024066E"/>
    <w:rsid w:val="00243E29"/>
    <w:rsid w:val="00245BCF"/>
    <w:rsid w:val="0026701E"/>
    <w:rsid w:val="00270620"/>
    <w:rsid w:val="00274BAC"/>
    <w:rsid w:val="00290FDB"/>
    <w:rsid w:val="002967F6"/>
    <w:rsid w:val="002A033D"/>
    <w:rsid w:val="002A20E1"/>
    <w:rsid w:val="002A41F1"/>
    <w:rsid w:val="002A6CDC"/>
    <w:rsid w:val="002A77C1"/>
    <w:rsid w:val="002B34C9"/>
    <w:rsid w:val="002B6B99"/>
    <w:rsid w:val="002B7AFF"/>
    <w:rsid w:val="002C2911"/>
    <w:rsid w:val="002C4633"/>
    <w:rsid w:val="002E1D21"/>
    <w:rsid w:val="002E2B12"/>
    <w:rsid w:val="002F05ED"/>
    <w:rsid w:val="002F3A44"/>
    <w:rsid w:val="00302547"/>
    <w:rsid w:val="00322343"/>
    <w:rsid w:val="00353533"/>
    <w:rsid w:val="003600CD"/>
    <w:rsid w:val="0036507D"/>
    <w:rsid w:val="003C5054"/>
    <w:rsid w:val="003D1283"/>
    <w:rsid w:val="003D26F2"/>
    <w:rsid w:val="003D3958"/>
    <w:rsid w:val="004028DA"/>
    <w:rsid w:val="00404D7B"/>
    <w:rsid w:val="0040790B"/>
    <w:rsid w:val="00422143"/>
    <w:rsid w:val="00424E26"/>
    <w:rsid w:val="00426B6A"/>
    <w:rsid w:val="00427453"/>
    <w:rsid w:val="00444056"/>
    <w:rsid w:val="0044512B"/>
    <w:rsid w:val="0044688A"/>
    <w:rsid w:val="0045589E"/>
    <w:rsid w:val="00461CFD"/>
    <w:rsid w:val="00473C7D"/>
    <w:rsid w:val="00491F35"/>
    <w:rsid w:val="004A1A29"/>
    <w:rsid w:val="004A217D"/>
    <w:rsid w:val="004A4535"/>
    <w:rsid w:val="004C33E9"/>
    <w:rsid w:val="004E432F"/>
    <w:rsid w:val="004F736B"/>
    <w:rsid w:val="004F7CEE"/>
    <w:rsid w:val="00522C21"/>
    <w:rsid w:val="00523A86"/>
    <w:rsid w:val="00524A26"/>
    <w:rsid w:val="00541479"/>
    <w:rsid w:val="00543A35"/>
    <w:rsid w:val="00543A37"/>
    <w:rsid w:val="005451E5"/>
    <w:rsid w:val="00547EDC"/>
    <w:rsid w:val="005512B9"/>
    <w:rsid w:val="005518EF"/>
    <w:rsid w:val="00552FBA"/>
    <w:rsid w:val="00553CCF"/>
    <w:rsid w:val="00561131"/>
    <w:rsid w:val="00561D6D"/>
    <w:rsid w:val="005901CA"/>
    <w:rsid w:val="00590B7E"/>
    <w:rsid w:val="005967DA"/>
    <w:rsid w:val="005A242D"/>
    <w:rsid w:val="005C0FA6"/>
    <w:rsid w:val="005C694A"/>
    <w:rsid w:val="005D52F1"/>
    <w:rsid w:val="005E1509"/>
    <w:rsid w:val="005E3059"/>
    <w:rsid w:val="005E3BBB"/>
    <w:rsid w:val="00604295"/>
    <w:rsid w:val="006209AE"/>
    <w:rsid w:val="00624FE0"/>
    <w:rsid w:val="00626202"/>
    <w:rsid w:val="00626AC6"/>
    <w:rsid w:val="00627978"/>
    <w:rsid w:val="00651494"/>
    <w:rsid w:val="00660939"/>
    <w:rsid w:val="00666851"/>
    <w:rsid w:val="00672733"/>
    <w:rsid w:val="00674CD0"/>
    <w:rsid w:val="0067572C"/>
    <w:rsid w:val="006808BF"/>
    <w:rsid w:val="00681702"/>
    <w:rsid w:val="0068399D"/>
    <w:rsid w:val="006873E1"/>
    <w:rsid w:val="006931B7"/>
    <w:rsid w:val="00694377"/>
    <w:rsid w:val="00694BA5"/>
    <w:rsid w:val="00694D31"/>
    <w:rsid w:val="006A1889"/>
    <w:rsid w:val="006A3AEE"/>
    <w:rsid w:val="006B6014"/>
    <w:rsid w:val="006B73EB"/>
    <w:rsid w:val="006C30F3"/>
    <w:rsid w:val="006C36F4"/>
    <w:rsid w:val="006D67ED"/>
    <w:rsid w:val="006E78DA"/>
    <w:rsid w:val="00701C68"/>
    <w:rsid w:val="00722B1D"/>
    <w:rsid w:val="007405C1"/>
    <w:rsid w:val="00742456"/>
    <w:rsid w:val="00743EA4"/>
    <w:rsid w:val="00746A80"/>
    <w:rsid w:val="0075168D"/>
    <w:rsid w:val="007516D0"/>
    <w:rsid w:val="007568AF"/>
    <w:rsid w:val="00756B89"/>
    <w:rsid w:val="00762444"/>
    <w:rsid w:val="00772FF3"/>
    <w:rsid w:val="007730D2"/>
    <w:rsid w:val="00777E14"/>
    <w:rsid w:val="00780051"/>
    <w:rsid w:val="00782A48"/>
    <w:rsid w:val="007A4E10"/>
    <w:rsid w:val="007A52E0"/>
    <w:rsid w:val="007B6766"/>
    <w:rsid w:val="007C70E8"/>
    <w:rsid w:val="007D179B"/>
    <w:rsid w:val="007D18BD"/>
    <w:rsid w:val="007D5A18"/>
    <w:rsid w:val="007E55FD"/>
    <w:rsid w:val="007F10E8"/>
    <w:rsid w:val="00810134"/>
    <w:rsid w:val="00815ABD"/>
    <w:rsid w:val="00817224"/>
    <w:rsid w:val="008244E9"/>
    <w:rsid w:val="00825AB2"/>
    <w:rsid w:val="00826882"/>
    <w:rsid w:val="0083023A"/>
    <w:rsid w:val="00842840"/>
    <w:rsid w:val="00846BFE"/>
    <w:rsid w:val="00847EF8"/>
    <w:rsid w:val="00863E58"/>
    <w:rsid w:val="0086655F"/>
    <w:rsid w:val="00867354"/>
    <w:rsid w:val="00882A31"/>
    <w:rsid w:val="008846A9"/>
    <w:rsid w:val="00885FEB"/>
    <w:rsid w:val="00890E1B"/>
    <w:rsid w:val="00893EB6"/>
    <w:rsid w:val="0089511D"/>
    <w:rsid w:val="008970EC"/>
    <w:rsid w:val="008C32C6"/>
    <w:rsid w:val="008D6561"/>
    <w:rsid w:val="008E57D2"/>
    <w:rsid w:val="008F6E7F"/>
    <w:rsid w:val="00900659"/>
    <w:rsid w:val="009008F0"/>
    <w:rsid w:val="009036A5"/>
    <w:rsid w:val="00914F33"/>
    <w:rsid w:val="009462C0"/>
    <w:rsid w:val="00954BFA"/>
    <w:rsid w:val="009854DD"/>
    <w:rsid w:val="009865C9"/>
    <w:rsid w:val="009A663D"/>
    <w:rsid w:val="009B2BE1"/>
    <w:rsid w:val="009B7B93"/>
    <w:rsid w:val="009C25ED"/>
    <w:rsid w:val="009C33A0"/>
    <w:rsid w:val="009D3CF9"/>
    <w:rsid w:val="009D4DFD"/>
    <w:rsid w:val="009E7CE2"/>
    <w:rsid w:val="00A008F3"/>
    <w:rsid w:val="00A012BF"/>
    <w:rsid w:val="00A16A44"/>
    <w:rsid w:val="00A201E0"/>
    <w:rsid w:val="00A31464"/>
    <w:rsid w:val="00A32899"/>
    <w:rsid w:val="00A34889"/>
    <w:rsid w:val="00A35852"/>
    <w:rsid w:val="00A47986"/>
    <w:rsid w:val="00A47DFF"/>
    <w:rsid w:val="00A5463B"/>
    <w:rsid w:val="00A54A94"/>
    <w:rsid w:val="00A54B32"/>
    <w:rsid w:val="00A611A1"/>
    <w:rsid w:val="00A63978"/>
    <w:rsid w:val="00A650D4"/>
    <w:rsid w:val="00A70919"/>
    <w:rsid w:val="00A804CC"/>
    <w:rsid w:val="00AA680A"/>
    <w:rsid w:val="00AB18FF"/>
    <w:rsid w:val="00AB36D5"/>
    <w:rsid w:val="00AB4A3C"/>
    <w:rsid w:val="00AB4B26"/>
    <w:rsid w:val="00AB4EC7"/>
    <w:rsid w:val="00AC6CD8"/>
    <w:rsid w:val="00AE5EEB"/>
    <w:rsid w:val="00AE6FDB"/>
    <w:rsid w:val="00AF3E3B"/>
    <w:rsid w:val="00AF5562"/>
    <w:rsid w:val="00B011C3"/>
    <w:rsid w:val="00B0338E"/>
    <w:rsid w:val="00B10E1C"/>
    <w:rsid w:val="00B158FC"/>
    <w:rsid w:val="00B15A04"/>
    <w:rsid w:val="00B21812"/>
    <w:rsid w:val="00B2217B"/>
    <w:rsid w:val="00B35E90"/>
    <w:rsid w:val="00B373BB"/>
    <w:rsid w:val="00B4426D"/>
    <w:rsid w:val="00B4487D"/>
    <w:rsid w:val="00B44E07"/>
    <w:rsid w:val="00B55970"/>
    <w:rsid w:val="00B64143"/>
    <w:rsid w:val="00B642B1"/>
    <w:rsid w:val="00B709ED"/>
    <w:rsid w:val="00B819C3"/>
    <w:rsid w:val="00B97E4A"/>
    <w:rsid w:val="00BC0C46"/>
    <w:rsid w:val="00BC47F3"/>
    <w:rsid w:val="00BD11A4"/>
    <w:rsid w:val="00BD5D76"/>
    <w:rsid w:val="00BD7A3C"/>
    <w:rsid w:val="00BE682C"/>
    <w:rsid w:val="00C01278"/>
    <w:rsid w:val="00C0600B"/>
    <w:rsid w:val="00C06936"/>
    <w:rsid w:val="00C0750C"/>
    <w:rsid w:val="00C134D2"/>
    <w:rsid w:val="00C13DC2"/>
    <w:rsid w:val="00C15F45"/>
    <w:rsid w:val="00C16FF1"/>
    <w:rsid w:val="00C20B1A"/>
    <w:rsid w:val="00C3098A"/>
    <w:rsid w:val="00C47370"/>
    <w:rsid w:val="00C554B9"/>
    <w:rsid w:val="00C57950"/>
    <w:rsid w:val="00C621FF"/>
    <w:rsid w:val="00C66C05"/>
    <w:rsid w:val="00C72159"/>
    <w:rsid w:val="00C7586D"/>
    <w:rsid w:val="00C8196A"/>
    <w:rsid w:val="00C86394"/>
    <w:rsid w:val="00C90047"/>
    <w:rsid w:val="00C93064"/>
    <w:rsid w:val="00CC3070"/>
    <w:rsid w:val="00CD059F"/>
    <w:rsid w:val="00CE44C8"/>
    <w:rsid w:val="00CF2262"/>
    <w:rsid w:val="00D05F80"/>
    <w:rsid w:val="00D07418"/>
    <w:rsid w:val="00D11BF8"/>
    <w:rsid w:val="00D14CF4"/>
    <w:rsid w:val="00D337DE"/>
    <w:rsid w:val="00D438AD"/>
    <w:rsid w:val="00D50047"/>
    <w:rsid w:val="00D54CB9"/>
    <w:rsid w:val="00D60108"/>
    <w:rsid w:val="00D6562E"/>
    <w:rsid w:val="00D66C61"/>
    <w:rsid w:val="00D83900"/>
    <w:rsid w:val="00DA139D"/>
    <w:rsid w:val="00DA602F"/>
    <w:rsid w:val="00DB18B0"/>
    <w:rsid w:val="00DC234C"/>
    <w:rsid w:val="00DC41EC"/>
    <w:rsid w:val="00DE0E19"/>
    <w:rsid w:val="00DE109E"/>
    <w:rsid w:val="00DF3869"/>
    <w:rsid w:val="00DF3AC1"/>
    <w:rsid w:val="00E12785"/>
    <w:rsid w:val="00E14C83"/>
    <w:rsid w:val="00E178F1"/>
    <w:rsid w:val="00E20A67"/>
    <w:rsid w:val="00E2121D"/>
    <w:rsid w:val="00E23809"/>
    <w:rsid w:val="00E23EB0"/>
    <w:rsid w:val="00E30CD6"/>
    <w:rsid w:val="00E37F70"/>
    <w:rsid w:val="00E41A96"/>
    <w:rsid w:val="00E52C3B"/>
    <w:rsid w:val="00E544C4"/>
    <w:rsid w:val="00E5519A"/>
    <w:rsid w:val="00E6311B"/>
    <w:rsid w:val="00E658C3"/>
    <w:rsid w:val="00E6598A"/>
    <w:rsid w:val="00E66B07"/>
    <w:rsid w:val="00E71317"/>
    <w:rsid w:val="00E86F95"/>
    <w:rsid w:val="00EB14D9"/>
    <w:rsid w:val="00EB3C77"/>
    <w:rsid w:val="00EB54A5"/>
    <w:rsid w:val="00EC203F"/>
    <w:rsid w:val="00EC6F81"/>
    <w:rsid w:val="00EE0E69"/>
    <w:rsid w:val="00EE6C2C"/>
    <w:rsid w:val="00EF4D12"/>
    <w:rsid w:val="00F171C1"/>
    <w:rsid w:val="00F20D9C"/>
    <w:rsid w:val="00F23F8F"/>
    <w:rsid w:val="00F30409"/>
    <w:rsid w:val="00F54A13"/>
    <w:rsid w:val="00F5652E"/>
    <w:rsid w:val="00F62534"/>
    <w:rsid w:val="00F62BA8"/>
    <w:rsid w:val="00F7689B"/>
    <w:rsid w:val="00F775F8"/>
    <w:rsid w:val="00F77D82"/>
    <w:rsid w:val="00F90BE8"/>
    <w:rsid w:val="00F92DF2"/>
    <w:rsid w:val="00FA2D58"/>
    <w:rsid w:val="00FA3840"/>
    <w:rsid w:val="00FA4454"/>
    <w:rsid w:val="00FB05DF"/>
    <w:rsid w:val="00FB5381"/>
    <w:rsid w:val="00FB540D"/>
    <w:rsid w:val="00FB77EE"/>
    <w:rsid w:val="00FB7D99"/>
    <w:rsid w:val="00FC373D"/>
    <w:rsid w:val="00FC5DA2"/>
    <w:rsid w:val="00FD1755"/>
    <w:rsid w:val="00FE4800"/>
    <w:rsid w:val="00FE6D4A"/>
    <w:rsid w:val="00FF09BE"/>
    <w:rsid w:val="00FF4B98"/>
    <w:rsid w:val="00FF77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AE08D-6879-46AC-B854-71367A3F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9017</Words>
  <Characters>54102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xx</cp:lastModifiedBy>
  <cp:revision>48</cp:revision>
  <cp:lastPrinted>2019-05-14T15:16:00Z</cp:lastPrinted>
  <dcterms:created xsi:type="dcterms:W3CDTF">2019-05-14T15:40:00Z</dcterms:created>
  <dcterms:modified xsi:type="dcterms:W3CDTF">2019-05-17T14:45:00Z</dcterms:modified>
</cp:coreProperties>
</file>