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UMOWA NR WIN/     /201</w:t>
      </w:r>
      <w:r>
        <w:rPr>
          <w:rFonts w:ascii="Times New Roman" w:eastAsia="Times New Roman" w:hAnsi="Times New Roman" w:cs="Times New Roman"/>
          <w:lang w:eastAsia="pl-PL"/>
        </w:rPr>
        <w:t>9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W dniu………………. 201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roku pomiędzy Miastem Otwock ul. Armii Krajowej 5, 05-400 Otwock, reprezentowanym przez: </w:t>
      </w:r>
    </w:p>
    <w:p w:rsidR="00321EF8" w:rsidRPr="00321EF8" w:rsidRDefault="005223C6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……………………………………………………..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 xml:space="preserve">, zwanym w dalszej części umowy Zamawiającym, </w:t>
      </w:r>
    </w:p>
    <w:p w:rsid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a</w:t>
      </w:r>
      <w:r w:rsidRPr="00321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21EF8" w:rsidRDefault="005223C6" w:rsidP="00321E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…………………………………………………………………………….</w:t>
      </w:r>
      <w:r w:rsidR="00321EF8" w:rsidRPr="00321EF8">
        <w:rPr>
          <w:rFonts w:ascii="Times New Roman" w:hAnsi="Times New Roman" w:cs="Times New Roman"/>
        </w:rPr>
        <w:t xml:space="preserve">zwanym dalej „Wykonawcą” </w:t>
      </w:r>
    </w:p>
    <w:p w:rsidR="00321EF8" w:rsidRPr="00321EF8" w:rsidRDefault="00321EF8" w:rsidP="00321EF8">
      <w:pPr>
        <w:jc w:val="both"/>
        <w:rPr>
          <w:rFonts w:ascii="Times New Roman" w:hAnsi="Times New Roman" w:cs="Times New Roman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w wyniku złożonej oferty w oparciu o  art. 4 pkt 8 ustawy </w:t>
      </w:r>
      <w:bookmarkStart w:id="0" w:name="_GoBack"/>
      <w:bookmarkEnd w:id="0"/>
      <w:r w:rsidRPr="00321EF8">
        <w:rPr>
          <w:rFonts w:ascii="Times New Roman" w:eastAsia="Times New Roman" w:hAnsi="Times New Roman" w:cs="Times New Roman"/>
          <w:lang w:eastAsia="pl-PL"/>
        </w:rPr>
        <w:t xml:space="preserve"> z dnia 29 stycznia 2004 r. Prawo zamówień publicznych (Dz. U. z 201</w:t>
      </w:r>
      <w:r w:rsidR="00A50C64">
        <w:rPr>
          <w:rFonts w:ascii="Times New Roman" w:eastAsia="Times New Roman" w:hAnsi="Times New Roman" w:cs="Times New Roman"/>
          <w:lang w:eastAsia="pl-PL"/>
        </w:rPr>
        <w:t>8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 poz. 1</w:t>
      </w:r>
      <w:r w:rsidR="00A50C64">
        <w:rPr>
          <w:rFonts w:ascii="Times New Roman" w:eastAsia="Times New Roman" w:hAnsi="Times New Roman" w:cs="Times New Roman"/>
          <w:lang w:eastAsia="pl-PL"/>
        </w:rPr>
        <w:t>986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ze zm.) została zawarta umowa następującej treści: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§1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Przedmiotem niniejszej umowy jest przebudowa </w:t>
      </w:r>
      <w:r w:rsidR="001F7B60">
        <w:rPr>
          <w:rFonts w:ascii="Times New Roman" w:eastAsia="Times New Roman" w:hAnsi="Times New Roman" w:cs="Times New Roman"/>
          <w:lang w:eastAsia="pl-PL"/>
        </w:rPr>
        <w:t>6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21EF8">
        <w:rPr>
          <w:rFonts w:ascii="Times New Roman" w:eastAsia="Times New Roman" w:hAnsi="Times New Roman" w:cs="Times New Roman"/>
          <w:lang w:eastAsia="pl-PL"/>
        </w:rPr>
        <w:t>wjazdów</w:t>
      </w:r>
      <w:r>
        <w:rPr>
          <w:rFonts w:ascii="Times New Roman" w:eastAsia="Times New Roman" w:hAnsi="Times New Roman" w:cs="Times New Roman"/>
          <w:lang w:eastAsia="pl-PL"/>
        </w:rPr>
        <w:t xml:space="preserve"> oraz wykonanie </w:t>
      </w:r>
      <w:r w:rsidR="005223C6">
        <w:rPr>
          <w:rFonts w:ascii="Times New Roman" w:eastAsia="Times New Roman" w:hAnsi="Times New Roman" w:cs="Times New Roman"/>
          <w:lang w:eastAsia="pl-PL"/>
        </w:rPr>
        <w:t xml:space="preserve">pobocza chłonnego </w:t>
      </w:r>
      <w:r>
        <w:rPr>
          <w:rFonts w:ascii="Times New Roman" w:eastAsia="Times New Roman" w:hAnsi="Times New Roman" w:cs="Times New Roman"/>
          <w:lang w:eastAsia="pl-PL"/>
        </w:rPr>
        <w:t xml:space="preserve">w miejscach pomiędzy wjazdami w ul. Sowińskiego 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w ramach zadania </w:t>
      </w:r>
      <w:bookmarkStart w:id="1" w:name="_Hlk526851178"/>
      <w:r w:rsidRPr="00321EF8">
        <w:rPr>
          <w:rFonts w:ascii="Times New Roman" w:eastAsia="Times New Roman" w:hAnsi="Times New Roman" w:cs="Times New Roman"/>
          <w:lang w:eastAsia="pl-PL"/>
        </w:rPr>
        <w:t>„</w:t>
      </w:r>
      <w:bookmarkEnd w:id="1"/>
      <w:r w:rsidR="005223C6">
        <w:rPr>
          <w:rFonts w:ascii="Times New Roman" w:hAnsi="Times New Roman" w:cs="Times New Roman"/>
        </w:rPr>
        <w:t>budowa wjazdów w ul. Sowińskiego</w:t>
      </w:r>
      <w:r w:rsidRPr="00321EF8">
        <w:rPr>
          <w:rFonts w:ascii="Times New Roman" w:hAnsi="Times New Roman" w:cs="Times New Roman"/>
        </w:rPr>
        <w:t>”</w:t>
      </w:r>
      <w:r w:rsidRPr="00321EF8">
        <w:rPr>
          <w:rFonts w:ascii="Times New Roman" w:eastAsia="Times New Roman" w:hAnsi="Times New Roman" w:cs="Times New Roman"/>
          <w:lang w:eastAsia="pl-PL"/>
        </w:rPr>
        <w:t>.</w:t>
      </w:r>
      <w:r w:rsidR="001F7B60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21EF8" w:rsidRPr="00321EF8" w:rsidRDefault="00321EF8" w:rsidP="00321EF8">
      <w:pPr>
        <w:shd w:val="clear" w:color="auto" w:fill="FFFFFF"/>
        <w:spacing w:after="0" w:line="240" w:lineRule="auto"/>
        <w:ind w:left="720"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hd w:val="clear" w:color="auto" w:fill="FFFFFF"/>
        <w:spacing w:after="0" w:line="240" w:lineRule="auto"/>
        <w:ind w:left="720" w:right="74"/>
        <w:contextualSpacing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§ 2</w:t>
      </w:r>
    </w:p>
    <w:p w:rsidR="00321EF8" w:rsidRPr="00321EF8" w:rsidRDefault="00321EF8" w:rsidP="00321EF8">
      <w:pPr>
        <w:numPr>
          <w:ilvl w:val="0"/>
          <w:numId w:val="1"/>
        </w:numPr>
        <w:shd w:val="clear" w:color="auto" w:fill="FFFFFF"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Termin rozpoczęcia przedmiotu niniejszej umowy strony ustalają na dzień podpisania umowy.</w:t>
      </w:r>
    </w:p>
    <w:p w:rsidR="00321EF8" w:rsidRPr="00321EF8" w:rsidRDefault="00321EF8" w:rsidP="00321EF8">
      <w:pPr>
        <w:numPr>
          <w:ilvl w:val="0"/>
          <w:numId w:val="1"/>
        </w:numPr>
        <w:shd w:val="clear" w:color="auto" w:fill="FFFFFF"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Termin zakończenia przedmiotu niniejszej umowy strony ustalają na  </w:t>
      </w:r>
      <w:r>
        <w:rPr>
          <w:rFonts w:ascii="Times New Roman" w:eastAsia="Times New Roman" w:hAnsi="Times New Roman" w:cs="Times New Roman"/>
          <w:lang w:eastAsia="pl-PL"/>
        </w:rPr>
        <w:t>………………………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r.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 §3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1.Za prawidłowe wykonanie przedmiotu umowy, Wykonawca otrzyma wynagrodzenie w wysokości  </w:t>
      </w:r>
    </w:p>
    <w:p w:rsidR="00321EF8" w:rsidRPr="00321EF8" w:rsidRDefault="005223C6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………………………..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>zł. brutto, (słownie</w:t>
      </w:r>
      <w:r w:rsidR="00321EF8">
        <w:rPr>
          <w:rFonts w:ascii="Times New Roman" w:eastAsia="Times New Roman" w:hAnsi="Times New Roman" w:cs="Times New Roman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………………………………………………………….</w:t>
      </w:r>
      <w:r w:rsidR="00321EF8" w:rsidRPr="00321EF8">
        <w:rPr>
          <w:rFonts w:ascii="Times New Roman" w:eastAsia="Times New Roman" w:hAnsi="Times New Roman" w:cs="Times New Roman"/>
          <w:lang w:eastAsia="pl-PL"/>
        </w:rPr>
        <w:t xml:space="preserve">.)  </w:t>
      </w:r>
    </w:p>
    <w:p w:rsidR="00321EF8" w:rsidRPr="00321EF8" w:rsidRDefault="00321EF8" w:rsidP="00321EF8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2.</w:t>
      </w:r>
      <w:r w:rsidRPr="00321EF8">
        <w:rPr>
          <w:rFonts w:ascii="Times New Roman" w:eastAsia="Times New Roman" w:hAnsi="Times New Roman" w:cs="Times New Roman"/>
          <w:spacing w:val="-2"/>
          <w:lang w:eastAsia="pl-PL"/>
        </w:rPr>
        <w:t xml:space="preserve">Zapłata wynagrodzenia Wykonawcy nastąpi w terminie 14 dni od daty otrzymania przez Zamawiającego faktury, przelewem na rachunek bankowy Wykonawcy wskazany na fakturze. Podstawą wystawienia faktury jest podpisanie przez strony protokołu bezusterkowego odbioru robót. </w:t>
      </w:r>
    </w:p>
    <w:p w:rsidR="00321EF8" w:rsidRPr="00321EF8" w:rsidRDefault="00321EF8" w:rsidP="00321EF8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321EF8">
        <w:rPr>
          <w:rFonts w:ascii="Times New Roman" w:eastAsia="Times New Roman" w:hAnsi="Times New Roman" w:cs="Times New Roman"/>
          <w:spacing w:val="-2"/>
          <w:lang w:eastAsia="pl-PL"/>
        </w:rPr>
        <w:t>3. Za datę dokonania zapła</w:t>
      </w:r>
      <w:r w:rsidRPr="00321EF8">
        <w:rPr>
          <w:rFonts w:ascii="Times New Roman" w:eastAsia="Times New Roman" w:hAnsi="Times New Roman" w:cs="Times New Roman"/>
          <w:spacing w:val="-1"/>
          <w:lang w:eastAsia="pl-PL"/>
        </w:rPr>
        <w:t xml:space="preserve">ty wynagrodzenia strony przyjmują datę </w:t>
      </w:r>
      <w:r w:rsidRPr="00321EF8">
        <w:rPr>
          <w:rFonts w:ascii="Times New Roman" w:eastAsia="Times New Roman" w:hAnsi="Times New Roman" w:cs="Times New Roman"/>
          <w:spacing w:val="1"/>
          <w:lang w:eastAsia="pl-PL"/>
        </w:rPr>
        <w:t>obciążenia rachunku bankowego Zamawiającego.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 4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 Ustala się kary umowne w następujących przypadkach i wysokościach: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1) Zamawiający ma prawo naliczyć Wykonawcy karę umowną: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a) za opóźnienie w wykonaniu przedmiotu umowy - w wysokości 0,2 % kwoty wynagrodzenia umownego za każdy kalendarzowy dzień opóźnienia licząc od terminu ustalonego w § 2 ust. 2,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b) za nienależytą realizację przedmiotu umowy, za odstąpienie od umowy przez Wykonawcę lub rozwiązanie umowy z przyczyn, za które ponosi odpowiedzialność Wykonawca - w wysokości 10 % wynagrodzenia umownego.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c) za opóźnienie w usunięciu wad w wysokości 0,5 % kwoty wynagrodzenia umownego za każdy dzień opóźnienia.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2. Strony zastrzegają sobie prawo dochodzenia odszkodowania uzupełniającego do wysokości rzeczywiście poniesionej szkody. </w:t>
      </w:r>
    </w:p>
    <w:p w:rsidR="00321EF8" w:rsidRPr="00321EF8" w:rsidRDefault="00321EF8" w:rsidP="00321EF8">
      <w:pPr>
        <w:shd w:val="clear" w:color="auto" w:fill="FFFFFF"/>
        <w:tabs>
          <w:tab w:val="left" w:pos="9180"/>
        </w:tabs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24"/>
          <w:lang w:eastAsia="pl-PL"/>
        </w:rPr>
      </w:pPr>
      <w:r w:rsidRPr="00321EF8">
        <w:rPr>
          <w:rFonts w:ascii="Times New Roman" w:eastAsia="Times New Roman" w:hAnsi="Times New Roman" w:cs="Times New Roman"/>
          <w:spacing w:val="24"/>
          <w:lang w:eastAsia="pl-PL"/>
        </w:rPr>
        <w:t>§5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1. Wykonywanie robót przy pomocy podwykonawców może odbywać się za aprobatą Zamawiającego, na zasadach określonych w art. 647</w:t>
      </w:r>
      <w:r w:rsidRPr="00321EF8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ustawy z dnia 23 kwietnia 1964 r. Kodeks Cywilny (Dz. U. z 2018 r. poz. 1025 z późniejszymi zmianami) w tym również stosownie do ustawy  z dnia 29 stycznia 2004 r. Prawo Zamówień Publicznych (Dz. U. z 201</w:t>
      </w:r>
      <w:r w:rsidR="00A50C64">
        <w:rPr>
          <w:rFonts w:ascii="Times New Roman" w:eastAsia="Times New Roman" w:hAnsi="Times New Roman" w:cs="Times New Roman"/>
          <w:lang w:eastAsia="pl-PL"/>
        </w:rPr>
        <w:t>8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poz. 1</w:t>
      </w:r>
      <w:r w:rsidR="00A50C64">
        <w:rPr>
          <w:rFonts w:ascii="Times New Roman" w:eastAsia="Times New Roman" w:hAnsi="Times New Roman" w:cs="Times New Roman"/>
          <w:lang w:eastAsia="pl-PL"/>
        </w:rPr>
        <w:t>986</w:t>
      </w:r>
      <w:r w:rsidRPr="00321EF8">
        <w:rPr>
          <w:rFonts w:ascii="Times New Roman" w:eastAsia="Times New Roman" w:hAnsi="Times New Roman" w:cs="Times New Roman"/>
          <w:lang w:eastAsia="pl-PL"/>
        </w:rPr>
        <w:t xml:space="preserve"> ze zm.) i poniższych zapisów. 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2. Wykonawca ponosi wobec Zamawiającego pełną odpowiedzialność za roboty, które wykonuje przy pomocy podwykonawców.</w:t>
      </w:r>
    </w:p>
    <w:p w:rsidR="00321EF8" w:rsidRPr="00321EF8" w:rsidRDefault="00321EF8" w:rsidP="00321EF8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3. W przypadku podwykonawstwa, Zamawiający ureguluje należność Wykonawcy, po udokumentowaniu przez Wykonawcę płatności dla podwykonawców (lub dalszym podwykonawcom).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4. Wykonawca wystawi fakturę Zamawiającemu po dokonaniu zapłaty podwykonawcy.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5.Wykonawca (podwykonawca lub dalszy podwykonawca), zamierzający zawrzeć umowę o podwykonawstwo, (której przedmiotem są roboty budowlane) jest obowiązany, w trakcie realizacji przedmiotu umowy, do przedłożenia Zamawiającemu projektu tej umowy (w tym także projektu jej zmiany) oraz poświadczonej za zgodność z oryginałem kopii zawartej  umowy o podwykonawstwo, której przedmiotem są roboty budowlane, i jej zmian.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lastRenderedPageBreak/>
        <w:t>6. Wykonawca (podwykonawca lub dalszy podwykonawca)  przedmiotu umowy przedkłada Zamawiającemu poświadczoną za zgodność z oryginałem kopię zawartej umowy o podwykonawstwo, której przedmiotem są roboty budowlane, w terminie 7 dni od dnia jej zawarcia.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7. Zamawiający w terminie, maksymalnie, 30 dniowym (od otrzymania projektu umowy o podwykonawstwo lub projektu jej zmiany) zgłosi zastrzeżenia do w/w projektów umów o podwykonawstwo, której przedmiotem są roboty budowlane i do projektu jej zmiany lub sprzeciw do umowy o podwykonawstwo, której przedmiotem są roboty budowlane i do jej zmian.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8. Niezgłoszenie pisemnych zastrzeżeń do przedłożonego projektu  umowy o  podwykonawstwo, której przedmiotem są roboty budowlane, w terminie określonym ust. 7, uważa się za akceptację projektu umowy przez Zamawiającego.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9.Niezgłoszenie pisemnego sprzeciwu do przedłożonej umowy o podwykonawstwo, której przedmiotem są roboty budowlane, w terminie określonym w ust. 7, uważa się za akceptację umowy przez Zamawiającego.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10. Wykonawca  przedmiotu umowy 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11. 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obowiązku zapłaty odpowiednio przez wykonawcę, podwykonawcę lub dalszego podwykonawcę zamówienia na roboty budowlane w terminie 30 dni.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12. Wynagrodzenie, o którym mowa powyżej, dotyczy wyłącznie należności powstałych po zaakceptowaniu przez Zamawiającego umowy o podwykonawstwo, której przedmiotem są roboty budowlane lub po przedłożeniu Zamawiającemu poświadczonej za zgodność z oryginałem kopii umowy o podwykonawstwo, której przedmiotem są dostawy lub usługi.</w:t>
      </w:r>
    </w:p>
    <w:p w:rsidR="00321EF8" w:rsidRPr="00321EF8" w:rsidRDefault="00321EF8" w:rsidP="00321E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13. Bezpośrednia zapłata obejmuje wyłącznie należne wynagrodzenie, bez odsetek, należnych podwykonawcy lub dalszemu podwykonawcy.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§6</w:t>
      </w:r>
    </w:p>
    <w:p w:rsidR="00321EF8" w:rsidRPr="00321EF8" w:rsidRDefault="00321EF8" w:rsidP="00321EF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1. Zamawiający może odstąpić od niniejszej umowy w terminie 3 dni  jeżeli Wykonawca przerwie wykonywanie obowiązków wynikających z umowy na okres dłuższy niż 3 dni i nie wznowi prac w ciągu 3 dni od wezwania przez Zamawiającego do kontynuacji prac.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2. Odstąpienie wymaga formy pisemnej i uzasadnienia. 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§ 7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1.Jeżeli w toku czynności odbioru końcowego zostaną stwierdzone wady, Zamawiający przerwie czynności odbioru końcowego i wyznaczy termin usunięcia wad. Data stwierdzenia usunięcia wad jest terminem wznowienia czynności komisji odbioru końcowego przedmiotu umowy.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2.Jeżeli Wykonawca w ustalonym terminie nie usunie wad, Zamawiający ma prawo do zlecenia zastępczego ich usunięcia. Wady zostaną usunięte na koszt Wykonawcy, koszt usunięcia wad może być pokryty z dowolnej należności Wykonawcy.</w:t>
      </w:r>
    </w:p>
    <w:p w:rsidR="00321EF8" w:rsidRPr="00321EF8" w:rsidRDefault="00321EF8" w:rsidP="00321EF8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3.Terminem odbioru robót jest data skutecznego podpisania bezusterkowego protokołu odbioru.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shd w:val="clear" w:color="auto" w:fill="FFFFFF"/>
        <w:tabs>
          <w:tab w:val="left" w:pos="9180"/>
        </w:tabs>
        <w:suppressAutoHyphens/>
        <w:autoSpaceDE w:val="0"/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1"/>
          <w:lang w:eastAsia="ar-SA"/>
        </w:rPr>
      </w:pPr>
      <w:r w:rsidRPr="00321EF8">
        <w:rPr>
          <w:rFonts w:ascii="Times New Roman" w:eastAsia="Times New Roman" w:hAnsi="Times New Roman" w:cs="Times New Roman"/>
          <w:spacing w:val="1"/>
          <w:lang w:eastAsia="ar-SA"/>
        </w:rPr>
        <w:t>§8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Zakazuje się istotnych zmian postanowień umowy w stosunku do treści oferty, na podstawie której dokonano wyboru Wykonawcy, z zastrzeżeniem ust. 2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Zamawiający przewiduje możliwość dokonania zmian umowy, w następujących przypadkach:</w:t>
      </w:r>
    </w:p>
    <w:p w:rsidR="00321EF8" w:rsidRPr="00321EF8" w:rsidRDefault="00321EF8" w:rsidP="00321EF8">
      <w:pPr>
        <w:widowControl w:val="0"/>
        <w:numPr>
          <w:ilvl w:val="0"/>
          <w:numId w:val="3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w przypadku zmiany przepisów prawa – dopuszczalna jest taka zmiana umowy, która umożliwi dostosowanie postanowień niniejszej umowy do nowych przepisów prawa,</w:t>
      </w:r>
    </w:p>
    <w:p w:rsidR="00321EF8" w:rsidRPr="00321EF8" w:rsidRDefault="00321EF8" w:rsidP="00321EF8">
      <w:pPr>
        <w:widowControl w:val="0"/>
        <w:numPr>
          <w:ilvl w:val="0"/>
          <w:numId w:val="3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wystąpienia zmiany terminu zakończenia robót w związku z: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a) opóźnieniami wynikającymi z okoliczności, których strony umowy nie były w stanie przewidzieć, pomimo zachowania należytej staranności,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 xml:space="preserve">b) brakiem możliwości prowadzenia robót na skutek obiektywnych warunków </w:t>
      </w:r>
      <w:r w:rsidRPr="00321EF8">
        <w:rPr>
          <w:rFonts w:ascii="Times New Roman" w:eastAsia="Times New Roman" w:hAnsi="Times New Roman" w:cs="Times New Roman"/>
          <w:lang w:eastAsia="ar-SA"/>
        </w:rPr>
        <w:lastRenderedPageBreak/>
        <w:t>klimatycznych,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c) działaniem siły wyższej w rozumieniu przepisów Kodeku cywilnego,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d) wstrzymaniem prac przez właściwy organ z przyczyn niezawinionych przez Wykonawcę,</w:t>
      </w:r>
    </w:p>
    <w:p w:rsidR="00321EF8" w:rsidRPr="00321EF8" w:rsidRDefault="00321EF8" w:rsidP="00321EF8">
      <w:pPr>
        <w:widowControl w:val="0"/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 xml:space="preserve">e) koniecznością wykonania zamówień zamiennych . </w:t>
      </w:r>
    </w:p>
    <w:p w:rsidR="00321EF8" w:rsidRPr="00321EF8" w:rsidRDefault="00321EF8" w:rsidP="00321EF8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321EF8">
        <w:rPr>
          <w:rFonts w:ascii="Times New Roman" w:eastAsia="Times New Roman" w:hAnsi="Times New Roman" w:cs="Times New Roman"/>
          <w:lang w:eastAsia="ar-SA"/>
        </w:rPr>
        <w:t>Zmiany umowy wymagają formy pisemnej w postaci aneksu podpisanego przez strony pod rygorem nieważności.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i/>
          <w:lang w:eastAsia="pl-PL"/>
        </w:rPr>
      </w:pPr>
    </w:p>
    <w:p w:rsidR="00321EF8" w:rsidRPr="00321EF8" w:rsidRDefault="00321EF8" w:rsidP="00321EF8">
      <w:pPr>
        <w:widowControl w:val="0"/>
        <w:shd w:val="clear" w:color="auto" w:fill="FFFFFF"/>
        <w:tabs>
          <w:tab w:val="left" w:pos="9180"/>
        </w:tabs>
        <w:suppressAutoHyphens/>
        <w:autoSpaceDE w:val="0"/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22"/>
          <w:lang w:eastAsia="ar-SA"/>
        </w:rPr>
      </w:pPr>
      <w:r w:rsidRPr="00321EF8">
        <w:rPr>
          <w:rFonts w:ascii="Times New Roman" w:eastAsia="Times New Roman" w:hAnsi="Times New Roman" w:cs="Times New Roman"/>
          <w:spacing w:val="22"/>
          <w:lang w:eastAsia="ar-SA"/>
        </w:rPr>
        <w:t>§9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6"/>
          <w:lang w:eastAsia="ar-SA"/>
        </w:rPr>
        <w:t xml:space="preserve">1. W sprawach nieuregulowanych niniejszą umową mają zastosowanie przepisy  </w:t>
      </w: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Kodeksu cywilnego, ustawy Prawo budowlane, oraz inne powszechnie obowiązujące przepisy prawa.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10"/>
          <w:lang w:eastAsia="ar-SA"/>
        </w:rPr>
        <w:t xml:space="preserve">2. Ewentualne spory wynikające z niniejszej umowy rozstrzygane będą w sposób polubowny a w przypadku braku zgody przez sąd </w:t>
      </w:r>
      <w:r w:rsidRPr="00321EF8">
        <w:rPr>
          <w:rFonts w:ascii="Times New Roman" w:eastAsia="Times New Roman" w:hAnsi="Times New Roman" w:cs="Times New Roman"/>
          <w:lang w:eastAsia="ar-SA"/>
        </w:rPr>
        <w:t>właściwy miejscowo dla siedziby Zamawiającego.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3. Każda dopuszczalna zmiana postanowień niniejszej umowy wymaga formy pisemnej pod rygorem nieważności.</w:t>
      </w:r>
    </w:p>
    <w:p w:rsidR="00321EF8" w:rsidRPr="00321EF8" w:rsidRDefault="00321EF8" w:rsidP="00321EF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 xml:space="preserve">Wszelkie powiadomienia i oświadczenia stron wymagają formy pisemnej (listu poleconego lub listu poleconego za poświadczeniem odbioru lub potwierdzenia dowodu otrzymania na kopii listu) z zastrzeżeniem ust. 7. </w:t>
      </w:r>
    </w:p>
    <w:p w:rsidR="00321EF8" w:rsidRPr="00321EF8" w:rsidRDefault="00321EF8" w:rsidP="00321EF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>6.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321EF8" w:rsidRPr="00321EF8" w:rsidRDefault="00321EF8" w:rsidP="00321EF8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321EF8">
        <w:rPr>
          <w:rFonts w:ascii="Times New Roman" w:eastAsia="Times New Roman" w:hAnsi="Times New Roman" w:cs="Times New Roman"/>
          <w:spacing w:val="-2"/>
          <w:lang w:eastAsia="ar-SA"/>
        </w:rPr>
        <w:t xml:space="preserve">7. Za skuteczne powiadomienie o terminie związanych z realizacją prac lub terminów gwarancyjnych strony uznają również przesłanie przez Zamawiającego informacji faksem na numer Wykonawcy. </w:t>
      </w:r>
    </w:p>
    <w:p w:rsidR="00321EF8" w:rsidRPr="00321EF8" w:rsidRDefault="00321EF8" w:rsidP="00321EF8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i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§10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 xml:space="preserve">Umowę sporządzono w trzech jednobrzmiących egzemplarzach, w tym dwa dla Zamawiającego. </w:t>
      </w: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21EF8">
        <w:rPr>
          <w:rFonts w:ascii="Times New Roman" w:eastAsia="Times New Roman" w:hAnsi="Times New Roman" w:cs="Times New Roman"/>
          <w:lang w:eastAsia="pl-PL"/>
        </w:rPr>
        <w:t>ZAMAWIAJĄCY</w:t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</w:r>
      <w:r w:rsidRPr="00321EF8">
        <w:rPr>
          <w:rFonts w:ascii="Times New Roman" w:eastAsia="Times New Roman" w:hAnsi="Times New Roman" w:cs="Times New Roman"/>
          <w:lang w:eastAsia="pl-PL"/>
        </w:rPr>
        <w:tab/>
        <w:t>WYKONAWCA</w:t>
      </w: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21EF8" w:rsidRPr="00321EF8" w:rsidRDefault="00321EF8" w:rsidP="00321E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21EF8" w:rsidRDefault="00321EF8"/>
    <w:p w:rsidR="00321EF8" w:rsidRDefault="00321EF8"/>
    <w:p w:rsidR="00321EF8" w:rsidRDefault="00321EF8"/>
    <w:p w:rsidR="00321EF8" w:rsidRDefault="00321EF8"/>
    <w:p w:rsidR="00321EF8" w:rsidRDefault="00321EF8"/>
    <w:p w:rsidR="00321EF8" w:rsidRDefault="00321EF8"/>
    <w:p w:rsidR="00321EF8" w:rsidRDefault="00321EF8"/>
    <w:p w:rsidR="00321EF8" w:rsidRDefault="00321EF8"/>
    <w:p w:rsidR="00321EF8" w:rsidRPr="00771B1F" w:rsidRDefault="00771B1F">
      <w:pPr>
        <w:rPr>
          <w:rFonts w:ascii="Times New Roman" w:hAnsi="Times New Roman" w:cs="Times New Roman"/>
          <w:sz w:val="20"/>
          <w:szCs w:val="20"/>
        </w:rPr>
      </w:pPr>
      <w:r w:rsidRPr="00771B1F">
        <w:rPr>
          <w:rFonts w:ascii="Times New Roman" w:hAnsi="Times New Roman" w:cs="Times New Roman"/>
          <w:sz w:val="20"/>
          <w:szCs w:val="20"/>
        </w:rPr>
        <w:t>s</w:t>
      </w:r>
      <w:r w:rsidR="00321EF8" w:rsidRPr="00771B1F">
        <w:rPr>
          <w:rFonts w:ascii="Times New Roman" w:hAnsi="Times New Roman" w:cs="Times New Roman"/>
          <w:sz w:val="20"/>
          <w:szCs w:val="20"/>
        </w:rPr>
        <w:t>porządził:</w:t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</w:r>
      <w:r w:rsidR="00321EF8" w:rsidRPr="00771B1F">
        <w:rPr>
          <w:rFonts w:ascii="Times New Roman" w:hAnsi="Times New Roman" w:cs="Times New Roman"/>
          <w:sz w:val="20"/>
          <w:szCs w:val="20"/>
        </w:rPr>
        <w:tab/>
        <w:t xml:space="preserve">sprawdził pod względem merytorycznym: </w:t>
      </w:r>
    </w:p>
    <w:sectPr w:rsidR="00321EF8" w:rsidRPr="00771B1F" w:rsidSect="00432D81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AB0" w:rsidRDefault="005A5AB0" w:rsidP="00321EF8">
      <w:pPr>
        <w:spacing w:after="0" w:line="240" w:lineRule="auto"/>
      </w:pPr>
      <w:r>
        <w:separator/>
      </w:r>
    </w:p>
  </w:endnote>
  <w:endnote w:type="continuationSeparator" w:id="0">
    <w:p w:rsidR="005A5AB0" w:rsidRDefault="005A5AB0" w:rsidP="0032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5307052"/>
      <w:docPartObj>
        <w:docPartGallery w:val="Page Numbers (Bottom of Page)"/>
        <w:docPartUnique/>
      </w:docPartObj>
    </w:sdtPr>
    <w:sdtEndPr/>
    <w:sdtContent>
      <w:p w:rsidR="00321EF8" w:rsidRDefault="00321E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1EF8" w:rsidRDefault="00321E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AB0" w:rsidRDefault="005A5AB0" w:rsidP="00321EF8">
      <w:pPr>
        <w:spacing w:after="0" w:line="240" w:lineRule="auto"/>
      </w:pPr>
      <w:r>
        <w:separator/>
      </w:r>
    </w:p>
  </w:footnote>
  <w:footnote w:type="continuationSeparator" w:id="0">
    <w:p w:rsidR="005A5AB0" w:rsidRDefault="005A5AB0" w:rsidP="0032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371414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9F309A2"/>
    <w:multiLevelType w:val="hybridMultilevel"/>
    <w:tmpl w:val="6F9E9068"/>
    <w:lvl w:ilvl="0" w:tplc="6E7034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F8"/>
    <w:rsid w:val="001F7B60"/>
    <w:rsid w:val="00321EF8"/>
    <w:rsid w:val="004E4CD5"/>
    <w:rsid w:val="005223C6"/>
    <w:rsid w:val="005A5AB0"/>
    <w:rsid w:val="00771B1F"/>
    <w:rsid w:val="007F334A"/>
    <w:rsid w:val="00A50C64"/>
    <w:rsid w:val="00D8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DB40"/>
  <w15:chartTrackingRefBased/>
  <w15:docId w15:val="{FA1FCB62-EA4C-4683-8C66-ACF8ACAA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EF8"/>
  </w:style>
  <w:style w:type="paragraph" w:styleId="Stopka">
    <w:name w:val="footer"/>
    <w:basedOn w:val="Normalny"/>
    <w:link w:val="Stopka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1359</Words>
  <Characters>8156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4</cp:revision>
  <cp:lastPrinted>2019-04-08T06:29:00Z</cp:lastPrinted>
  <dcterms:created xsi:type="dcterms:W3CDTF">2019-03-21T09:45:00Z</dcterms:created>
  <dcterms:modified xsi:type="dcterms:W3CDTF">2019-04-08T06:29:00Z</dcterms:modified>
</cp:coreProperties>
</file>