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A" w:rsidRPr="00565075" w:rsidRDefault="00565075" w:rsidP="00565075">
      <w:r w:rsidRPr="00565075">
        <w:t>Identyfikator postępowania</w:t>
      </w:r>
      <w:r w:rsidRPr="00565075">
        <w:tab/>
        <w:t>dd1565ac-3dc8-4183-a4df-8e01c42d0fcf</w:t>
      </w:r>
    </w:p>
    <w:sectPr w:rsidR="00656E5A" w:rsidRPr="00565075" w:rsidSect="0065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D2C5A"/>
    <w:rsid w:val="00565075"/>
    <w:rsid w:val="00656E5A"/>
    <w:rsid w:val="00B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D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4</cp:revision>
  <dcterms:created xsi:type="dcterms:W3CDTF">2019-09-17T14:45:00Z</dcterms:created>
  <dcterms:modified xsi:type="dcterms:W3CDTF">2020-03-02T10:29:00Z</dcterms:modified>
</cp:coreProperties>
</file>