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Ogłoszenie nr 540183235-N-2019 z dnia 02-09-2019 r.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Otwock: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OGŁOSZENIE O ZMIANIE OGŁOSZENIA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OGŁOSZENIE DOTYCZY: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Ogłoszenia o zamówieniu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INFORMACJE O ZMIENIANYM OGŁOSZENIU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Numer: 585135-N-2019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Data: 12/08/2019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SEKCJA I: ZAMAWIAJĄCY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Gmina Otwock, Krajowy numer identyfikacyjny 13268770000000, ul. ul. Armii Krajowej  5, 05-400  Otwock, woj. mazowieckie, państwo Polska, tel. 227 792 001, e-mail umotwock@otwock.pl, faks 227 794 225.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Adres strony internetowej (</w:t>
      </w:r>
      <w:proofErr w:type="spellStart"/>
      <w:r w:rsidRPr="00162C7A">
        <w:rPr>
          <w:sz w:val="20"/>
          <w:szCs w:val="20"/>
        </w:rPr>
        <w:t>url</w:t>
      </w:r>
      <w:proofErr w:type="spellEnd"/>
      <w:r w:rsidRPr="00162C7A">
        <w:rPr>
          <w:sz w:val="20"/>
          <w:szCs w:val="20"/>
        </w:rPr>
        <w:t xml:space="preserve">):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SEKCJA II: ZMIANY W OGŁOSZENIU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II.1) Tekst, który należy zmienić: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Miejsce, w którym znajduje się zmieniany tekst: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Numer sekcji: IV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Punkt: 6.2) </w:t>
      </w:r>
    </w:p>
    <w:p w:rsidR="00162C7A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 xml:space="preserve">W ogłoszeniu jest: 2019-09-04, godzina: 10:00, </w:t>
      </w:r>
    </w:p>
    <w:p w:rsidR="00B44033" w:rsidRPr="00162C7A" w:rsidRDefault="00162C7A" w:rsidP="00162C7A">
      <w:pPr>
        <w:rPr>
          <w:sz w:val="20"/>
          <w:szCs w:val="20"/>
        </w:rPr>
      </w:pPr>
      <w:r w:rsidRPr="00162C7A">
        <w:rPr>
          <w:sz w:val="20"/>
          <w:szCs w:val="20"/>
        </w:rPr>
        <w:t>W ogłoszeniu powinno być: 2019-09-06, godzina: 10:00,</w:t>
      </w:r>
    </w:p>
    <w:sectPr w:rsidR="00B44033" w:rsidRPr="0016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62C7A"/>
    <w:rsid w:val="00162C7A"/>
    <w:rsid w:val="00B4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2019-09-02T15:40:00Z</dcterms:created>
  <dcterms:modified xsi:type="dcterms:W3CDTF">2019-09-02T15:40:00Z</dcterms:modified>
</cp:coreProperties>
</file>