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0A" w:rsidRDefault="0075510A" w:rsidP="0075510A">
      <w:pPr>
        <w:pStyle w:val="Nagwek2"/>
        <w:jc w:val="left"/>
        <w:rPr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14400" cy="1114425"/>
            <wp:effectExtent l="19050" t="0" r="0" b="0"/>
            <wp:wrapSquare wrapText="bothSides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10A" w:rsidRPr="005C51F1" w:rsidRDefault="0075510A" w:rsidP="0075510A">
      <w:pPr>
        <w:pStyle w:val="Nagwek2"/>
        <w:jc w:val="center"/>
        <w:rPr>
          <w:rFonts w:asciiTheme="minorHAnsi" w:hAnsiTheme="minorHAnsi"/>
          <w:szCs w:val="28"/>
        </w:rPr>
      </w:pPr>
      <w:r w:rsidRPr="005C51F1">
        <w:rPr>
          <w:rFonts w:asciiTheme="minorHAnsi" w:hAnsiTheme="minorHAnsi"/>
          <w:szCs w:val="28"/>
        </w:rPr>
        <w:t>Urząd Miasta Otwocka</w:t>
      </w:r>
    </w:p>
    <w:p w:rsidR="0075510A" w:rsidRPr="005C51F1" w:rsidRDefault="0075510A" w:rsidP="0075510A">
      <w:pPr>
        <w:pStyle w:val="Nagwek3"/>
        <w:jc w:val="center"/>
        <w:rPr>
          <w:rFonts w:asciiTheme="minorHAnsi" w:hAnsiTheme="minorHAnsi" w:cs="Times New Roman"/>
          <w:sz w:val="24"/>
          <w:szCs w:val="24"/>
        </w:rPr>
      </w:pPr>
      <w:r w:rsidRPr="005C51F1">
        <w:rPr>
          <w:rFonts w:asciiTheme="minorHAnsi" w:hAnsiTheme="minorHAnsi" w:cs="Times New Roman"/>
          <w:sz w:val="24"/>
          <w:szCs w:val="24"/>
        </w:rPr>
        <w:t xml:space="preserve">ogłasza nabór na </w:t>
      </w:r>
      <w:r w:rsidR="00D773FE">
        <w:rPr>
          <w:rFonts w:asciiTheme="minorHAnsi" w:hAnsiTheme="minorHAnsi" w:cs="Times New Roman"/>
          <w:sz w:val="24"/>
          <w:szCs w:val="24"/>
        </w:rPr>
        <w:t>dwa wolne stanowiska</w:t>
      </w:r>
      <w:r w:rsidRPr="005C51F1">
        <w:rPr>
          <w:rFonts w:asciiTheme="minorHAnsi" w:hAnsiTheme="minorHAnsi" w:cs="Times New Roman"/>
          <w:sz w:val="24"/>
          <w:szCs w:val="24"/>
        </w:rPr>
        <w:t xml:space="preserve"> pracy:</w:t>
      </w:r>
    </w:p>
    <w:p w:rsidR="0075510A" w:rsidRPr="005C51F1" w:rsidRDefault="0064544F" w:rsidP="0075510A">
      <w:pPr>
        <w:jc w:val="center"/>
        <w:rPr>
          <w:rFonts w:asciiTheme="minorHAnsi" w:hAnsiTheme="minorHAnsi"/>
          <w:b/>
          <w:sz w:val="28"/>
          <w:szCs w:val="28"/>
        </w:rPr>
      </w:pPr>
      <w:r w:rsidRPr="005C51F1">
        <w:rPr>
          <w:rFonts w:asciiTheme="minorHAnsi" w:hAnsiTheme="minorHAnsi"/>
          <w:b/>
          <w:sz w:val="28"/>
          <w:szCs w:val="28"/>
        </w:rPr>
        <w:t>pod</w:t>
      </w:r>
      <w:r w:rsidR="0075510A" w:rsidRPr="005C51F1">
        <w:rPr>
          <w:rFonts w:asciiTheme="minorHAnsi" w:hAnsiTheme="minorHAnsi"/>
          <w:b/>
          <w:sz w:val="28"/>
          <w:szCs w:val="28"/>
        </w:rPr>
        <w:t>inspektora w Wydziale Inwestycji</w:t>
      </w:r>
    </w:p>
    <w:p w:rsidR="0075510A" w:rsidRPr="005C51F1" w:rsidRDefault="0075510A" w:rsidP="0075510A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</w:rPr>
      </w:pPr>
    </w:p>
    <w:p w:rsidR="00DA5ABC" w:rsidRPr="00AF2F63" w:rsidRDefault="0075510A" w:rsidP="0075510A">
      <w:pPr>
        <w:pStyle w:val="Nagwek1"/>
        <w:rPr>
          <w:rFonts w:asciiTheme="minorHAnsi" w:hAnsiTheme="minorHAnsi"/>
          <w:sz w:val="18"/>
          <w:szCs w:val="18"/>
        </w:rPr>
      </w:pPr>
      <w:r w:rsidRPr="00AF2F63">
        <w:rPr>
          <w:rFonts w:asciiTheme="minorHAnsi" w:hAnsiTheme="minorHAnsi"/>
          <w:sz w:val="18"/>
          <w:szCs w:val="18"/>
        </w:rPr>
        <w:t xml:space="preserve">                          </w:t>
      </w:r>
    </w:p>
    <w:p w:rsidR="0075510A" w:rsidRPr="00AF2F63" w:rsidRDefault="00D773FE" w:rsidP="0075510A">
      <w:pPr>
        <w:pStyle w:val="Nagwek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</w:t>
      </w:r>
      <w:r w:rsidR="0075510A" w:rsidRPr="00AF2F63">
        <w:rPr>
          <w:rFonts w:asciiTheme="minorHAnsi" w:hAnsiTheme="minorHAnsi"/>
          <w:sz w:val="18"/>
          <w:szCs w:val="18"/>
        </w:rPr>
        <w:t xml:space="preserve">wymiar czasu pracy: pełny etat -  </w:t>
      </w:r>
      <w:r w:rsidR="00891DA5" w:rsidRPr="00AF2F63">
        <w:rPr>
          <w:rFonts w:asciiTheme="minorHAnsi" w:hAnsiTheme="minorHAnsi"/>
          <w:sz w:val="18"/>
          <w:szCs w:val="18"/>
        </w:rPr>
        <w:t xml:space="preserve">pierwsza </w:t>
      </w:r>
      <w:r w:rsidR="0075510A" w:rsidRPr="00AF2F63">
        <w:rPr>
          <w:rFonts w:asciiTheme="minorHAnsi" w:hAnsiTheme="minorHAnsi"/>
          <w:sz w:val="18"/>
          <w:szCs w:val="18"/>
        </w:rPr>
        <w:t>umowa na czas określony</w:t>
      </w:r>
    </w:p>
    <w:p w:rsidR="00DA5ABC" w:rsidRPr="00AF2F63" w:rsidRDefault="00DA5ABC" w:rsidP="00DA5ABC">
      <w:pPr>
        <w:rPr>
          <w:rFonts w:asciiTheme="minorHAnsi" w:hAnsiTheme="minorHAnsi"/>
        </w:rPr>
      </w:pPr>
    </w:p>
    <w:p w:rsidR="0075510A" w:rsidRPr="005C51F1" w:rsidRDefault="0075510A" w:rsidP="0075510A">
      <w:pPr>
        <w:numPr>
          <w:ilvl w:val="0"/>
          <w:numId w:val="1"/>
        </w:numPr>
        <w:ind w:hanging="357"/>
        <w:contextualSpacing/>
        <w:rPr>
          <w:rFonts w:asciiTheme="minorHAnsi" w:hAnsiTheme="minorHAnsi"/>
          <w:b/>
          <w:sz w:val="20"/>
          <w:szCs w:val="20"/>
        </w:rPr>
      </w:pPr>
      <w:r w:rsidRPr="005C51F1">
        <w:rPr>
          <w:rFonts w:asciiTheme="minorHAnsi" w:hAnsiTheme="minorHAnsi"/>
          <w:b/>
          <w:sz w:val="20"/>
          <w:szCs w:val="20"/>
        </w:rPr>
        <w:t>Wymagania niezbędne</w:t>
      </w:r>
    </w:p>
    <w:p w:rsidR="0075510A" w:rsidRPr="005C51F1" w:rsidRDefault="0075510A" w:rsidP="0075510A">
      <w:pPr>
        <w:numPr>
          <w:ilvl w:val="1"/>
          <w:numId w:val="1"/>
        </w:numPr>
        <w:ind w:hanging="357"/>
        <w:contextualSpacing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obywatelstwo polskie, poza obywatelami polskimi o zatrudnienie  mogą ubiegać się obywatele Unii Europejskiej oraz obywatele innych państw, którym na podstawie umów międzynarodowych lub przepisów prawa wspólnotowego przysługuje prawo do podjęcia zatrudnienia na terytorium Rzeczpospolitej Polskiej, </w:t>
      </w:r>
    </w:p>
    <w:p w:rsidR="00671CF8" w:rsidRPr="005C51F1" w:rsidRDefault="00671CF8" w:rsidP="00671CF8">
      <w:pPr>
        <w:numPr>
          <w:ilvl w:val="1"/>
          <w:numId w:val="1"/>
        </w:numPr>
        <w:ind w:hanging="357"/>
        <w:contextualSpacing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pełna zdolność do czynności prawnych oraz korzystanie z pełni praw publicznych,</w:t>
      </w:r>
    </w:p>
    <w:p w:rsidR="00671CF8" w:rsidRPr="005C51F1" w:rsidRDefault="00671CF8" w:rsidP="0075510A">
      <w:pPr>
        <w:numPr>
          <w:ilvl w:val="1"/>
          <w:numId w:val="1"/>
        </w:numPr>
        <w:ind w:hanging="357"/>
        <w:contextualSpacing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niekaralność za umyślne przestępstwo ścigane z oskarżenia publicznego lub umyślne przestępstwo skarbowe,</w:t>
      </w:r>
    </w:p>
    <w:p w:rsidR="0075510A" w:rsidRPr="005C51F1" w:rsidRDefault="00E30E36" w:rsidP="0075510A">
      <w:pPr>
        <w:numPr>
          <w:ilvl w:val="1"/>
          <w:numId w:val="1"/>
        </w:numPr>
        <w:ind w:hanging="357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wykształcenie średnie techniczne - </w:t>
      </w:r>
      <w:r w:rsidR="0075510A" w:rsidRPr="005C51F1">
        <w:rPr>
          <w:rFonts w:asciiTheme="minorHAnsi" w:hAnsiTheme="minorHAnsi"/>
          <w:sz w:val="18"/>
          <w:szCs w:val="18"/>
        </w:rPr>
        <w:t xml:space="preserve">staż pracy </w:t>
      </w:r>
      <w:r w:rsidR="00671CF8" w:rsidRPr="005C51F1">
        <w:rPr>
          <w:rFonts w:asciiTheme="minorHAnsi" w:hAnsiTheme="minorHAnsi"/>
          <w:sz w:val="18"/>
          <w:szCs w:val="18"/>
        </w:rPr>
        <w:t xml:space="preserve">minimum </w:t>
      </w:r>
      <w:r>
        <w:rPr>
          <w:rFonts w:asciiTheme="minorHAnsi" w:hAnsiTheme="minorHAnsi"/>
          <w:sz w:val="18"/>
          <w:szCs w:val="18"/>
        </w:rPr>
        <w:t>3 lata lub wykształcenie wyższe</w:t>
      </w:r>
    </w:p>
    <w:p w:rsidR="0075510A" w:rsidRPr="005C51F1" w:rsidRDefault="0075510A" w:rsidP="0075510A">
      <w:pPr>
        <w:numPr>
          <w:ilvl w:val="1"/>
          <w:numId w:val="1"/>
        </w:numPr>
        <w:ind w:hanging="357"/>
        <w:contextualSpacing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prawo jazdy kat. B,</w:t>
      </w:r>
    </w:p>
    <w:p w:rsidR="0075510A" w:rsidRPr="005C51F1" w:rsidRDefault="0075510A" w:rsidP="0075510A">
      <w:pPr>
        <w:ind w:left="1440"/>
        <w:contextualSpacing/>
        <w:jc w:val="both"/>
        <w:rPr>
          <w:rFonts w:asciiTheme="minorHAnsi" w:hAnsiTheme="minorHAnsi"/>
          <w:sz w:val="18"/>
          <w:szCs w:val="18"/>
        </w:rPr>
      </w:pPr>
    </w:p>
    <w:p w:rsidR="003F6271" w:rsidRPr="005C51F1" w:rsidRDefault="0075510A" w:rsidP="005C51F1">
      <w:pPr>
        <w:numPr>
          <w:ilvl w:val="0"/>
          <w:numId w:val="1"/>
        </w:numPr>
        <w:ind w:hanging="357"/>
        <w:contextualSpacing/>
        <w:rPr>
          <w:rFonts w:asciiTheme="minorHAnsi" w:hAnsiTheme="minorHAnsi"/>
          <w:b/>
          <w:sz w:val="20"/>
          <w:szCs w:val="20"/>
        </w:rPr>
      </w:pPr>
      <w:r w:rsidRPr="005C51F1">
        <w:rPr>
          <w:rFonts w:asciiTheme="minorHAnsi" w:hAnsiTheme="minorHAnsi"/>
          <w:b/>
          <w:sz w:val="20"/>
          <w:szCs w:val="20"/>
        </w:rPr>
        <w:t>Wymagania dodatkowe</w:t>
      </w:r>
      <w:r w:rsidR="005C51F1">
        <w:rPr>
          <w:rFonts w:asciiTheme="minorHAnsi" w:hAnsiTheme="minorHAnsi"/>
          <w:b/>
          <w:sz w:val="20"/>
          <w:szCs w:val="20"/>
        </w:rPr>
        <w:t>:</w:t>
      </w:r>
    </w:p>
    <w:p w:rsidR="0075510A" w:rsidRPr="005C51F1" w:rsidRDefault="0075510A" w:rsidP="006B7A15">
      <w:pPr>
        <w:pStyle w:val="Akapitzlist"/>
        <w:numPr>
          <w:ilvl w:val="1"/>
          <w:numId w:val="1"/>
        </w:numPr>
        <w:ind w:hanging="306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preferowane osoby posiadające praktykę zawodową lub/i doświadczenie w pracy w jednostkach samorządu terytorialnego na pokrewnych stanowiskach,</w:t>
      </w:r>
    </w:p>
    <w:p w:rsidR="0075510A" w:rsidRPr="005C51F1" w:rsidRDefault="0075510A" w:rsidP="006B7A15">
      <w:pPr>
        <w:pStyle w:val="Akapitzlist"/>
        <w:numPr>
          <w:ilvl w:val="1"/>
          <w:numId w:val="1"/>
        </w:numPr>
        <w:ind w:hanging="306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znajomość  ustawy </w:t>
      </w:r>
      <w:r w:rsidR="00AA08F8" w:rsidRPr="005C51F1">
        <w:rPr>
          <w:rFonts w:asciiTheme="minorHAnsi" w:hAnsiTheme="minorHAnsi"/>
          <w:sz w:val="18"/>
          <w:szCs w:val="18"/>
        </w:rPr>
        <w:t>p</w:t>
      </w:r>
      <w:r w:rsidRPr="005C51F1">
        <w:rPr>
          <w:rFonts w:asciiTheme="minorHAnsi" w:hAnsiTheme="minorHAnsi"/>
          <w:sz w:val="18"/>
          <w:szCs w:val="18"/>
        </w:rPr>
        <w:t xml:space="preserve">rawo </w:t>
      </w:r>
      <w:r w:rsidR="00AA08F8" w:rsidRPr="005C51F1">
        <w:rPr>
          <w:rFonts w:asciiTheme="minorHAnsi" w:hAnsiTheme="minorHAnsi"/>
          <w:sz w:val="18"/>
          <w:szCs w:val="18"/>
        </w:rPr>
        <w:t>b</w:t>
      </w:r>
      <w:r w:rsidRPr="005C51F1">
        <w:rPr>
          <w:rFonts w:asciiTheme="minorHAnsi" w:hAnsiTheme="minorHAnsi"/>
          <w:sz w:val="18"/>
          <w:szCs w:val="18"/>
        </w:rPr>
        <w:t>udowlane</w:t>
      </w:r>
      <w:r w:rsidR="00AA08F8" w:rsidRPr="005C51F1">
        <w:rPr>
          <w:rFonts w:asciiTheme="minorHAnsi" w:hAnsiTheme="minorHAnsi"/>
          <w:sz w:val="18"/>
          <w:szCs w:val="18"/>
        </w:rPr>
        <w:t xml:space="preserve">, </w:t>
      </w:r>
      <w:r w:rsidRPr="005C51F1">
        <w:rPr>
          <w:rFonts w:asciiTheme="minorHAnsi" w:hAnsiTheme="minorHAnsi"/>
          <w:sz w:val="18"/>
          <w:szCs w:val="18"/>
        </w:rPr>
        <w:t xml:space="preserve">ustawy o planowaniu i zagospodarowaniu </w:t>
      </w:r>
      <w:r w:rsidR="00AA08F8" w:rsidRPr="005C51F1">
        <w:rPr>
          <w:rFonts w:asciiTheme="minorHAnsi" w:hAnsiTheme="minorHAnsi"/>
          <w:sz w:val="18"/>
          <w:szCs w:val="18"/>
        </w:rPr>
        <w:t>przestrzennym, prawo</w:t>
      </w:r>
    </w:p>
    <w:p w:rsidR="00B2043B" w:rsidRPr="005C51F1" w:rsidRDefault="00AA08F8" w:rsidP="00B2043B">
      <w:pPr>
        <w:pStyle w:val="Akapitzlist"/>
        <w:ind w:left="1440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zamówień publicznych, ustawa o samorządzie gminnym,</w:t>
      </w:r>
    </w:p>
    <w:p w:rsidR="00B2043B" w:rsidRPr="005C51F1" w:rsidRDefault="00B2043B" w:rsidP="00B2043B">
      <w:pPr>
        <w:pStyle w:val="Akapitzlist"/>
        <w:numPr>
          <w:ilvl w:val="1"/>
          <w:numId w:val="1"/>
        </w:numPr>
        <w:ind w:hanging="306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umiejętność sporządzania planu bezpieczeństwa i ochrony zdrowia, umiejętność prowadzenia i sporządzania dokumentacji budowy, dokumentacji powykonawczej, zgłaszania obiektu do odbioru i inne umiejętności związane z procesem budowlanym.</w:t>
      </w:r>
    </w:p>
    <w:p w:rsidR="0075510A" w:rsidRPr="005C51F1" w:rsidRDefault="0075510A" w:rsidP="00B2043B">
      <w:pPr>
        <w:pStyle w:val="Akapitzlist"/>
        <w:numPr>
          <w:ilvl w:val="1"/>
          <w:numId w:val="1"/>
        </w:numPr>
        <w:ind w:hanging="306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predyspozycje osobowościowe: samodzielność, </w:t>
      </w:r>
      <w:r w:rsidR="00AA08F8" w:rsidRPr="005C51F1">
        <w:rPr>
          <w:rFonts w:asciiTheme="minorHAnsi" w:hAnsiTheme="minorHAnsi"/>
          <w:sz w:val="18"/>
          <w:szCs w:val="18"/>
        </w:rPr>
        <w:t xml:space="preserve">obowiązkowość, systematyczność </w:t>
      </w:r>
      <w:r w:rsidRPr="005C51F1">
        <w:rPr>
          <w:rFonts w:asciiTheme="minorHAnsi" w:hAnsiTheme="minorHAnsi"/>
          <w:sz w:val="18"/>
          <w:szCs w:val="18"/>
        </w:rPr>
        <w:t xml:space="preserve">kreatywność, </w:t>
      </w:r>
      <w:r w:rsidR="006B7A15" w:rsidRPr="005C51F1">
        <w:rPr>
          <w:rFonts w:asciiTheme="minorHAnsi" w:hAnsiTheme="minorHAnsi"/>
          <w:sz w:val="18"/>
          <w:szCs w:val="18"/>
        </w:rPr>
        <w:t xml:space="preserve"> </w:t>
      </w:r>
      <w:r w:rsidRPr="005C51F1">
        <w:rPr>
          <w:rFonts w:asciiTheme="minorHAnsi" w:hAnsiTheme="minorHAnsi"/>
          <w:sz w:val="18"/>
          <w:szCs w:val="18"/>
        </w:rPr>
        <w:t xml:space="preserve">zaangażowanie, </w:t>
      </w:r>
      <w:r w:rsidR="00AA08F8" w:rsidRPr="005C51F1">
        <w:rPr>
          <w:rFonts w:asciiTheme="minorHAnsi" w:hAnsiTheme="minorHAnsi"/>
          <w:sz w:val="18"/>
          <w:szCs w:val="18"/>
        </w:rPr>
        <w:t xml:space="preserve">komunikatywność, </w:t>
      </w:r>
      <w:r w:rsidRPr="005C51F1">
        <w:rPr>
          <w:rFonts w:asciiTheme="minorHAnsi" w:hAnsiTheme="minorHAnsi"/>
          <w:sz w:val="18"/>
          <w:szCs w:val="18"/>
        </w:rPr>
        <w:t>umiejętność pracy w zespole,</w:t>
      </w:r>
    </w:p>
    <w:p w:rsidR="0075510A" w:rsidRPr="005C51F1" w:rsidRDefault="0075510A" w:rsidP="00B2043B">
      <w:pPr>
        <w:pStyle w:val="Akapitzlist"/>
        <w:numPr>
          <w:ilvl w:val="1"/>
          <w:numId w:val="1"/>
        </w:numPr>
        <w:ind w:hanging="306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umiejętność obsługi komputera w zakresie Microsoft Office.</w:t>
      </w:r>
    </w:p>
    <w:p w:rsidR="0075510A" w:rsidRPr="005C51F1" w:rsidRDefault="0075510A" w:rsidP="0075510A">
      <w:pPr>
        <w:ind w:firstLine="708"/>
        <w:jc w:val="both"/>
        <w:rPr>
          <w:rFonts w:asciiTheme="minorHAnsi" w:hAnsiTheme="minorHAnsi"/>
          <w:color w:val="FF0000"/>
          <w:sz w:val="18"/>
          <w:szCs w:val="18"/>
        </w:rPr>
      </w:pPr>
    </w:p>
    <w:p w:rsidR="00143F4A" w:rsidRPr="005C51F1" w:rsidRDefault="0058325F" w:rsidP="00143F4A">
      <w:pPr>
        <w:numPr>
          <w:ilvl w:val="0"/>
          <w:numId w:val="1"/>
        </w:numPr>
        <w:ind w:hanging="357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5C51F1">
        <w:rPr>
          <w:rFonts w:asciiTheme="minorHAnsi" w:hAnsiTheme="minorHAnsi"/>
          <w:b/>
          <w:sz w:val="20"/>
          <w:szCs w:val="20"/>
        </w:rPr>
        <w:t>Z</w:t>
      </w:r>
      <w:r w:rsidR="0075510A" w:rsidRPr="005C51F1">
        <w:rPr>
          <w:rFonts w:asciiTheme="minorHAnsi" w:hAnsiTheme="minorHAnsi"/>
          <w:b/>
          <w:sz w:val="20"/>
          <w:szCs w:val="20"/>
        </w:rPr>
        <w:t>akres wykonywanych zadań na stanowisku:</w:t>
      </w:r>
    </w:p>
    <w:p w:rsidR="00AF2F63" w:rsidRPr="005C51F1" w:rsidRDefault="002C1529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</w:t>
      </w:r>
      <w:r w:rsidR="00AF2F63" w:rsidRPr="005C51F1">
        <w:rPr>
          <w:rFonts w:asciiTheme="minorHAnsi" w:hAnsiTheme="minorHAnsi"/>
          <w:sz w:val="18"/>
          <w:szCs w:val="18"/>
        </w:rPr>
        <w:t>rzygotowywanie danych do opracowania planów wieloletnich inwestycji w infrastrukturę Gminy realizowanych przez Miasto,</w:t>
      </w:r>
    </w:p>
    <w:p w:rsidR="00143F4A" w:rsidRPr="005C51F1" w:rsidRDefault="00AF2F63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opracowywanie propozycji inwestycyjnych do budżetu Miasta Otwocka z zakresu uzbrojenia komunalnego i budownictwa powszechnego,</w:t>
      </w:r>
    </w:p>
    <w:p w:rsidR="00143F4A" w:rsidRPr="005C51F1" w:rsidRDefault="00AF2F63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przygotowywanie danych i wniosków, umożliwiających pozyskiwanie środków obcych do budżetu Miasta,</w:t>
      </w:r>
    </w:p>
    <w:p w:rsidR="00B2043B" w:rsidRPr="005C51F1" w:rsidRDefault="00AF2F63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prowadzenie całokształtu zagadnień w zakresie pozyskiwania danych programowych dla przewidywanych inwestycji,</w:t>
      </w:r>
    </w:p>
    <w:p w:rsidR="00AF2F63" w:rsidRPr="005C51F1" w:rsidRDefault="00AF2F63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prowadzenie całokształtu zagadnień w zakresie pozyskiwania kompletnej dokumentacji projektowo – kosztorysowej,</w:t>
      </w:r>
    </w:p>
    <w:p w:rsidR="00AF2F63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a) pozyskiwanie map do celów projektowych,</w:t>
      </w:r>
    </w:p>
    <w:p w:rsidR="00AF2F63" w:rsidRPr="005C51F1" w:rsidRDefault="00AF2F63" w:rsidP="00B2043B">
      <w:pPr>
        <w:pStyle w:val="Akapitzlist"/>
        <w:ind w:left="141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b) uzyskanie decyzji o warunkach zabudowy i zagospodarowania terenu lub wypisów z miejscowego planu zagospodarowania przestrzennego,</w:t>
      </w:r>
    </w:p>
    <w:p w:rsidR="00AF2F63" w:rsidRPr="005C51F1" w:rsidRDefault="00AF2F63" w:rsidP="00B2043B">
      <w:pPr>
        <w:pStyle w:val="Akapitzlist"/>
        <w:ind w:left="141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c) przygotowanie materiałów merytorycznych do przeprowadzenia procedury przetargowej w zakresie wykonania dokumentacji projektowo – kosztorysowej,</w:t>
      </w:r>
    </w:p>
    <w:p w:rsidR="00AF2F63" w:rsidRPr="005C51F1" w:rsidRDefault="00AF2F63" w:rsidP="00B2043B">
      <w:pPr>
        <w:pStyle w:val="Akapitzlist"/>
        <w:ind w:left="141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d) odbiór i sprawdzanie pod względem formalnym i merytorycznym wykonanej dokumentacji przez jednostkę projektową,</w:t>
      </w:r>
    </w:p>
    <w:p w:rsidR="00B2043B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e) pozyskiwanie pozwoleń na budowę,</w:t>
      </w:r>
    </w:p>
    <w:p w:rsidR="00B2043B" w:rsidRPr="005C51F1" w:rsidRDefault="00B2043B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przygotowywanie danych do Wydziału Gospodarki gruntami w zakresie pozyskiwania gruntów pod inwestycje,</w:t>
      </w:r>
    </w:p>
    <w:p w:rsidR="00AF2F63" w:rsidRPr="005C51F1" w:rsidRDefault="00AF2F63" w:rsidP="00B2043B">
      <w:pPr>
        <w:pStyle w:val="Akapitzlist"/>
        <w:numPr>
          <w:ilvl w:val="1"/>
          <w:numId w:val="1"/>
        </w:numPr>
        <w:ind w:hanging="306"/>
        <w:jc w:val="both"/>
        <w:rPr>
          <w:rFonts w:asciiTheme="minorHAnsi" w:hAnsiTheme="minorHAnsi"/>
          <w:b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prowadzenie całokształtu zagadnień w zakresie realizacji inwestycji w </w:t>
      </w:r>
      <w:proofErr w:type="spellStart"/>
      <w:r w:rsidRPr="005C51F1">
        <w:rPr>
          <w:rFonts w:asciiTheme="minorHAnsi" w:hAnsiTheme="minorHAnsi"/>
          <w:sz w:val="18"/>
          <w:szCs w:val="18"/>
        </w:rPr>
        <w:t>inwestorstwie</w:t>
      </w:r>
      <w:proofErr w:type="spellEnd"/>
      <w:r w:rsidRPr="005C51F1">
        <w:rPr>
          <w:rFonts w:asciiTheme="minorHAnsi" w:hAnsiTheme="minorHAnsi"/>
          <w:sz w:val="18"/>
          <w:szCs w:val="18"/>
        </w:rPr>
        <w:t xml:space="preserve"> bezpośrednim:</w:t>
      </w:r>
    </w:p>
    <w:p w:rsidR="00AF2F63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a) przygotowanie umów na wykonawstwo,</w:t>
      </w:r>
    </w:p>
    <w:p w:rsidR="00AF2F63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b) prowadzenie uzgodnień z wykonawcami inwestycji,</w:t>
      </w:r>
    </w:p>
    <w:p w:rsidR="00AF2F63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c) nadzór budowlany nad pracami budowlanymi, </w:t>
      </w:r>
    </w:p>
    <w:p w:rsidR="00AF2F63" w:rsidRPr="005C51F1" w:rsidRDefault="00AF2F63" w:rsidP="00B2043B">
      <w:pPr>
        <w:pStyle w:val="Akapitzlist"/>
        <w:ind w:left="141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d) sprawdzenie pod względem merytorycznym przedstawionych przez wykonawców dokumentów rozliczeniowych inwestycji: protokołów zaawansowania robót, faktur,</w:t>
      </w:r>
    </w:p>
    <w:p w:rsidR="00AF2F63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e) opracowanie materiałów, umożliwiających rozliczenie finansowe inwestycji,</w:t>
      </w:r>
    </w:p>
    <w:p w:rsidR="00143F4A" w:rsidRPr="005C51F1" w:rsidRDefault="00AF2F63" w:rsidP="00B2043B">
      <w:pPr>
        <w:pStyle w:val="Akapitzlist"/>
        <w:ind w:firstLine="696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f) przygotowanie Uchwały Rady, celem przekazania wykonanych inwestycji do eksploatacji,</w:t>
      </w:r>
    </w:p>
    <w:p w:rsidR="00143F4A" w:rsidRPr="005C51F1" w:rsidRDefault="00143F4A" w:rsidP="00143F4A">
      <w:pPr>
        <w:ind w:left="708" w:firstLine="12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        </w:t>
      </w:r>
      <w:r w:rsidR="0082759C">
        <w:rPr>
          <w:rFonts w:asciiTheme="minorHAnsi" w:hAnsiTheme="minorHAnsi"/>
          <w:sz w:val="18"/>
          <w:szCs w:val="18"/>
        </w:rPr>
        <w:t xml:space="preserve"> </w:t>
      </w:r>
      <w:r w:rsidR="00AC12A4">
        <w:rPr>
          <w:rFonts w:asciiTheme="minorHAnsi" w:hAnsiTheme="minorHAnsi"/>
          <w:sz w:val="18"/>
          <w:szCs w:val="18"/>
        </w:rPr>
        <w:t xml:space="preserve">8.    </w:t>
      </w:r>
      <w:r w:rsidR="00AF2F63" w:rsidRPr="005C51F1">
        <w:rPr>
          <w:rFonts w:asciiTheme="minorHAnsi" w:hAnsiTheme="minorHAnsi"/>
          <w:sz w:val="18"/>
          <w:szCs w:val="18"/>
        </w:rPr>
        <w:t>nadzór nad realizowaną inwestycją,</w:t>
      </w:r>
    </w:p>
    <w:p w:rsidR="00143F4A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sprawozdawczość statystyczna i wewnętrzna,</w:t>
      </w:r>
    </w:p>
    <w:p w:rsidR="00143F4A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przygotowanie dokumentów OT i PT,</w:t>
      </w:r>
    </w:p>
    <w:p w:rsidR="00143F4A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odbiór realizowanej inwestycji i udział w rozruchach technologicznych,</w:t>
      </w:r>
    </w:p>
    <w:p w:rsidR="00143F4A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nadzór techniczny nad inwestycją w okresie gwarancji,</w:t>
      </w:r>
    </w:p>
    <w:p w:rsidR="00143F4A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prowadzenie rejestrów: rejestr środków trwałych, rejestr pism ( w tym korespondencji z mieszkańcami), rejestr umów inwestycyjnych,</w:t>
      </w:r>
    </w:p>
    <w:p w:rsidR="00143F4A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współdziałanie z Wydziałami Urzędu w zakresie niezbędnym do realizacji inwestycji,</w:t>
      </w:r>
    </w:p>
    <w:p w:rsidR="00AF2F63" w:rsidRPr="005C51F1" w:rsidRDefault="00AF2F63" w:rsidP="00143F4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przygotowywanie projektów aktów prawnych Rady i Prezydenta w zakresie inwestycji.</w:t>
      </w:r>
    </w:p>
    <w:p w:rsidR="0075510A" w:rsidRDefault="0075510A" w:rsidP="0075510A">
      <w:pPr>
        <w:jc w:val="both"/>
        <w:rPr>
          <w:rFonts w:asciiTheme="minorHAnsi" w:hAnsiTheme="minorHAnsi"/>
          <w:sz w:val="18"/>
          <w:szCs w:val="18"/>
        </w:rPr>
      </w:pPr>
    </w:p>
    <w:p w:rsidR="005C51F1" w:rsidRDefault="005C51F1" w:rsidP="0075510A">
      <w:pPr>
        <w:jc w:val="both"/>
        <w:rPr>
          <w:rFonts w:asciiTheme="minorHAnsi" w:hAnsiTheme="minorHAnsi"/>
          <w:sz w:val="18"/>
          <w:szCs w:val="18"/>
        </w:rPr>
      </w:pPr>
    </w:p>
    <w:p w:rsidR="005C51F1" w:rsidRDefault="005C51F1" w:rsidP="0075510A">
      <w:pPr>
        <w:jc w:val="both"/>
        <w:rPr>
          <w:rFonts w:asciiTheme="minorHAnsi" w:hAnsiTheme="minorHAnsi"/>
          <w:sz w:val="18"/>
          <w:szCs w:val="18"/>
        </w:rPr>
      </w:pPr>
    </w:p>
    <w:p w:rsidR="005C51F1" w:rsidRPr="005C51F1" w:rsidRDefault="005C51F1" w:rsidP="0075510A">
      <w:pPr>
        <w:jc w:val="both"/>
        <w:rPr>
          <w:rFonts w:asciiTheme="minorHAnsi" w:hAnsiTheme="minorHAnsi"/>
          <w:sz w:val="18"/>
          <w:szCs w:val="18"/>
        </w:rPr>
      </w:pPr>
    </w:p>
    <w:p w:rsidR="0075510A" w:rsidRPr="005C51F1" w:rsidRDefault="0075510A" w:rsidP="00143F4A">
      <w:pPr>
        <w:pStyle w:val="Akapitzlist"/>
        <w:numPr>
          <w:ilvl w:val="0"/>
          <w:numId w:val="7"/>
        </w:numPr>
        <w:ind w:hanging="357"/>
        <w:rPr>
          <w:rFonts w:asciiTheme="minorHAnsi" w:hAnsiTheme="minorHAnsi"/>
          <w:b/>
          <w:sz w:val="20"/>
          <w:szCs w:val="20"/>
        </w:rPr>
      </w:pPr>
      <w:r w:rsidRPr="005C51F1">
        <w:rPr>
          <w:rFonts w:asciiTheme="minorHAnsi" w:hAnsiTheme="minorHAnsi"/>
          <w:b/>
          <w:sz w:val="20"/>
          <w:szCs w:val="20"/>
        </w:rPr>
        <w:t>Wymagane dokumenty:</w:t>
      </w:r>
    </w:p>
    <w:p w:rsidR="0075510A" w:rsidRPr="005C51F1" w:rsidRDefault="0075510A" w:rsidP="005C51F1">
      <w:pPr>
        <w:pStyle w:val="Akapitzlist"/>
        <w:numPr>
          <w:ilvl w:val="1"/>
          <w:numId w:val="7"/>
        </w:numPr>
        <w:ind w:left="1418" w:hanging="284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kwestionariusz osobowy, 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list motywacyjny,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życiorys – curriculum </w:t>
      </w:r>
      <w:proofErr w:type="spellStart"/>
      <w:r w:rsidRPr="005C51F1">
        <w:rPr>
          <w:rFonts w:asciiTheme="minorHAnsi" w:hAnsiTheme="minorHAnsi"/>
          <w:sz w:val="18"/>
          <w:szCs w:val="18"/>
        </w:rPr>
        <w:t>vitae</w:t>
      </w:r>
      <w:proofErr w:type="spellEnd"/>
      <w:r w:rsidRPr="005C51F1">
        <w:rPr>
          <w:rFonts w:asciiTheme="minorHAnsi" w:hAnsiTheme="minorHAnsi"/>
          <w:sz w:val="18"/>
          <w:szCs w:val="18"/>
        </w:rPr>
        <w:t>,</w:t>
      </w:r>
    </w:p>
    <w:p w:rsidR="0075510A" w:rsidRPr="005C51F1" w:rsidRDefault="00C56E76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kserokopie świadectw pracy lub </w:t>
      </w:r>
      <w:r w:rsidR="001501C4" w:rsidRPr="005C51F1">
        <w:rPr>
          <w:rFonts w:asciiTheme="minorHAnsi" w:hAnsiTheme="minorHAnsi"/>
          <w:sz w:val="18"/>
          <w:szCs w:val="18"/>
        </w:rPr>
        <w:t xml:space="preserve">zaświadczenie </w:t>
      </w:r>
      <w:r w:rsidRPr="005C51F1">
        <w:rPr>
          <w:rFonts w:asciiTheme="minorHAnsi" w:hAnsiTheme="minorHAnsi"/>
          <w:sz w:val="18"/>
          <w:szCs w:val="18"/>
        </w:rPr>
        <w:t xml:space="preserve">o zatrudnieniu </w:t>
      </w:r>
      <w:r w:rsidR="009E48F8" w:rsidRPr="005C51F1">
        <w:rPr>
          <w:rFonts w:asciiTheme="minorHAnsi" w:hAnsiTheme="minorHAnsi"/>
          <w:sz w:val="18"/>
          <w:szCs w:val="18"/>
        </w:rPr>
        <w:t>potwierdzające wymagany staż pracy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kserokopie dyplomów potwierdzających wykształcenie, 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oświadczenie o niekaralności za umyślne przestępstwo ścigane z oskarżenia publicznego lub umyślne przestępstwo skarbowe,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oświadczenie o posiadaniu pełnej zdolności do czynności prawnych oraz o korzystaniu z pełni praw publicznych,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oświadczenie odnośnie pracy w organach samorządu terytorialnego lub kserokopia zaświadczenia o zdaniu z wynikiem pozytywnym egzaminu kończącego służbę przygotowawczą,</w:t>
      </w:r>
    </w:p>
    <w:p w:rsidR="0075510A" w:rsidRPr="005C51F1" w:rsidRDefault="0075510A" w:rsidP="005C51F1">
      <w:pPr>
        <w:numPr>
          <w:ilvl w:val="1"/>
          <w:numId w:val="7"/>
        </w:numPr>
        <w:ind w:left="1418" w:hanging="284"/>
        <w:contextualSpacing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inne dodatkowe dokumenty, o posiadanych kwalifikacjach i umiejętnościach</w:t>
      </w:r>
      <w:r w:rsidR="00671CF8" w:rsidRPr="005C51F1">
        <w:rPr>
          <w:rFonts w:asciiTheme="minorHAnsi" w:hAnsiTheme="minorHAnsi"/>
          <w:sz w:val="18"/>
          <w:szCs w:val="18"/>
        </w:rPr>
        <w:t>, referencje</w:t>
      </w:r>
      <w:r w:rsidRPr="005C51F1">
        <w:rPr>
          <w:rFonts w:asciiTheme="minorHAnsi" w:hAnsiTheme="minorHAnsi"/>
          <w:sz w:val="18"/>
          <w:szCs w:val="18"/>
        </w:rPr>
        <w:t>.</w:t>
      </w:r>
    </w:p>
    <w:p w:rsidR="0075510A" w:rsidRPr="005C51F1" w:rsidRDefault="0075510A" w:rsidP="005C51F1">
      <w:pPr>
        <w:ind w:left="1418" w:hanging="284"/>
        <w:jc w:val="both"/>
        <w:rPr>
          <w:rFonts w:asciiTheme="minorHAnsi" w:hAnsiTheme="minorHAnsi"/>
          <w:sz w:val="18"/>
          <w:szCs w:val="18"/>
        </w:rPr>
      </w:pPr>
    </w:p>
    <w:p w:rsidR="0075510A" w:rsidRPr="005C51F1" w:rsidRDefault="0075510A" w:rsidP="005C51F1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W miesiącu poprzedzającym datę upublicznienia ogłoszenia wskaźnik zatrudnienia osób niepełnosprawnych w Urzędzie Miasta Otwocka w rozumieniu przepisów o rehabilitacji zawodowej i społecznej oraz zatrudnianiu osób niepełnosprawnych nie przekraczał 6%.</w:t>
      </w:r>
    </w:p>
    <w:p w:rsidR="0075510A" w:rsidRPr="005C51F1" w:rsidRDefault="0075510A" w:rsidP="0075510A">
      <w:pPr>
        <w:jc w:val="both"/>
        <w:rPr>
          <w:rFonts w:asciiTheme="minorHAnsi" w:hAnsiTheme="minorHAnsi"/>
          <w:sz w:val="18"/>
          <w:szCs w:val="18"/>
        </w:rPr>
      </w:pPr>
    </w:p>
    <w:p w:rsidR="0075510A" w:rsidRPr="005C51F1" w:rsidRDefault="0075510A" w:rsidP="005C51F1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Wymagane dokumenty aplikacyjne należy składać osobiście w siedzibie Urzędu Miasta Otwocka, budynek „B”, pokój nr 1, bądź pocztą elektroniczną na adres: </w:t>
      </w:r>
      <w:hyperlink r:id="rId6" w:history="1">
        <w:r w:rsidRPr="005C51F1">
          <w:rPr>
            <w:rStyle w:val="Hipercze"/>
            <w:rFonts w:asciiTheme="minorHAnsi" w:hAnsiTheme="minorHAnsi"/>
            <w:sz w:val="18"/>
            <w:szCs w:val="18"/>
          </w:rPr>
          <w:t>umotwock@otwock.pl</w:t>
        </w:r>
      </w:hyperlink>
      <w:r w:rsidRPr="005C51F1">
        <w:rPr>
          <w:rFonts w:asciiTheme="minorHAnsi" w:hAnsiTheme="minorHAnsi"/>
          <w:sz w:val="18"/>
          <w:szCs w:val="18"/>
        </w:rPr>
        <w:t xml:space="preserve">, w przypadku posiadanych uprawnień do podpisu elektronicznego lub pocztą na adres Urzędu Miasta Otwocka 05-400 Otwock, ul. Armii Krajowej 5, z dopiskiem: </w:t>
      </w:r>
      <w:r w:rsidRPr="005C51F1">
        <w:rPr>
          <w:rFonts w:asciiTheme="minorHAnsi" w:hAnsiTheme="minorHAnsi"/>
          <w:b/>
          <w:sz w:val="18"/>
          <w:szCs w:val="18"/>
        </w:rPr>
        <w:t xml:space="preserve">Dotyczy naboru na stanowisko </w:t>
      </w:r>
      <w:r w:rsidR="00143F4A" w:rsidRPr="005C51F1">
        <w:rPr>
          <w:rFonts w:asciiTheme="minorHAnsi" w:hAnsiTheme="minorHAnsi"/>
          <w:b/>
          <w:sz w:val="18"/>
          <w:szCs w:val="18"/>
        </w:rPr>
        <w:t>pod</w:t>
      </w:r>
      <w:r w:rsidRPr="005C51F1">
        <w:rPr>
          <w:rFonts w:asciiTheme="minorHAnsi" w:hAnsiTheme="minorHAnsi"/>
          <w:b/>
          <w:sz w:val="18"/>
          <w:szCs w:val="18"/>
        </w:rPr>
        <w:t xml:space="preserve">inspektora w Wydziale Inwestycji </w:t>
      </w:r>
      <w:r w:rsidRPr="005C51F1">
        <w:rPr>
          <w:rFonts w:asciiTheme="minorHAnsi" w:hAnsiTheme="minorHAnsi"/>
          <w:sz w:val="18"/>
          <w:szCs w:val="18"/>
        </w:rPr>
        <w:t xml:space="preserve">w terminie </w:t>
      </w:r>
      <w:r w:rsidRPr="005C51F1">
        <w:rPr>
          <w:rFonts w:asciiTheme="minorHAnsi" w:hAnsiTheme="minorHAnsi"/>
          <w:b/>
          <w:sz w:val="18"/>
          <w:szCs w:val="18"/>
        </w:rPr>
        <w:t>do dnia</w:t>
      </w:r>
      <w:r w:rsidR="001501C4" w:rsidRPr="005C51F1">
        <w:rPr>
          <w:rFonts w:asciiTheme="minorHAnsi" w:hAnsiTheme="minorHAnsi"/>
          <w:b/>
          <w:sz w:val="18"/>
          <w:szCs w:val="18"/>
        </w:rPr>
        <w:t xml:space="preserve"> </w:t>
      </w:r>
      <w:r w:rsidR="00AB090E">
        <w:rPr>
          <w:rFonts w:asciiTheme="minorHAnsi" w:hAnsiTheme="minorHAnsi"/>
          <w:b/>
          <w:sz w:val="18"/>
          <w:szCs w:val="18"/>
        </w:rPr>
        <w:t>27 października</w:t>
      </w:r>
      <w:r w:rsidR="001501C4" w:rsidRPr="005C51F1">
        <w:rPr>
          <w:rFonts w:asciiTheme="minorHAnsi" w:hAnsiTheme="minorHAnsi"/>
          <w:b/>
          <w:sz w:val="18"/>
          <w:szCs w:val="18"/>
        </w:rPr>
        <w:t xml:space="preserve"> </w:t>
      </w:r>
      <w:r w:rsidR="00143F4A" w:rsidRPr="005C51F1">
        <w:rPr>
          <w:rFonts w:asciiTheme="minorHAnsi" w:hAnsiTheme="minorHAnsi"/>
          <w:b/>
          <w:sz w:val="18"/>
          <w:szCs w:val="18"/>
        </w:rPr>
        <w:t>2017</w:t>
      </w:r>
      <w:r w:rsidRPr="005C51F1">
        <w:rPr>
          <w:rFonts w:asciiTheme="minorHAnsi" w:hAnsiTheme="minorHAnsi"/>
          <w:b/>
          <w:sz w:val="18"/>
          <w:szCs w:val="18"/>
        </w:rPr>
        <w:t xml:space="preserve"> r.</w:t>
      </w:r>
      <w:r w:rsidRPr="005C51F1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Pr="005C51F1">
        <w:rPr>
          <w:rFonts w:asciiTheme="minorHAnsi" w:hAnsiTheme="minorHAnsi"/>
          <w:sz w:val="18"/>
          <w:szCs w:val="18"/>
        </w:rPr>
        <w:t>Aplikacje, które wpłyną do Urzędu po wyżej określonym terminie</w:t>
      </w:r>
      <w:r w:rsidR="00143F4A" w:rsidRPr="005C51F1">
        <w:rPr>
          <w:rFonts w:asciiTheme="minorHAnsi" w:hAnsiTheme="minorHAnsi"/>
          <w:sz w:val="18"/>
          <w:szCs w:val="18"/>
        </w:rPr>
        <w:t xml:space="preserve"> (decyduje data stempla pocztowego)</w:t>
      </w:r>
      <w:r w:rsidRPr="005C51F1">
        <w:rPr>
          <w:rFonts w:asciiTheme="minorHAnsi" w:hAnsiTheme="minorHAnsi"/>
          <w:sz w:val="18"/>
          <w:szCs w:val="18"/>
        </w:rPr>
        <w:t xml:space="preserve"> nie będą rozpatrywane. W przypadku wysłania pocztą liczy się data stempla pocztowego.</w:t>
      </w:r>
    </w:p>
    <w:p w:rsidR="0075510A" w:rsidRPr="005C51F1" w:rsidRDefault="0075510A" w:rsidP="0075510A">
      <w:pPr>
        <w:ind w:firstLine="708"/>
        <w:jc w:val="both"/>
        <w:rPr>
          <w:rFonts w:asciiTheme="minorHAnsi" w:hAnsiTheme="minorHAnsi"/>
          <w:sz w:val="18"/>
          <w:szCs w:val="18"/>
        </w:rPr>
      </w:pPr>
    </w:p>
    <w:p w:rsidR="0075510A" w:rsidRPr="005C51F1" w:rsidRDefault="0075510A" w:rsidP="005C51F1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>Informacja o wyniku naboru będzie umieszczona na stronie internetowej Biuletynu Informacji Publicznej  /www.bip.otwock.pl/</w:t>
      </w:r>
      <w:r w:rsidR="00143F4A" w:rsidRPr="005C51F1">
        <w:rPr>
          <w:rFonts w:asciiTheme="minorHAnsi" w:hAnsiTheme="minorHAnsi"/>
          <w:sz w:val="18"/>
          <w:szCs w:val="18"/>
        </w:rPr>
        <w:t xml:space="preserve"> oraz  na  tablicy ogłoszeń</w:t>
      </w:r>
      <w:r w:rsidRPr="005C51F1">
        <w:rPr>
          <w:rFonts w:asciiTheme="minorHAnsi" w:hAnsiTheme="minorHAnsi"/>
          <w:sz w:val="18"/>
          <w:szCs w:val="18"/>
        </w:rPr>
        <w:t xml:space="preserve"> w siedzibie Urzędu Miasta Otwocka przy ul. Armii Krajowej 5.</w:t>
      </w:r>
    </w:p>
    <w:p w:rsidR="0075510A" w:rsidRPr="005C51F1" w:rsidRDefault="0075510A" w:rsidP="0075510A">
      <w:pPr>
        <w:jc w:val="both"/>
        <w:rPr>
          <w:rFonts w:asciiTheme="minorHAnsi" w:hAnsiTheme="minorHAnsi"/>
          <w:sz w:val="18"/>
          <w:szCs w:val="18"/>
        </w:rPr>
      </w:pPr>
    </w:p>
    <w:p w:rsidR="0075510A" w:rsidRPr="005C51F1" w:rsidRDefault="0075510A" w:rsidP="005C51F1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5C51F1">
        <w:rPr>
          <w:rFonts w:asciiTheme="minorHAnsi" w:hAnsiTheme="minorHAnsi"/>
          <w:sz w:val="18"/>
          <w:szCs w:val="18"/>
        </w:rPr>
        <w:t xml:space="preserve">Wymagane dokumenty aplikacyjne: list motywacyjny i szczegółowe CV, powinny być opatrzone klauzulą: </w:t>
      </w:r>
      <w:r w:rsidRPr="005C51F1">
        <w:rPr>
          <w:rFonts w:asciiTheme="minorHAnsi" w:hAnsiTheme="minorHAnsi"/>
          <w:i/>
          <w:sz w:val="18"/>
          <w:szCs w:val="18"/>
        </w:rPr>
        <w:t>„Wyrażam zgodę na przetwarzanie moich danych osobowych zawartych w ofercie pracy dla potrzeb niezbędnych do realizacji procesu rekrutacj</w:t>
      </w:r>
      <w:r w:rsidR="00143F4A" w:rsidRPr="005C51F1">
        <w:rPr>
          <w:rFonts w:asciiTheme="minorHAnsi" w:hAnsiTheme="minorHAnsi"/>
          <w:i/>
          <w:sz w:val="18"/>
          <w:szCs w:val="18"/>
        </w:rPr>
        <w:t xml:space="preserve">i zgodnie z ustawą z dnia 29 sierpnia </w:t>
      </w:r>
      <w:r w:rsidRPr="005C51F1">
        <w:rPr>
          <w:rFonts w:asciiTheme="minorHAnsi" w:hAnsiTheme="minorHAnsi"/>
          <w:i/>
          <w:sz w:val="18"/>
          <w:szCs w:val="18"/>
        </w:rPr>
        <w:t>1997 o ochronie danych osobowych (</w:t>
      </w:r>
      <w:proofErr w:type="spellStart"/>
      <w:r w:rsidRPr="005C51F1">
        <w:rPr>
          <w:rFonts w:asciiTheme="minorHAnsi" w:hAnsiTheme="minorHAnsi"/>
          <w:i/>
          <w:sz w:val="18"/>
          <w:szCs w:val="18"/>
        </w:rPr>
        <w:t>t.j</w:t>
      </w:r>
      <w:proofErr w:type="spellEnd"/>
      <w:r w:rsidRPr="005C51F1">
        <w:rPr>
          <w:rFonts w:asciiTheme="minorHAnsi" w:hAnsiTheme="minorHAnsi"/>
          <w:i/>
          <w:sz w:val="18"/>
          <w:szCs w:val="18"/>
        </w:rPr>
        <w:t xml:space="preserve">. w </w:t>
      </w:r>
      <w:r w:rsidR="00143F4A" w:rsidRPr="005C51F1">
        <w:rPr>
          <w:rFonts w:asciiTheme="minorHAnsi" w:hAnsiTheme="minorHAnsi"/>
          <w:i/>
          <w:sz w:val="18"/>
          <w:szCs w:val="18"/>
        </w:rPr>
        <w:t>Dz. U. z 2016 r., poz. 922</w:t>
      </w:r>
      <w:r w:rsidRPr="005C51F1">
        <w:rPr>
          <w:rFonts w:asciiTheme="minorHAnsi" w:hAnsiTheme="minorHAnsi"/>
          <w:i/>
          <w:sz w:val="18"/>
          <w:szCs w:val="18"/>
        </w:rPr>
        <w:t>) oraz ustawą z</w:t>
      </w:r>
      <w:r w:rsidR="00143F4A" w:rsidRPr="005C51F1">
        <w:rPr>
          <w:rFonts w:asciiTheme="minorHAnsi" w:hAnsiTheme="minorHAnsi"/>
          <w:i/>
          <w:sz w:val="18"/>
          <w:szCs w:val="18"/>
        </w:rPr>
        <w:t> dn. 21 listopada</w:t>
      </w:r>
      <w:r w:rsidRPr="005C51F1">
        <w:rPr>
          <w:rFonts w:asciiTheme="minorHAnsi" w:hAnsiTheme="minorHAnsi"/>
          <w:i/>
          <w:sz w:val="18"/>
          <w:szCs w:val="18"/>
        </w:rPr>
        <w:t xml:space="preserve">.2008 r. o pracownikach samorządowych (tj. w Dz. U z </w:t>
      </w:r>
      <w:r w:rsidR="00696E5B" w:rsidRPr="005C51F1">
        <w:rPr>
          <w:rFonts w:asciiTheme="minorHAnsi" w:hAnsiTheme="minorHAnsi"/>
          <w:i/>
          <w:sz w:val="18"/>
          <w:szCs w:val="18"/>
        </w:rPr>
        <w:t>201</w:t>
      </w:r>
      <w:r w:rsidR="001501C4" w:rsidRPr="005C51F1">
        <w:rPr>
          <w:rFonts w:asciiTheme="minorHAnsi" w:hAnsiTheme="minorHAnsi"/>
          <w:i/>
          <w:sz w:val="18"/>
          <w:szCs w:val="18"/>
        </w:rPr>
        <w:t>6</w:t>
      </w:r>
      <w:r w:rsidRPr="005C51F1">
        <w:rPr>
          <w:rFonts w:asciiTheme="minorHAnsi" w:hAnsiTheme="minorHAnsi"/>
          <w:i/>
          <w:sz w:val="18"/>
          <w:szCs w:val="18"/>
        </w:rPr>
        <w:t xml:space="preserve"> r. </w:t>
      </w:r>
      <w:r w:rsidR="00696E5B" w:rsidRPr="005C51F1">
        <w:rPr>
          <w:rFonts w:asciiTheme="minorHAnsi" w:hAnsiTheme="minorHAnsi"/>
          <w:i/>
          <w:sz w:val="18"/>
          <w:szCs w:val="18"/>
        </w:rPr>
        <w:t>poz.</w:t>
      </w:r>
      <w:r w:rsidRPr="005C51F1">
        <w:rPr>
          <w:rFonts w:asciiTheme="minorHAnsi" w:hAnsiTheme="minorHAnsi"/>
          <w:i/>
          <w:sz w:val="18"/>
          <w:szCs w:val="18"/>
        </w:rPr>
        <w:t xml:space="preserve"> </w:t>
      </w:r>
      <w:r w:rsidR="001501C4" w:rsidRPr="005C51F1">
        <w:rPr>
          <w:rFonts w:asciiTheme="minorHAnsi" w:hAnsiTheme="minorHAnsi"/>
          <w:i/>
          <w:sz w:val="18"/>
          <w:szCs w:val="18"/>
        </w:rPr>
        <w:t>902</w:t>
      </w:r>
      <w:r w:rsidRPr="005C51F1">
        <w:rPr>
          <w:rFonts w:asciiTheme="minorHAnsi" w:hAnsiTheme="minorHAnsi"/>
          <w:i/>
          <w:sz w:val="18"/>
          <w:szCs w:val="18"/>
        </w:rPr>
        <w:t>)”.</w:t>
      </w:r>
    </w:p>
    <w:p w:rsidR="00610FE5" w:rsidRPr="005C51F1" w:rsidRDefault="00610FE5" w:rsidP="0075510A">
      <w:pPr>
        <w:jc w:val="both"/>
        <w:rPr>
          <w:rFonts w:asciiTheme="minorHAnsi" w:hAnsiTheme="minorHAnsi"/>
          <w:i/>
          <w:sz w:val="18"/>
          <w:szCs w:val="18"/>
        </w:rPr>
      </w:pPr>
    </w:p>
    <w:p w:rsidR="00610FE5" w:rsidRPr="005C51F1" w:rsidRDefault="00610FE5" w:rsidP="00610FE5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5C51F1">
        <w:rPr>
          <w:rFonts w:asciiTheme="minorHAnsi" w:hAnsiTheme="minorHAnsi"/>
          <w:b/>
          <w:i/>
          <w:sz w:val="20"/>
          <w:szCs w:val="20"/>
        </w:rPr>
        <w:t xml:space="preserve">Prezydent Miasta zastrzega sobie prawo do pozostawienia naboru bez rozstrzygnięcia. </w:t>
      </w:r>
    </w:p>
    <w:p w:rsidR="00610FE5" w:rsidRPr="00AF2F63" w:rsidRDefault="00610FE5" w:rsidP="0075510A">
      <w:pPr>
        <w:jc w:val="both"/>
        <w:rPr>
          <w:rFonts w:asciiTheme="minorHAnsi" w:hAnsiTheme="minorHAnsi"/>
          <w:sz w:val="18"/>
          <w:szCs w:val="18"/>
        </w:rPr>
      </w:pPr>
    </w:p>
    <w:p w:rsidR="0075510A" w:rsidRPr="00AF2F63" w:rsidRDefault="0075510A" w:rsidP="0075510A">
      <w:pPr>
        <w:rPr>
          <w:rFonts w:asciiTheme="minorHAnsi" w:hAnsiTheme="minorHAnsi"/>
          <w:b/>
          <w:sz w:val="18"/>
          <w:szCs w:val="18"/>
        </w:rPr>
      </w:pPr>
      <w:r w:rsidRPr="00AF2F63">
        <w:rPr>
          <w:rFonts w:asciiTheme="minorHAnsi" w:hAnsiTheme="minorHAnsi"/>
          <w:b/>
          <w:sz w:val="18"/>
          <w:szCs w:val="18"/>
        </w:rPr>
        <w:tab/>
      </w:r>
      <w:r w:rsidRPr="00AF2F63">
        <w:rPr>
          <w:rFonts w:asciiTheme="minorHAnsi" w:hAnsiTheme="minorHAnsi"/>
          <w:b/>
          <w:sz w:val="18"/>
          <w:szCs w:val="18"/>
        </w:rPr>
        <w:tab/>
      </w:r>
      <w:r w:rsidRPr="00AF2F63">
        <w:rPr>
          <w:rFonts w:asciiTheme="minorHAnsi" w:hAnsiTheme="minorHAnsi"/>
          <w:b/>
          <w:sz w:val="18"/>
          <w:szCs w:val="18"/>
        </w:rPr>
        <w:tab/>
      </w:r>
      <w:r w:rsidRPr="00AF2F63">
        <w:rPr>
          <w:rFonts w:asciiTheme="minorHAnsi" w:hAnsiTheme="minorHAnsi"/>
          <w:b/>
          <w:sz w:val="18"/>
          <w:szCs w:val="18"/>
        </w:rPr>
        <w:tab/>
      </w:r>
      <w:r w:rsidRPr="00AF2F63">
        <w:rPr>
          <w:rFonts w:asciiTheme="minorHAnsi" w:hAnsiTheme="minorHAnsi"/>
          <w:b/>
          <w:sz w:val="18"/>
          <w:szCs w:val="18"/>
        </w:rPr>
        <w:tab/>
      </w:r>
      <w:r w:rsidRPr="00AF2F63">
        <w:rPr>
          <w:rFonts w:asciiTheme="minorHAnsi" w:hAnsiTheme="minorHAnsi"/>
          <w:b/>
          <w:sz w:val="18"/>
          <w:szCs w:val="18"/>
        </w:rPr>
        <w:tab/>
      </w:r>
    </w:p>
    <w:p w:rsidR="0075510A" w:rsidRPr="00AF2F63" w:rsidRDefault="0075510A" w:rsidP="0075510A">
      <w:pPr>
        <w:ind w:left="5664" w:firstLine="708"/>
        <w:rPr>
          <w:rFonts w:asciiTheme="minorHAnsi" w:hAnsiTheme="minorHAnsi"/>
          <w:b/>
          <w:sz w:val="18"/>
          <w:szCs w:val="18"/>
        </w:rPr>
      </w:pPr>
    </w:p>
    <w:p w:rsidR="0075510A" w:rsidRPr="00AF2F63" w:rsidRDefault="0075510A" w:rsidP="0075510A">
      <w:pPr>
        <w:ind w:left="5664" w:firstLine="708"/>
        <w:rPr>
          <w:rFonts w:asciiTheme="minorHAnsi" w:hAnsiTheme="minorHAnsi"/>
          <w:b/>
          <w:sz w:val="18"/>
          <w:szCs w:val="18"/>
        </w:rPr>
      </w:pPr>
    </w:p>
    <w:p w:rsidR="00267A8A" w:rsidRPr="00AF2F63" w:rsidRDefault="0075510A" w:rsidP="0075510A">
      <w:pPr>
        <w:ind w:left="5664" w:firstLine="708"/>
        <w:rPr>
          <w:rFonts w:asciiTheme="minorHAnsi" w:hAnsiTheme="minorHAnsi"/>
          <w:b/>
          <w:sz w:val="18"/>
          <w:szCs w:val="18"/>
        </w:rPr>
      </w:pPr>
      <w:r w:rsidRPr="00AF2F63">
        <w:rPr>
          <w:rFonts w:asciiTheme="minorHAnsi" w:hAnsiTheme="minorHAnsi"/>
          <w:b/>
          <w:sz w:val="18"/>
          <w:szCs w:val="18"/>
        </w:rPr>
        <w:t xml:space="preserve"> </w:t>
      </w:r>
      <w:r w:rsidR="00D45ED9">
        <w:rPr>
          <w:rFonts w:asciiTheme="minorHAnsi" w:hAnsiTheme="minorHAnsi"/>
          <w:b/>
          <w:sz w:val="18"/>
          <w:szCs w:val="18"/>
        </w:rPr>
        <w:tab/>
      </w:r>
      <w:r w:rsidRPr="00AF2F63">
        <w:rPr>
          <w:rFonts w:asciiTheme="minorHAnsi" w:hAnsiTheme="minorHAnsi"/>
          <w:b/>
          <w:sz w:val="18"/>
          <w:szCs w:val="18"/>
        </w:rPr>
        <w:t>Prezydent Miasta Otwocka</w:t>
      </w:r>
    </w:p>
    <w:p w:rsidR="00267A8A" w:rsidRPr="00AF2F63" w:rsidRDefault="00267A8A" w:rsidP="0075510A">
      <w:pPr>
        <w:ind w:left="5664" w:firstLine="708"/>
        <w:rPr>
          <w:rFonts w:asciiTheme="minorHAnsi" w:hAnsiTheme="minorHAnsi"/>
          <w:b/>
          <w:sz w:val="18"/>
          <w:szCs w:val="18"/>
        </w:rPr>
      </w:pPr>
    </w:p>
    <w:p w:rsidR="0075510A" w:rsidRPr="00AF2F63" w:rsidRDefault="0075510A" w:rsidP="0075510A">
      <w:pPr>
        <w:ind w:left="5664" w:firstLine="708"/>
        <w:rPr>
          <w:rFonts w:asciiTheme="minorHAnsi" w:hAnsiTheme="minorHAnsi"/>
          <w:b/>
          <w:sz w:val="18"/>
          <w:szCs w:val="18"/>
        </w:rPr>
      </w:pPr>
      <w:r w:rsidRPr="00AF2F63">
        <w:rPr>
          <w:rFonts w:asciiTheme="minorHAnsi" w:hAnsiTheme="minorHAnsi"/>
          <w:b/>
          <w:sz w:val="18"/>
          <w:szCs w:val="18"/>
        </w:rPr>
        <w:t xml:space="preserve"> </w:t>
      </w:r>
    </w:p>
    <w:p w:rsidR="0075510A" w:rsidRPr="00AF2F63" w:rsidRDefault="0075510A" w:rsidP="0075510A">
      <w:pPr>
        <w:ind w:left="5664" w:firstLine="708"/>
        <w:rPr>
          <w:rFonts w:asciiTheme="minorHAnsi" w:hAnsiTheme="minorHAnsi"/>
          <w:sz w:val="18"/>
          <w:szCs w:val="18"/>
        </w:rPr>
      </w:pPr>
      <w:r w:rsidRPr="00AF2F63">
        <w:rPr>
          <w:rFonts w:asciiTheme="minorHAnsi" w:hAnsiTheme="minorHAnsi"/>
          <w:b/>
          <w:sz w:val="18"/>
          <w:szCs w:val="18"/>
        </w:rPr>
        <w:t xml:space="preserve"> </w:t>
      </w:r>
      <w:r w:rsidR="00267A8A" w:rsidRPr="00AF2F63">
        <w:rPr>
          <w:rFonts w:asciiTheme="minorHAnsi" w:hAnsiTheme="minorHAnsi"/>
          <w:b/>
          <w:sz w:val="18"/>
          <w:szCs w:val="18"/>
        </w:rPr>
        <w:t xml:space="preserve">    </w:t>
      </w:r>
      <w:r w:rsidR="00D45ED9">
        <w:rPr>
          <w:rFonts w:asciiTheme="minorHAnsi" w:hAnsiTheme="minorHAnsi"/>
          <w:b/>
          <w:sz w:val="18"/>
          <w:szCs w:val="18"/>
        </w:rPr>
        <w:tab/>
        <w:t xml:space="preserve">      </w:t>
      </w:r>
      <w:r w:rsidRPr="00AF2F63">
        <w:rPr>
          <w:rFonts w:asciiTheme="minorHAnsi" w:hAnsiTheme="minorHAnsi"/>
          <w:b/>
          <w:sz w:val="18"/>
          <w:szCs w:val="18"/>
        </w:rPr>
        <w:t xml:space="preserve">Zbigniew Szczepaniak </w:t>
      </w:r>
    </w:p>
    <w:p w:rsidR="0075510A" w:rsidRPr="00AF2F63" w:rsidRDefault="0075510A" w:rsidP="0075510A">
      <w:pPr>
        <w:rPr>
          <w:rFonts w:asciiTheme="minorHAnsi" w:hAnsiTheme="minorHAnsi"/>
        </w:rPr>
      </w:pPr>
    </w:p>
    <w:p w:rsidR="0075510A" w:rsidRPr="00AF2F63" w:rsidRDefault="0075510A" w:rsidP="0075510A">
      <w:pPr>
        <w:rPr>
          <w:rFonts w:asciiTheme="minorHAnsi" w:hAnsiTheme="minorHAnsi"/>
        </w:rPr>
      </w:pPr>
    </w:p>
    <w:p w:rsidR="0075510A" w:rsidRPr="00AF2F63" w:rsidRDefault="0075510A" w:rsidP="0075510A">
      <w:pPr>
        <w:rPr>
          <w:rFonts w:asciiTheme="minorHAnsi" w:hAnsiTheme="minorHAnsi"/>
        </w:rPr>
      </w:pPr>
    </w:p>
    <w:p w:rsidR="00034CA0" w:rsidRPr="00AF2F63" w:rsidRDefault="00034CA0">
      <w:pPr>
        <w:rPr>
          <w:rFonts w:asciiTheme="minorHAnsi" w:hAnsiTheme="minorHAnsi"/>
        </w:rPr>
      </w:pPr>
    </w:p>
    <w:sectPr w:rsidR="00034CA0" w:rsidRPr="00AF2F63" w:rsidSect="005C5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231"/>
    <w:multiLevelType w:val="hybridMultilevel"/>
    <w:tmpl w:val="96F6F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6FFC"/>
    <w:multiLevelType w:val="hybridMultilevel"/>
    <w:tmpl w:val="D9205AF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100A8F"/>
    <w:multiLevelType w:val="hybridMultilevel"/>
    <w:tmpl w:val="825CA0DE"/>
    <w:lvl w:ilvl="0" w:tplc="59C41C4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850DD1E">
      <w:start w:val="1"/>
      <w:numFmt w:val="lowerLetter"/>
      <w:lvlText w:val="%2."/>
      <w:lvlJc w:val="left"/>
      <w:pPr>
        <w:ind w:left="216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D96815"/>
    <w:multiLevelType w:val="hybridMultilevel"/>
    <w:tmpl w:val="884684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D3C"/>
    <w:multiLevelType w:val="hybridMultilevel"/>
    <w:tmpl w:val="032892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E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5510A"/>
    <w:rsid w:val="0000361D"/>
    <w:rsid w:val="00034CA0"/>
    <w:rsid w:val="000721C2"/>
    <w:rsid w:val="001277C3"/>
    <w:rsid w:val="001340AA"/>
    <w:rsid w:val="00143F4A"/>
    <w:rsid w:val="001501C4"/>
    <w:rsid w:val="001B2603"/>
    <w:rsid w:val="001F5086"/>
    <w:rsid w:val="00267A8A"/>
    <w:rsid w:val="002C1529"/>
    <w:rsid w:val="00346D1B"/>
    <w:rsid w:val="003B49F9"/>
    <w:rsid w:val="003F6271"/>
    <w:rsid w:val="0041083E"/>
    <w:rsid w:val="004F55BA"/>
    <w:rsid w:val="00512750"/>
    <w:rsid w:val="0058325F"/>
    <w:rsid w:val="005C51F1"/>
    <w:rsid w:val="005C66BB"/>
    <w:rsid w:val="00610FE5"/>
    <w:rsid w:val="0064544F"/>
    <w:rsid w:val="00671CF8"/>
    <w:rsid w:val="00696E5B"/>
    <w:rsid w:val="006B1F3D"/>
    <w:rsid w:val="006B7A15"/>
    <w:rsid w:val="0075510A"/>
    <w:rsid w:val="00795E6A"/>
    <w:rsid w:val="0082759C"/>
    <w:rsid w:val="00855188"/>
    <w:rsid w:val="00891DA5"/>
    <w:rsid w:val="00903FF9"/>
    <w:rsid w:val="009E48F8"/>
    <w:rsid w:val="00A071A6"/>
    <w:rsid w:val="00A4682D"/>
    <w:rsid w:val="00AA08F8"/>
    <w:rsid w:val="00AB090E"/>
    <w:rsid w:val="00AC12A4"/>
    <w:rsid w:val="00AF07BE"/>
    <w:rsid w:val="00AF2F63"/>
    <w:rsid w:val="00B2043B"/>
    <w:rsid w:val="00BD0DF7"/>
    <w:rsid w:val="00C56E76"/>
    <w:rsid w:val="00CE44B4"/>
    <w:rsid w:val="00CF2564"/>
    <w:rsid w:val="00D12818"/>
    <w:rsid w:val="00D45ED9"/>
    <w:rsid w:val="00D52E47"/>
    <w:rsid w:val="00D773FE"/>
    <w:rsid w:val="00DA5ABC"/>
    <w:rsid w:val="00E15DD9"/>
    <w:rsid w:val="00E30E36"/>
    <w:rsid w:val="00F944AA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10A"/>
    <w:pPr>
      <w:keepNext/>
      <w:jc w:val="center"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510A"/>
    <w:pPr>
      <w:keepNext/>
      <w:jc w:val="both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55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10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551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5510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semiHidden/>
    <w:unhideWhenUsed/>
    <w:rsid w:val="007551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5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twock@otwoc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</dc:creator>
  <cp:keywords/>
  <dc:description/>
  <cp:lastModifiedBy>Katarzyna Zajączkowska</cp:lastModifiedBy>
  <cp:revision>31</cp:revision>
  <cp:lastPrinted>2017-10-02T11:27:00Z</cp:lastPrinted>
  <dcterms:created xsi:type="dcterms:W3CDTF">2016-01-25T12:49:00Z</dcterms:created>
  <dcterms:modified xsi:type="dcterms:W3CDTF">2017-10-16T13:08:00Z</dcterms:modified>
</cp:coreProperties>
</file>